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p w:rsidR="00232F0C" w:rsidRPr="006D3FAB" w:rsidRDefault="00232F0C" w:rsidP="006D3FAB">
      <w:pPr>
        <w:bidi/>
        <w:spacing w:after="0" w:line="240" w:lineRule="auto"/>
        <w:jc w:val="both"/>
        <w:rPr>
          <w:rFonts w:ascii="Sakkal Majalla" w:hAnsi="Sakkal Majalla" w:cs="Sakkal Majalla"/>
          <w:b/>
          <w:bCs/>
          <w:sz w:val="28"/>
          <w:szCs w:val="28"/>
          <w:rtl/>
          <w:lang w:bidi="ar-DZ"/>
        </w:rPr>
      </w:pPr>
      <w:r w:rsidRPr="006D3FAB">
        <w:rPr>
          <w:rFonts w:ascii="Sakkal Majalla" w:hAnsi="Sakkal Majalla" w:cs="Sakkal Majalla"/>
          <w:noProof/>
          <w:sz w:val="28"/>
          <w:szCs w:val="28"/>
          <w:rtl/>
          <w:lang w:eastAsia="fr-FR"/>
        </w:rPr>
        <mc:AlternateContent>
          <mc:Choice Requires="wps">
            <w:drawing>
              <wp:anchor distT="0" distB="0" distL="114300" distR="114300" simplePos="0" relativeHeight="251659264" behindDoc="1" locked="0" layoutInCell="1" allowOverlap="1" wp14:anchorId="51CFD649" wp14:editId="2D5C909A">
                <wp:simplePos x="0" y="0"/>
                <wp:positionH relativeFrom="column">
                  <wp:posOffset>-158115</wp:posOffset>
                </wp:positionH>
                <wp:positionV relativeFrom="paragraph">
                  <wp:posOffset>-156845</wp:posOffset>
                </wp:positionV>
                <wp:extent cx="6067425" cy="5734050"/>
                <wp:effectExtent l="8255" t="9525" r="1079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73405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D3696" id="Rectangle 2" o:spid="_x0000_s1026" style="position:absolute;margin-left:-12.45pt;margin-top:-12.35pt;width:477.75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lUrgIAAHAFAAAOAAAAZHJzL2Uyb0RvYy54bWysVFtv0zAUfkfiP1h+Z0nT9BYtnbZuRUgD&#10;Jgbi2bWdxMKxje02Hb+eYyctKfCEyENk+9y/75xzfXNsJTpw64RWJZ5cpRhxRTUTqi7xl8/bN0uM&#10;nCeKEakVL/ELd/hm/frVdWcKnulGS8YtAifKFZ0pceO9KZLE0Ya3xF1pwxUIK21b4uFq64RZ0oH3&#10;ViZZms6TTltmrKbcOXi974V4Hf1XFaf+Y1U57pEsMeTm49/G/y78k/U1KWpLTCPokAb5hyxaIhQE&#10;Pbu6J56gvRV/uGoFtdrpyl9R3Sa6qgTlsQaoZpL+Vs1zQwyPtQA4zpxhcv/PLf1weLJIMOAOI0Va&#10;oOgTgEZULTnKAjydcQVoPZsnGwp05lHTbw4pvWlAi99aq7uGEwZJTYJ+cmEQLg5M0a57rxl4J3uv&#10;I1LHyrbBIWCAjpGQlzMh/OgRhcd5Ol/k2QwjCrLZYpqns0hZQoqTubHOv+W6ReFQYgvJR/fk8Oh8&#10;SIcUJ5WBH7YVUiKr/VfhmwhxiBuFDmz6AzIaCuqfna13G2nRgUATbeMXCwW23Vh7koYverowuVtu&#10;Ng/5yARyqk+hpFAIcITy8t4cOUokj4T06UN3xpRDKKlQBzhni1McLcVZeBF0Nbub3i+GoG6s1goP&#10;IydFW+JlHxLikCJw+KBYPHsiZH+GVKUKYh6HacBH78HFc8M6xERAPVtOVzDoTMBkTZfpPF0tMCKy&#10;hpVAvcV/Bfsi2yyfbuc9dESahvRYzyKePQqDeiT0HD7eRpnF3gvt1rftTrMXaD2gOlAZ1hQcGm1/&#10;YNTByJfYfd8TyzGS7xSwvZrkedgR8ZLPFhlc7FiyG0uIouCqxB4qjceN7/fK3lhRNxBpEltB6Vto&#10;+UrEZgzj0Gc1DAqMdSxiWEFhb4zvUevXolz/BAAA//8DAFBLAwQUAAYACAAAACEAhF3sWt8AAAAL&#10;AQAADwAAAGRycy9kb3ducmV2LnhtbEyPwU6DQBCG7ya+w2ZMvLVLWwMUWZrGRM9KGxtvAzsCkZ1F&#10;dkvx7V296G0m8+Wf7893s+nFRKPrLCtYLSMQxLXVHTcKjofHRQrCeWSNvWVS8EUOdsX1VY6Zthd+&#10;oan0jQgh7DJU0Ho/ZFK6uiWDbmkH4nB7t6NBH9axkXrESwg3vVxHUSwNdhw+tDjQQ0v1R3k2Ck6v&#10;U1kl+un47JO3Ex7Gz9WeYqVub+b9PQhPs/+D4Uc/qEMRnCp7Zu1Er2CxvtsG9HdIQARiu4liEJWC&#10;NEk3IItc/u9QfAMAAP//AwBQSwECLQAUAAYACAAAACEAtoM4kv4AAADhAQAAEwAAAAAAAAAAAAAA&#10;AAAAAAAAW0NvbnRlbnRfVHlwZXNdLnhtbFBLAQItABQABgAIAAAAIQA4/SH/1gAAAJQBAAALAAAA&#10;AAAAAAAAAAAAAC8BAABfcmVscy8ucmVsc1BLAQItABQABgAIAAAAIQDBjrlUrgIAAHAFAAAOAAAA&#10;AAAAAAAAAAAAAC4CAABkcnMvZTJvRG9jLnhtbFBLAQItABQABgAIAAAAIQCEXexa3wAAAAsBAAAP&#10;AAAAAAAAAAAAAAAAAAgFAABkcnMvZG93bnJldi54bWxQSwUGAAAAAAQABADzAAAAFAYAAAAA&#10;" strokecolor="#95b3d7" strokeweight="1pt">
                <v:fill color2="#b8cce4" focus="100%" type="gradient"/>
                <v:shadow on="t" color="#243f60" opacity=".5" offset="1pt"/>
              </v:rect>
            </w:pict>
          </mc:Fallback>
        </mc:AlternateContent>
      </w:r>
    </w:p>
    <w:p w:rsidR="00232F0C" w:rsidRPr="006D3FAB" w:rsidRDefault="006D3FAB" w:rsidP="006D3FAB">
      <w:pPr>
        <w:bidi/>
        <w:spacing w:after="0"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                                                                     </w:t>
      </w:r>
      <w:r w:rsidR="00232F0C" w:rsidRPr="006D3FAB">
        <w:rPr>
          <w:rFonts w:ascii="Sakkal Majalla" w:hAnsi="Sakkal Majalla" w:cs="Sakkal Majalla"/>
          <w:b/>
          <w:bCs/>
          <w:sz w:val="28"/>
          <w:szCs w:val="28"/>
          <w:rtl/>
          <w:lang w:bidi="ar-DZ"/>
        </w:rPr>
        <w:t xml:space="preserve">خطة </w:t>
      </w:r>
      <w:proofErr w:type="gramStart"/>
      <w:r w:rsidR="00232F0C" w:rsidRPr="006D3FAB">
        <w:rPr>
          <w:rFonts w:ascii="Sakkal Majalla" w:hAnsi="Sakkal Majalla" w:cs="Sakkal Majalla"/>
          <w:b/>
          <w:bCs/>
          <w:sz w:val="28"/>
          <w:szCs w:val="28"/>
          <w:rtl/>
          <w:lang w:bidi="ar-DZ"/>
        </w:rPr>
        <w:t xml:space="preserve">الدّرس  </w:t>
      </w:r>
      <w:r w:rsidR="00232F0C" w:rsidRPr="006D3FAB">
        <w:rPr>
          <w:rFonts w:ascii="Sakkal Majalla" w:hAnsi="Sakkal Majalla" w:cs="Sakkal Majalla"/>
          <w:b/>
          <w:bCs/>
          <w:sz w:val="28"/>
          <w:szCs w:val="28"/>
          <w:lang w:bidi="ar-DZ"/>
        </w:rPr>
        <w:t>Syllabus</w:t>
      </w:r>
      <w:proofErr w:type="gramEnd"/>
    </w:p>
    <w:p w:rsidR="00232F0C" w:rsidRPr="006D3FAB" w:rsidRDefault="00232F0C" w:rsidP="006D3FAB">
      <w:pPr>
        <w:bidi/>
        <w:spacing w:after="0" w:line="240" w:lineRule="auto"/>
        <w:jc w:val="both"/>
        <w:rPr>
          <w:rFonts w:ascii="Sakkal Majalla" w:hAnsi="Sakkal Majalla" w:cs="Sakkal Majalla"/>
          <w:sz w:val="28"/>
          <w:szCs w:val="28"/>
          <w:rtl/>
          <w:lang w:bidi="ar-DZ"/>
        </w:rPr>
      </w:pPr>
    </w:p>
    <w:p w:rsidR="00232F0C" w:rsidRPr="006D3FAB" w:rsidRDefault="00232F0C" w:rsidP="006D3FAB">
      <w:pPr>
        <w:bidi/>
        <w:spacing w:after="0" w:line="240" w:lineRule="auto"/>
        <w:ind w:left="360"/>
        <w:jc w:val="both"/>
        <w:rPr>
          <w:rFonts w:ascii="Sakkal Majalla" w:hAnsi="Sakkal Majalla" w:cs="Sakkal Majalla"/>
          <w:b/>
          <w:bCs/>
          <w:sz w:val="28"/>
          <w:szCs w:val="28"/>
          <w:rtl/>
          <w:lang w:bidi="ar-DZ"/>
        </w:rPr>
      </w:pPr>
      <w:r w:rsidRPr="006D3FAB">
        <w:rPr>
          <w:rFonts w:ascii="Sakkal Majalla" w:hAnsi="Sakkal Majalla" w:cs="Sakkal Majalla"/>
          <w:b/>
          <w:bCs/>
          <w:sz w:val="28"/>
          <w:szCs w:val="28"/>
          <w:rtl/>
          <w:lang w:bidi="ar-DZ"/>
        </w:rPr>
        <w:t xml:space="preserve">وحدة </w:t>
      </w:r>
      <w:proofErr w:type="gramStart"/>
      <w:r w:rsidRPr="006D3FAB">
        <w:rPr>
          <w:rFonts w:ascii="Sakkal Majalla" w:hAnsi="Sakkal Majalla" w:cs="Sakkal Majalla"/>
          <w:b/>
          <w:bCs/>
          <w:sz w:val="28"/>
          <w:szCs w:val="28"/>
          <w:rtl/>
          <w:lang w:bidi="ar-DZ"/>
        </w:rPr>
        <w:t>التعليم:</w:t>
      </w:r>
      <w:r w:rsidRPr="006D3FAB">
        <w:rPr>
          <w:rFonts w:ascii="Sakkal Majalla" w:hAnsi="Sakkal Majalla" w:cs="Sakkal Majalla"/>
          <w:b/>
          <w:bCs/>
          <w:sz w:val="28"/>
          <w:szCs w:val="28"/>
          <w:rtl/>
        </w:rPr>
        <w:t xml:space="preserve"> </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rtl/>
          <w:lang w:val="en-US" w:bidi="ar-DZ"/>
        </w:rPr>
        <w:t>استكشافية</w:t>
      </w:r>
      <w:proofErr w:type="gramEnd"/>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المادة: </w:t>
      </w:r>
      <w:r w:rsidR="006D3FAB">
        <w:rPr>
          <w:rFonts w:ascii="Sakkal Majalla" w:hAnsi="Sakkal Majalla" w:cs="Sakkal Majalla" w:hint="cs"/>
          <w:b/>
          <w:bCs/>
          <w:sz w:val="28"/>
          <w:szCs w:val="28"/>
          <w:rtl/>
          <w:lang w:bidi="ar-DZ"/>
        </w:rPr>
        <w:t>الاقتصاد السياسي الدولي</w:t>
      </w:r>
    </w:p>
    <w:p w:rsidR="00232F0C" w:rsidRPr="006D3FAB" w:rsidRDefault="00232F0C" w:rsidP="006D3FAB">
      <w:pPr>
        <w:bidi/>
        <w:spacing w:after="0" w:line="240" w:lineRule="auto"/>
        <w:ind w:left="360"/>
        <w:jc w:val="both"/>
        <w:rPr>
          <w:rFonts w:ascii="Sakkal Majalla" w:hAnsi="Sakkal Majalla" w:cs="Sakkal Majalla"/>
          <w:b/>
          <w:bCs/>
          <w:sz w:val="28"/>
          <w:szCs w:val="28"/>
          <w:rtl/>
          <w:lang w:bidi="ar-DZ"/>
        </w:rPr>
      </w:pPr>
      <w:proofErr w:type="spellStart"/>
      <w:proofErr w:type="gramStart"/>
      <w:r w:rsidRPr="006D3FAB">
        <w:rPr>
          <w:rFonts w:ascii="Sakkal Majalla" w:hAnsi="Sakkal Majalla" w:cs="Sakkal Majalla"/>
          <w:b/>
          <w:bCs/>
          <w:sz w:val="28"/>
          <w:szCs w:val="28"/>
          <w:rtl/>
          <w:lang w:bidi="ar-DZ"/>
        </w:rPr>
        <w:t>الميدان:</w:t>
      </w:r>
      <w:r w:rsidRPr="006D3FAB">
        <w:rPr>
          <w:rFonts w:ascii="Sakkal Majalla" w:hAnsi="Sakkal Majalla" w:cs="Sakkal Majalla"/>
          <w:sz w:val="28"/>
          <w:szCs w:val="28"/>
          <w:rtl/>
          <w:lang w:bidi="ar-DZ"/>
        </w:rPr>
        <w:t>الحقوق</w:t>
      </w:r>
      <w:proofErr w:type="spellEnd"/>
      <w:proofErr w:type="gramEnd"/>
      <w:r w:rsidRPr="006D3FAB">
        <w:rPr>
          <w:rFonts w:ascii="Sakkal Majalla" w:hAnsi="Sakkal Majalla" w:cs="Sakkal Majalla"/>
          <w:sz w:val="28"/>
          <w:szCs w:val="28"/>
          <w:rtl/>
          <w:lang w:bidi="ar-DZ"/>
        </w:rPr>
        <w:t xml:space="preserve"> والعلوم السياسية</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الشعبة: </w:t>
      </w:r>
      <w:r w:rsidRPr="006D3FAB">
        <w:rPr>
          <w:rFonts w:ascii="Sakkal Majalla" w:hAnsi="Sakkal Majalla" w:cs="Sakkal Majalla"/>
          <w:sz w:val="28"/>
          <w:szCs w:val="28"/>
          <w:rtl/>
          <w:lang w:bidi="ar-DZ"/>
        </w:rPr>
        <w:t>العلوم السياسية.</w:t>
      </w:r>
    </w:p>
    <w:p w:rsidR="00232F0C" w:rsidRPr="006D3FAB" w:rsidRDefault="00232F0C" w:rsidP="006D3FAB">
      <w:pPr>
        <w:bidi/>
        <w:spacing w:after="0" w:line="240" w:lineRule="auto"/>
        <w:ind w:left="360"/>
        <w:jc w:val="both"/>
        <w:rPr>
          <w:rFonts w:ascii="Sakkal Majalla" w:hAnsi="Sakkal Majalla" w:cs="Sakkal Majalla"/>
          <w:b/>
          <w:bCs/>
          <w:sz w:val="28"/>
          <w:szCs w:val="28"/>
          <w:rtl/>
          <w:lang w:bidi="ar-DZ"/>
        </w:rPr>
      </w:pPr>
      <w:r w:rsidRPr="006D3FAB">
        <w:rPr>
          <w:rFonts w:ascii="Sakkal Majalla" w:hAnsi="Sakkal Majalla" w:cs="Sakkal Majalla"/>
          <w:b/>
          <w:bCs/>
          <w:sz w:val="28"/>
          <w:szCs w:val="28"/>
          <w:rtl/>
          <w:lang w:bidi="ar-DZ"/>
        </w:rPr>
        <w:t xml:space="preserve">السداسي: السادس </w:t>
      </w:r>
    </w:p>
    <w:p w:rsidR="00232F0C" w:rsidRPr="006D3FAB" w:rsidRDefault="00232F0C" w:rsidP="006D3FAB">
      <w:pPr>
        <w:bidi/>
        <w:spacing w:after="0" w:line="240" w:lineRule="auto"/>
        <w:ind w:left="36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السنة الجامعية </w:t>
      </w:r>
      <w:r w:rsidRPr="006D3FAB">
        <w:rPr>
          <w:rFonts w:ascii="Sakkal Majalla" w:hAnsi="Sakkal Majalla" w:cs="Sakkal Majalla"/>
          <w:sz w:val="28"/>
          <w:szCs w:val="28"/>
          <w:rtl/>
          <w:lang w:bidi="ar-DZ"/>
        </w:rPr>
        <w:t>2024/2025.</w:t>
      </w:r>
    </w:p>
    <w:p w:rsidR="00232F0C" w:rsidRPr="006D3FAB" w:rsidRDefault="00232F0C" w:rsidP="006D3FAB">
      <w:pPr>
        <w:bidi/>
        <w:spacing w:after="0" w:line="240" w:lineRule="auto"/>
        <w:ind w:left="360"/>
        <w:jc w:val="both"/>
        <w:rPr>
          <w:rFonts w:ascii="Sakkal Majalla" w:hAnsi="Sakkal Majalla" w:cs="Sakkal Majalla"/>
          <w:b/>
          <w:bCs/>
          <w:sz w:val="28"/>
          <w:szCs w:val="28"/>
          <w:lang w:bidi="ar-DZ"/>
        </w:rPr>
      </w:pPr>
      <w:proofErr w:type="gramStart"/>
      <w:r w:rsidRPr="006D3FAB">
        <w:rPr>
          <w:rFonts w:ascii="Sakkal Majalla" w:hAnsi="Sakkal Majalla" w:cs="Sakkal Majalla"/>
          <w:b/>
          <w:bCs/>
          <w:sz w:val="28"/>
          <w:szCs w:val="28"/>
          <w:rtl/>
          <w:lang w:bidi="ar-DZ"/>
        </w:rPr>
        <w:t xml:space="preserve">الرصيد:   </w:t>
      </w:r>
      <w:proofErr w:type="gramEnd"/>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المعامل:</w:t>
      </w:r>
    </w:p>
    <w:p w:rsidR="00232F0C" w:rsidRPr="006D3FAB" w:rsidRDefault="00232F0C" w:rsidP="006D3FAB">
      <w:pPr>
        <w:bidi/>
        <w:spacing w:after="0" w:line="240" w:lineRule="auto"/>
        <w:ind w:left="36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 xml:space="preserve">الحجم الساعي الأسبوعي الكلي: </w:t>
      </w:r>
    </w:p>
    <w:p w:rsidR="00232F0C" w:rsidRPr="006D3FAB" w:rsidRDefault="00232F0C" w:rsidP="006D3FAB">
      <w:pPr>
        <w:pStyle w:val="Paragraphedeliste"/>
        <w:numPr>
          <w:ilvl w:val="0"/>
          <w:numId w:val="1"/>
        </w:numPr>
        <w:bidi/>
        <w:spacing w:after="0" w:line="240" w:lineRule="auto"/>
        <w:jc w:val="both"/>
        <w:rPr>
          <w:rFonts w:ascii="Sakkal Majalla" w:hAnsi="Sakkal Majalla" w:cs="Sakkal Majalla"/>
          <w:b/>
          <w:bCs/>
          <w:sz w:val="28"/>
          <w:szCs w:val="28"/>
          <w:rtl/>
          <w:lang w:bidi="ar-DZ"/>
        </w:rPr>
      </w:pPr>
      <w:r w:rsidRPr="006D3FAB">
        <w:rPr>
          <w:rFonts w:ascii="Sakkal Majalla" w:hAnsi="Sakkal Majalla" w:cs="Sakkal Majalla"/>
          <w:b/>
          <w:bCs/>
          <w:sz w:val="28"/>
          <w:szCs w:val="28"/>
          <w:rtl/>
          <w:lang w:bidi="ar-DZ"/>
        </w:rPr>
        <w:t xml:space="preserve">المحاضرات [عدد الساعات في الأسبوع]: 1:30 </w:t>
      </w:r>
      <w:proofErr w:type="spellStart"/>
      <w:r w:rsidRPr="006D3FAB">
        <w:rPr>
          <w:rFonts w:ascii="Sakkal Majalla" w:hAnsi="Sakkal Majalla" w:cs="Sakkal Majalla"/>
          <w:b/>
          <w:bCs/>
          <w:sz w:val="28"/>
          <w:szCs w:val="28"/>
          <w:rtl/>
          <w:lang w:bidi="ar-DZ"/>
        </w:rPr>
        <w:t>سا</w:t>
      </w:r>
      <w:proofErr w:type="spellEnd"/>
    </w:p>
    <w:p w:rsidR="00232F0C" w:rsidRPr="006D3FAB" w:rsidRDefault="00232F0C" w:rsidP="006D3FAB">
      <w:pPr>
        <w:pStyle w:val="Paragraphedeliste"/>
        <w:numPr>
          <w:ilvl w:val="0"/>
          <w:numId w:val="1"/>
        </w:numPr>
        <w:bidi/>
        <w:spacing w:after="0" w:line="240" w:lineRule="auto"/>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الأعمال الموجهة [عدد الساعات في الأسبوع]:</w:t>
      </w:r>
    </w:p>
    <w:p w:rsidR="00232F0C" w:rsidRPr="006D3FAB" w:rsidRDefault="00232F0C" w:rsidP="006D3FAB">
      <w:pPr>
        <w:pStyle w:val="Paragraphedeliste"/>
        <w:numPr>
          <w:ilvl w:val="0"/>
          <w:numId w:val="1"/>
        </w:numPr>
        <w:bidi/>
        <w:spacing w:after="0" w:line="240" w:lineRule="auto"/>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الأعمال التطبيقية [عدد الساعات في الأسبوع]:</w:t>
      </w:r>
    </w:p>
    <w:p w:rsidR="00232F0C" w:rsidRPr="006D3FAB" w:rsidRDefault="00232F0C" w:rsidP="006D3FAB">
      <w:pPr>
        <w:bidi/>
        <w:spacing w:after="0" w:line="240" w:lineRule="auto"/>
        <w:ind w:left="36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 xml:space="preserve">لغة التدريس: </w:t>
      </w:r>
      <w:r w:rsidRPr="006D3FAB">
        <w:rPr>
          <w:rFonts w:ascii="Sakkal Majalla" w:hAnsi="Sakkal Majalla" w:cs="Sakkal Majalla"/>
          <w:sz w:val="28"/>
          <w:szCs w:val="28"/>
          <w:rtl/>
          <w:lang w:bidi="ar-DZ"/>
        </w:rPr>
        <w:t>العربية.</w:t>
      </w:r>
      <w:r w:rsidRPr="006D3FAB">
        <w:rPr>
          <w:rFonts w:ascii="Sakkal Majalla" w:hAnsi="Sakkal Majalla" w:cs="Sakkal Majalla"/>
          <w:b/>
          <w:bCs/>
          <w:sz w:val="28"/>
          <w:szCs w:val="28"/>
          <w:rtl/>
          <w:lang w:bidi="ar-DZ"/>
        </w:rPr>
        <w:t xml:space="preserve">     </w:t>
      </w:r>
    </w:p>
    <w:p w:rsidR="00232F0C" w:rsidRPr="006D3FAB" w:rsidRDefault="00232F0C" w:rsidP="006D3FAB">
      <w:pPr>
        <w:bidi/>
        <w:spacing w:after="0" w:line="240" w:lineRule="auto"/>
        <w:ind w:left="360"/>
        <w:jc w:val="both"/>
        <w:rPr>
          <w:rFonts w:ascii="Sakkal Majalla" w:hAnsi="Sakkal Majalla" w:cs="Sakkal Majalla"/>
          <w:b/>
          <w:bCs/>
          <w:sz w:val="28"/>
          <w:szCs w:val="28"/>
          <w:rtl/>
          <w:lang w:bidi="ar-DZ"/>
        </w:rPr>
      </w:pPr>
      <w:r w:rsidRPr="006D3FAB">
        <w:rPr>
          <w:rFonts w:ascii="Sakkal Majalla" w:hAnsi="Sakkal Majalla" w:cs="Sakkal Majalla"/>
          <w:b/>
          <w:bCs/>
          <w:sz w:val="28"/>
          <w:szCs w:val="28"/>
          <w:rtl/>
          <w:lang w:bidi="ar-DZ"/>
        </w:rPr>
        <w:t xml:space="preserve">الأستاذ المسؤول عن </w:t>
      </w:r>
      <w:proofErr w:type="gramStart"/>
      <w:r w:rsidRPr="006D3FAB">
        <w:rPr>
          <w:rFonts w:ascii="Sakkal Majalla" w:hAnsi="Sakkal Majalla" w:cs="Sakkal Majalla"/>
          <w:b/>
          <w:bCs/>
          <w:sz w:val="28"/>
          <w:szCs w:val="28"/>
          <w:rtl/>
          <w:lang w:bidi="ar-DZ"/>
        </w:rPr>
        <w:t>المادة:  لفحل</w:t>
      </w:r>
      <w:proofErr w:type="gramEnd"/>
      <w:r w:rsidRPr="006D3FAB">
        <w:rPr>
          <w:rFonts w:ascii="Sakkal Majalla" w:hAnsi="Sakkal Majalla" w:cs="Sakkal Majalla"/>
          <w:b/>
          <w:bCs/>
          <w:sz w:val="28"/>
          <w:szCs w:val="28"/>
          <w:rtl/>
          <w:lang w:bidi="ar-DZ"/>
        </w:rPr>
        <w:t xml:space="preserve"> ليندة          </w:t>
      </w:r>
      <w:proofErr w:type="spellStart"/>
      <w:r w:rsidRPr="006D3FAB">
        <w:rPr>
          <w:rFonts w:ascii="Sakkal Majalla" w:hAnsi="Sakkal Majalla" w:cs="Sakkal Majalla"/>
          <w:b/>
          <w:bCs/>
          <w:sz w:val="28"/>
          <w:szCs w:val="28"/>
          <w:rtl/>
          <w:lang w:bidi="ar-DZ"/>
        </w:rPr>
        <w:t>الرتبة:أستاذ</w:t>
      </w:r>
      <w:proofErr w:type="spellEnd"/>
      <w:r w:rsidRPr="006D3FAB">
        <w:rPr>
          <w:rFonts w:ascii="Sakkal Majalla" w:hAnsi="Sakkal Majalla" w:cs="Sakkal Majalla"/>
          <w:b/>
          <w:bCs/>
          <w:sz w:val="28"/>
          <w:szCs w:val="28"/>
          <w:rtl/>
          <w:lang w:bidi="ar-DZ"/>
        </w:rPr>
        <w:t xml:space="preserve"> محاضر  -  أ - </w:t>
      </w:r>
    </w:p>
    <w:p w:rsidR="00232F0C" w:rsidRPr="006D3FAB" w:rsidRDefault="00232F0C" w:rsidP="006D3FAB">
      <w:pPr>
        <w:bidi/>
        <w:spacing w:after="0" w:line="240" w:lineRule="auto"/>
        <w:ind w:left="360"/>
        <w:jc w:val="both"/>
        <w:rPr>
          <w:rFonts w:ascii="Sakkal Majalla" w:hAnsi="Sakkal Majalla" w:cs="Sakkal Majalla"/>
          <w:b/>
          <w:bCs/>
          <w:sz w:val="28"/>
          <w:szCs w:val="28"/>
          <w:rtl/>
          <w:lang w:bidi="ar-DZ"/>
        </w:rPr>
      </w:pPr>
      <w:proofErr w:type="gramStart"/>
      <w:r w:rsidRPr="006D3FAB">
        <w:rPr>
          <w:rFonts w:ascii="Sakkal Majalla" w:hAnsi="Sakkal Majalla" w:cs="Sakkal Majalla"/>
          <w:b/>
          <w:bCs/>
          <w:sz w:val="28"/>
          <w:szCs w:val="28"/>
          <w:rtl/>
          <w:lang w:bidi="ar-DZ"/>
        </w:rPr>
        <w:t xml:space="preserve">المكتب:   </w:t>
      </w:r>
      <w:proofErr w:type="gramEnd"/>
      <w:r w:rsidRPr="006D3FAB">
        <w:rPr>
          <w:rFonts w:ascii="Sakkal Majalla" w:hAnsi="Sakkal Majalla" w:cs="Sakkal Majalla"/>
          <w:b/>
          <w:bCs/>
          <w:sz w:val="28"/>
          <w:szCs w:val="28"/>
          <w:rtl/>
          <w:lang w:bidi="ar-DZ"/>
        </w:rPr>
        <w:t xml:space="preserve"> 02      </w:t>
      </w:r>
      <w:r w:rsidRPr="006D3FAB">
        <w:rPr>
          <w:rFonts w:ascii="Sakkal Majalla" w:hAnsi="Sakkal Majalla" w:cs="Sakkal Majalla"/>
          <w:sz w:val="28"/>
          <w:szCs w:val="28"/>
          <w:rtl/>
          <w:lang w:bidi="ar-DZ"/>
        </w:rPr>
        <w:t>الطابق الأول*مبنى الكلية.</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ab/>
      </w:r>
    </w:p>
    <w:p w:rsidR="00232F0C" w:rsidRPr="006D3FAB" w:rsidRDefault="00232F0C" w:rsidP="006D3FAB">
      <w:pPr>
        <w:bidi/>
        <w:spacing w:after="0" w:line="240" w:lineRule="auto"/>
        <w:ind w:left="36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البريد الإلكتروني:</w:t>
      </w:r>
    </w:p>
    <w:p w:rsidR="00232F0C" w:rsidRPr="006D3FAB" w:rsidRDefault="00232F0C" w:rsidP="006D3FAB">
      <w:pPr>
        <w:bidi/>
        <w:spacing w:after="0" w:line="240" w:lineRule="auto"/>
        <w:ind w:left="36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الهاتف [المكتب]:</w:t>
      </w:r>
    </w:p>
    <w:p w:rsidR="00232F0C" w:rsidRPr="006D3FAB" w:rsidRDefault="00232F0C" w:rsidP="006D3FAB">
      <w:pPr>
        <w:pStyle w:val="Paragraphedeliste"/>
        <w:bidi/>
        <w:spacing w:after="0" w:line="240" w:lineRule="auto"/>
        <w:jc w:val="both"/>
        <w:rPr>
          <w:rFonts w:ascii="Sakkal Majalla" w:hAnsi="Sakkal Majalla" w:cs="Sakkal Majalla"/>
          <w:sz w:val="28"/>
          <w:szCs w:val="28"/>
          <w:rtl/>
          <w:lang w:bidi="ar-DZ"/>
        </w:rPr>
      </w:pPr>
    </w:p>
    <w:p w:rsidR="00232F0C" w:rsidRPr="006D3FAB" w:rsidRDefault="00232F0C" w:rsidP="006D3FAB">
      <w:pPr>
        <w:pStyle w:val="Paragraphedeliste"/>
        <w:bidi/>
        <w:spacing w:after="0" w:line="240" w:lineRule="auto"/>
        <w:jc w:val="both"/>
        <w:rPr>
          <w:rFonts w:ascii="Sakkal Majalla" w:hAnsi="Sakkal Majalla" w:cs="Sakkal Majalla"/>
          <w:sz w:val="28"/>
          <w:szCs w:val="28"/>
          <w:lang w:bidi="ar-DZ"/>
        </w:rPr>
      </w:pPr>
      <w:proofErr w:type="gramStart"/>
      <w:r w:rsidRPr="006D3FAB">
        <w:rPr>
          <w:rFonts w:ascii="Sakkal Majalla" w:hAnsi="Sakkal Majalla" w:cs="Sakkal Majalla"/>
          <w:b/>
          <w:bCs/>
          <w:sz w:val="28"/>
          <w:szCs w:val="28"/>
          <w:u w:val="single"/>
          <w:rtl/>
          <w:lang w:bidi="ar-DZ"/>
        </w:rPr>
        <w:t>ملاحظة</w:t>
      </w:r>
      <w:r w:rsidRPr="006D3FAB">
        <w:rPr>
          <w:rFonts w:ascii="Sakkal Majalla" w:hAnsi="Sakkal Majalla" w:cs="Sakkal Majalla"/>
          <w:b/>
          <w:bCs/>
          <w:sz w:val="28"/>
          <w:szCs w:val="28"/>
          <w:rtl/>
          <w:lang w:bidi="ar-DZ"/>
        </w:rPr>
        <w:t xml:space="preserve">:  </w:t>
      </w:r>
      <w:r w:rsidRPr="006D3FAB">
        <w:rPr>
          <w:rFonts w:ascii="Sakkal Majalla" w:hAnsi="Sakkal Majalla" w:cs="Sakkal Majalla"/>
          <w:sz w:val="28"/>
          <w:szCs w:val="28"/>
          <w:rtl/>
          <w:lang w:bidi="ar-DZ"/>
        </w:rPr>
        <w:t>الرّجاء</w:t>
      </w:r>
      <w:proofErr w:type="gramEnd"/>
      <w:r w:rsidRPr="006D3FAB">
        <w:rPr>
          <w:rFonts w:ascii="Sakkal Majalla" w:hAnsi="Sakkal Majalla" w:cs="Sakkal Majalla"/>
          <w:sz w:val="28"/>
          <w:szCs w:val="28"/>
          <w:rtl/>
          <w:lang w:bidi="ar-DZ"/>
        </w:rPr>
        <w:t xml:space="preserve"> إرسالها على البريد الإلكتروني التّالي:</w:t>
      </w:r>
      <w:r w:rsidRPr="006D3FAB">
        <w:rPr>
          <w:rFonts w:ascii="Sakkal Majalla" w:hAnsi="Sakkal Majalla" w:cs="Sakkal Majalla"/>
          <w:sz w:val="28"/>
          <w:szCs w:val="28"/>
        </w:rPr>
        <w:t xml:space="preserve"> </w:t>
      </w:r>
    </w:p>
    <w:p w:rsidR="00232F0C" w:rsidRPr="006D3FAB" w:rsidRDefault="00232F0C" w:rsidP="006D3FAB">
      <w:pPr>
        <w:bidi/>
        <w:jc w:val="both"/>
        <w:rPr>
          <w:rFonts w:ascii="Sakkal Majalla" w:hAnsi="Sakkal Majalla" w:cs="Sakkal Majalla"/>
          <w:sz w:val="28"/>
          <w:szCs w:val="28"/>
          <w:lang w:bidi="ar-DZ"/>
        </w:rPr>
      </w:pPr>
      <w:r w:rsidRPr="006D3FAB">
        <w:rPr>
          <w:rFonts w:ascii="Sakkal Majalla" w:hAnsi="Sakkal Majalla" w:cs="Sakkal Majalla"/>
          <w:sz w:val="28"/>
          <w:szCs w:val="28"/>
          <w:rtl/>
          <w:lang w:bidi="ar-DZ"/>
        </w:rPr>
        <w:tab/>
      </w:r>
    </w:p>
    <w:p w:rsidR="00232F0C" w:rsidRPr="006D3FAB" w:rsidRDefault="00232F0C" w:rsidP="006D3FAB">
      <w:pPr>
        <w:bidi/>
        <w:jc w:val="both"/>
        <w:rPr>
          <w:rFonts w:ascii="Sakkal Majalla" w:hAnsi="Sakkal Majalla" w:cs="Sakkal Majalla"/>
          <w:sz w:val="28"/>
          <w:szCs w:val="28"/>
          <w:lang w:bidi="ar-DZ"/>
        </w:rPr>
      </w:pPr>
    </w:p>
    <w:p w:rsidR="00232F0C" w:rsidRPr="006D3FAB" w:rsidRDefault="00232F0C" w:rsidP="006D3FAB">
      <w:pPr>
        <w:bidi/>
        <w:jc w:val="both"/>
        <w:rPr>
          <w:rFonts w:ascii="Sakkal Majalla" w:hAnsi="Sakkal Majalla" w:cs="Sakkal Majalla"/>
          <w:sz w:val="28"/>
          <w:szCs w:val="28"/>
          <w:rtl/>
          <w:lang w:bidi="ar-DZ"/>
        </w:rPr>
      </w:pPr>
    </w:p>
    <w:p w:rsidR="00232F0C" w:rsidRPr="006D3FAB" w:rsidRDefault="00232F0C" w:rsidP="006D3FAB">
      <w:pPr>
        <w:pStyle w:val="Paragraphedeliste"/>
        <w:numPr>
          <w:ilvl w:val="0"/>
          <w:numId w:val="2"/>
        </w:numPr>
        <w:bidi/>
        <w:spacing w:after="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 xml:space="preserve">أهداف المادة: </w:t>
      </w:r>
    </w:p>
    <w:p w:rsidR="00232F0C" w:rsidRPr="006D3FAB" w:rsidRDefault="00232F0C" w:rsidP="006D3FAB">
      <w:pPr>
        <w:bidi/>
        <w:ind w:left="283"/>
        <w:jc w:val="both"/>
        <w:rPr>
          <w:rFonts w:ascii="Sakkal Majalla" w:hAnsi="Sakkal Majalla" w:cs="Sakkal Majalla"/>
          <w:sz w:val="28"/>
          <w:szCs w:val="28"/>
        </w:rPr>
      </w:pPr>
      <w:r w:rsidRPr="006D3FAB">
        <w:rPr>
          <w:rFonts w:ascii="Sakkal Majalla" w:hAnsi="Sakkal Majalla" w:cs="Sakkal Majalla"/>
          <w:sz w:val="28"/>
          <w:szCs w:val="28"/>
          <w:rtl/>
        </w:rPr>
        <w:t xml:space="preserve">   تهدف مادة الاقتصاد السياسي الدولي تهدف إلى دراسة التفاعل بين الاقتصاد والسياسة على المستوى الدولي. تشمل الأهداف الرئيسية لهذه المادة</w:t>
      </w:r>
      <w:r w:rsidRPr="006D3FAB">
        <w:rPr>
          <w:rFonts w:ascii="Sakkal Majalla" w:hAnsi="Sakkal Majalla" w:cs="Sakkal Majalla"/>
          <w:sz w:val="28"/>
          <w:szCs w:val="28"/>
        </w:rPr>
        <w:t>:</w:t>
      </w:r>
    </w:p>
    <w:p w:rsidR="00232F0C" w:rsidRPr="006D3FAB" w:rsidRDefault="00232F0C" w:rsidP="006D3FAB">
      <w:pPr>
        <w:pStyle w:val="NormalWeb"/>
        <w:numPr>
          <w:ilvl w:val="0"/>
          <w:numId w:val="6"/>
        </w:numPr>
        <w:bidi/>
        <w:jc w:val="both"/>
        <w:rPr>
          <w:rFonts w:ascii="Sakkal Majalla" w:hAnsi="Sakkal Majalla" w:cs="Sakkal Majalla"/>
          <w:sz w:val="28"/>
          <w:szCs w:val="28"/>
        </w:rPr>
      </w:pPr>
      <w:r w:rsidRPr="006D3FAB">
        <w:rPr>
          <w:rStyle w:val="lev"/>
          <w:rFonts w:ascii="Sakkal Majalla" w:hAnsi="Sakkal Majalla" w:cs="Sakkal Majalla"/>
          <w:sz w:val="28"/>
          <w:szCs w:val="28"/>
          <w:rtl/>
        </w:rPr>
        <w:t>فهم الأسس النظرية</w:t>
      </w:r>
      <w:r w:rsidRPr="006D3FAB">
        <w:rPr>
          <w:rFonts w:ascii="Sakkal Majalla" w:hAnsi="Sakkal Majalla" w:cs="Sakkal Majalla"/>
          <w:sz w:val="28"/>
          <w:szCs w:val="28"/>
        </w:rPr>
        <w:t xml:space="preserve">: </w:t>
      </w:r>
      <w:r w:rsidRPr="006D3FAB">
        <w:rPr>
          <w:rFonts w:ascii="Sakkal Majalla" w:hAnsi="Sakkal Majalla" w:cs="Sakkal Majalla"/>
          <w:sz w:val="28"/>
          <w:szCs w:val="28"/>
          <w:rtl/>
        </w:rPr>
        <w:t>دراسة المبادئ الاقتصادية والسياسية التي تشكل النظام الدولي مثل العولمة، الحروب التجارية، النظام المالي الدولي</w:t>
      </w:r>
      <w:r w:rsidRPr="006D3FAB">
        <w:rPr>
          <w:rFonts w:ascii="Sakkal Majalla" w:hAnsi="Sakkal Majalla" w:cs="Sakkal Majalla"/>
          <w:sz w:val="28"/>
          <w:szCs w:val="28"/>
        </w:rPr>
        <w:t>.</w:t>
      </w:r>
    </w:p>
    <w:p w:rsidR="00232F0C" w:rsidRPr="006D3FAB" w:rsidRDefault="00232F0C" w:rsidP="006D3FAB">
      <w:pPr>
        <w:pStyle w:val="NormalWeb"/>
        <w:numPr>
          <w:ilvl w:val="0"/>
          <w:numId w:val="6"/>
        </w:numPr>
        <w:bidi/>
        <w:jc w:val="both"/>
        <w:rPr>
          <w:rFonts w:ascii="Sakkal Majalla" w:hAnsi="Sakkal Majalla" w:cs="Sakkal Majalla"/>
          <w:sz w:val="28"/>
          <w:szCs w:val="28"/>
        </w:rPr>
      </w:pPr>
      <w:r w:rsidRPr="006D3FAB">
        <w:rPr>
          <w:rStyle w:val="lev"/>
          <w:rFonts w:ascii="Sakkal Majalla" w:hAnsi="Sakkal Majalla" w:cs="Sakkal Majalla"/>
          <w:sz w:val="28"/>
          <w:szCs w:val="28"/>
          <w:rtl/>
        </w:rPr>
        <w:t>تحليل العوامل المؤثرة على الاقتصاد الدولي</w:t>
      </w:r>
      <w:r w:rsidRPr="006D3FAB">
        <w:rPr>
          <w:rFonts w:ascii="Sakkal Majalla" w:hAnsi="Sakkal Majalla" w:cs="Sakkal Majalla"/>
          <w:sz w:val="28"/>
          <w:szCs w:val="28"/>
        </w:rPr>
        <w:t xml:space="preserve">: </w:t>
      </w:r>
      <w:r w:rsidRPr="006D3FAB">
        <w:rPr>
          <w:rFonts w:ascii="Sakkal Majalla" w:hAnsi="Sakkal Majalla" w:cs="Sakkal Majalla"/>
          <w:sz w:val="28"/>
          <w:szCs w:val="28"/>
          <w:rtl/>
        </w:rPr>
        <w:t>دراسة كيف تؤثر القرارات السياسية والاقتصادية في العلاقات الدولية، بما في ذلك دور الحكومات والمنظمات الدولية مثل صندوق النقد والبنك الدولي</w:t>
      </w:r>
      <w:r w:rsidRPr="006D3FAB">
        <w:rPr>
          <w:rFonts w:ascii="Sakkal Majalla" w:hAnsi="Sakkal Majalla" w:cs="Sakkal Majalla"/>
          <w:sz w:val="28"/>
          <w:szCs w:val="28"/>
        </w:rPr>
        <w:t>.</w:t>
      </w:r>
    </w:p>
    <w:p w:rsidR="00232F0C" w:rsidRPr="006D3FAB" w:rsidRDefault="00232F0C" w:rsidP="006D3FAB">
      <w:pPr>
        <w:pStyle w:val="NormalWeb"/>
        <w:numPr>
          <w:ilvl w:val="0"/>
          <w:numId w:val="6"/>
        </w:numPr>
        <w:bidi/>
        <w:jc w:val="both"/>
        <w:rPr>
          <w:rFonts w:ascii="Sakkal Majalla" w:hAnsi="Sakkal Majalla" w:cs="Sakkal Majalla"/>
          <w:sz w:val="28"/>
          <w:szCs w:val="28"/>
        </w:rPr>
      </w:pPr>
      <w:r w:rsidRPr="006D3FAB">
        <w:rPr>
          <w:rStyle w:val="lev"/>
          <w:rFonts w:ascii="Sakkal Majalla" w:hAnsi="Sakkal Majalla" w:cs="Sakkal Majalla"/>
          <w:sz w:val="28"/>
          <w:szCs w:val="28"/>
          <w:rtl/>
        </w:rPr>
        <w:t>فهم التحديات الاقتصادية الدولية</w:t>
      </w:r>
      <w:r w:rsidRPr="006D3FAB">
        <w:rPr>
          <w:rFonts w:ascii="Sakkal Majalla" w:hAnsi="Sakkal Majalla" w:cs="Sakkal Majalla"/>
          <w:sz w:val="28"/>
          <w:szCs w:val="28"/>
        </w:rPr>
        <w:t xml:space="preserve">: </w:t>
      </w:r>
      <w:r w:rsidRPr="006D3FAB">
        <w:rPr>
          <w:rFonts w:ascii="Sakkal Majalla" w:hAnsi="Sakkal Majalla" w:cs="Sakkal Majalla"/>
          <w:sz w:val="28"/>
          <w:szCs w:val="28"/>
          <w:rtl/>
        </w:rPr>
        <w:t>تحليل القضايا المعاصرة مثل الفقر، عدم المساواة، تغير المناخ، والهجرة وتأثيرها على العلاقات بين الدول</w:t>
      </w:r>
      <w:r w:rsidRPr="006D3FAB">
        <w:rPr>
          <w:rFonts w:ascii="Sakkal Majalla" w:hAnsi="Sakkal Majalla" w:cs="Sakkal Majalla"/>
          <w:sz w:val="28"/>
          <w:szCs w:val="28"/>
        </w:rPr>
        <w:t>.</w:t>
      </w:r>
    </w:p>
    <w:p w:rsidR="00232F0C" w:rsidRPr="006D3FAB" w:rsidRDefault="00232F0C" w:rsidP="006D3FAB">
      <w:pPr>
        <w:pStyle w:val="NormalWeb"/>
        <w:numPr>
          <w:ilvl w:val="0"/>
          <w:numId w:val="6"/>
        </w:numPr>
        <w:bidi/>
        <w:jc w:val="both"/>
        <w:rPr>
          <w:rFonts w:ascii="Sakkal Majalla" w:hAnsi="Sakkal Majalla" w:cs="Sakkal Majalla"/>
          <w:sz w:val="28"/>
          <w:szCs w:val="28"/>
        </w:rPr>
      </w:pPr>
      <w:r w:rsidRPr="006D3FAB">
        <w:rPr>
          <w:rStyle w:val="lev"/>
          <w:rFonts w:ascii="Sakkal Majalla" w:hAnsi="Sakkal Majalla" w:cs="Sakkal Majalla"/>
          <w:sz w:val="28"/>
          <w:szCs w:val="28"/>
          <w:rtl/>
        </w:rPr>
        <w:lastRenderedPageBreak/>
        <w:t>تحليل السياسات الاقتصادية الدولية</w:t>
      </w:r>
      <w:r w:rsidRPr="006D3FAB">
        <w:rPr>
          <w:rFonts w:ascii="Sakkal Majalla" w:hAnsi="Sakkal Majalla" w:cs="Sakkal Majalla"/>
          <w:sz w:val="28"/>
          <w:szCs w:val="28"/>
        </w:rPr>
        <w:t xml:space="preserve">: </w:t>
      </w:r>
      <w:r w:rsidRPr="006D3FAB">
        <w:rPr>
          <w:rFonts w:ascii="Sakkal Majalla" w:hAnsi="Sakkal Majalla" w:cs="Sakkal Majalla"/>
          <w:sz w:val="28"/>
          <w:szCs w:val="28"/>
          <w:rtl/>
        </w:rPr>
        <w:t>فهم كيف تتخذ الدول القرارات الاقتصادية التي تؤثر على الاقتصاد العالمي، مثل السياسات النقدية، التجارية، والمالية</w:t>
      </w:r>
      <w:r w:rsidRPr="006D3FAB">
        <w:rPr>
          <w:rFonts w:ascii="Sakkal Majalla" w:hAnsi="Sakkal Majalla" w:cs="Sakkal Majalla"/>
          <w:sz w:val="28"/>
          <w:szCs w:val="28"/>
        </w:rPr>
        <w:t>.</w:t>
      </w:r>
    </w:p>
    <w:p w:rsidR="00232F0C" w:rsidRPr="00232F0C" w:rsidRDefault="00232F0C" w:rsidP="006D3FAB">
      <w:pPr>
        <w:bidi/>
        <w:jc w:val="both"/>
        <w:rPr>
          <w:rFonts w:ascii="Sakkal Majalla" w:hAnsi="Sakkal Majalla" w:cs="Sakkal Majalla"/>
          <w:b/>
          <w:bCs/>
          <w:sz w:val="28"/>
          <w:szCs w:val="28"/>
          <w:lang w:bidi="ar-DZ"/>
        </w:rPr>
      </w:pPr>
      <w:proofErr w:type="gramStart"/>
      <w:r w:rsidRPr="006D3FAB">
        <w:rPr>
          <w:rFonts w:ascii="Sakkal Majalla" w:hAnsi="Sakkal Majalla" w:cs="Sakkal Majalla"/>
          <w:b/>
          <w:bCs/>
          <w:sz w:val="28"/>
          <w:szCs w:val="28"/>
          <w:rtl/>
          <w:lang w:bidi="ar-DZ"/>
        </w:rPr>
        <w:t>2- محاور</w:t>
      </w:r>
      <w:proofErr w:type="gramEnd"/>
      <w:r w:rsidRPr="006D3FAB">
        <w:rPr>
          <w:rFonts w:ascii="Sakkal Majalla" w:hAnsi="Sakkal Majalla" w:cs="Sakkal Majalla"/>
          <w:b/>
          <w:bCs/>
          <w:sz w:val="28"/>
          <w:szCs w:val="28"/>
          <w:rtl/>
          <w:lang w:bidi="ar-DZ"/>
        </w:rPr>
        <w:t xml:space="preserve">  المقياس:  </w:t>
      </w:r>
      <w:r w:rsidRPr="00232F0C">
        <w:rPr>
          <w:rFonts w:ascii="Sakkal Majalla" w:eastAsia="Times New Roman" w:hAnsi="Sakkal Majalla" w:cs="Sakkal Majalla"/>
          <w:sz w:val="28"/>
          <w:szCs w:val="28"/>
          <w:rtl/>
          <w:lang w:eastAsia="fr-FR"/>
        </w:rPr>
        <w:t>مقياس "الاقتصاد السياسي الدولي" يتناول مجموعة من المحاور الأساسية التي تساعد في فهم التفاعل بين الاقتصاد والسياسة على الصعيد الدولي. من بين المحاور الرئيسية التي غالباً ما يتم تناولها في هذه المادة</w:t>
      </w:r>
      <w:r w:rsidRPr="00232F0C">
        <w:rPr>
          <w:rFonts w:ascii="Sakkal Majalla" w:eastAsia="Times New Roman" w:hAnsi="Sakkal Majalla" w:cs="Sakkal Majalla"/>
          <w:sz w:val="28"/>
          <w:szCs w:val="28"/>
          <w:lang w:eastAsia="fr-FR"/>
        </w:rPr>
        <w:t>:</w:t>
      </w:r>
    </w:p>
    <w:p w:rsidR="00232F0C" w:rsidRPr="00232F0C" w:rsidRDefault="00232F0C" w:rsidP="006D3FAB">
      <w:pPr>
        <w:numPr>
          <w:ilvl w:val="0"/>
          <w:numId w:val="7"/>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b/>
          <w:bCs/>
          <w:sz w:val="28"/>
          <w:szCs w:val="28"/>
          <w:rtl/>
          <w:lang w:eastAsia="fr-FR"/>
        </w:rPr>
        <w:t>مقدمة في الاقتصاد السياسي الدولي</w:t>
      </w:r>
      <w:r w:rsidRPr="00232F0C">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تعريف الاقتصاد السياسي الدولي</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تفاعل السياسة والاقتصاد في العلاقات الدولية</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تطور الفكر الاقتصادي السياسي الدولي عبر التاريخ</w:t>
      </w:r>
      <w:r w:rsidRPr="006D3FAB">
        <w:rPr>
          <w:rFonts w:ascii="Sakkal Majalla" w:eastAsia="Times New Roman" w:hAnsi="Sakkal Majalla" w:cs="Sakkal Majalla"/>
          <w:sz w:val="28"/>
          <w:szCs w:val="28"/>
          <w:lang w:eastAsia="fr-FR"/>
        </w:rPr>
        <w:t>.</w:t>
      </w:r>
    </w:p>
    <w:p w:rsidR="00232F0C" w:rsidRPr="00232F0C" w:rsidRDefault="00232F0C" w:rsidP="006D3FAB">
      <w:pPr>
        <w:numPr>
          <w:ilvl w:val="0"/>
          <w:numId w:val="7"/>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b/>
          <w:bCs/>
          <w:sz w:val="28"/>
          <w:szCs w:val="28"/>
          <w:rtl/>
          <w:lang w:eastAsia="fr-FR"/>
        </w:rPr>
        <w:t>الاقتصاد العالمي والعولمة</w:t>
      </w:r>
      <w:r w:rsidRPr="00232F0C">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العولمة الاقتصادية وأثرها على الدول المختلفة</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التحولات في النظام الاقتصادي الدولي نتيجة للعولمة</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التجارة الدولية، الاستثمارات الأجنبية المباشرة، ودور الشركات متعددة الجنسيات</w:t>
      </w:r>
      <w:r w:rsidRPr="006D3FAB">
        <w:rPr>
          <w:rFonts w:ascii="Sakkal Majalla" w:eastAsia="Times New Roman" w:hAnsi="Sakkal Majalla" w:cs="Sakkal Majalla"/>
          <w:sz w:val="28"/>
          <w:szCs w:val="28"/>
          <w:lang w:eastAsia="fr-FR"/>
        </w:rPr>
        <w:t>.</w:t>
      </w:r>
    </w:p>
    <w:p w:rsidR="00232F0C" w:rsidRPr="00232F0C" w:rsidRDefault="00232F0C" w:rsidP="006D3FAB">
      <w:pPr>
        <w:numPr>
          <w:ilvl w:val="0"/>
          <w:numId w:val="7"/>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b/>
          <w:bCs/>
          <w:sz w:val="28"/>
          <w:szCs w:val="28"/>
          <w:rtl/>
          <w:lang w:eastAsia="fr-FR"/>
        </w:rPr>
        <w:t>المؤسسات الدولية والاقتصاد السياسي</w:t>
      </w:r>
      <w:r w:rsidRPr="00232F0C">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المؤسسات المالية صندوق النقد الدولي، والبنك الدولي في الاقتصاد العالمي</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المؤسسات التجارية</w:t>
      </w:r>
    </w:p>
    <w:p w:rsidR="00232F0C" w:rsidRPr="00232F0C" w:rsidRDefault="00232F0C" w:rsidP="006D3FAB">
      <w:pPr>
        <w:numPr>
          <w:ilvl w:val="0"/>
          <w:numId w:val="7"/>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b/>
          <w:bCs/>
          <w:sz w:val="28"/>
          <w:szCs w:val="28"/>
          <w:rtl/>
          <w:lang w:eastAsia="fr-FR"/>
        </w:rPr>
        <w:t>السياسات الاقتصادية الدولية</w:t>
      </w:r>
      <w:r w:rsidRPr="00232F0C">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تحليل السياسات النقدية والتجارية على مستوى عالمي</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دور السياسات الاقتصادية في تشكيل العلاقات بين الدول</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 xml:space="preserve">التجارة الحرة </w:t>
      </w:r>
      <w:proofErr w:type="spellStart"/>
      <w:r w:rsidRPr="006D3FAB">
        <w:rPr>
          <w:rFonts w:ascii="Sakkal Majalla" w:eastAsia="Times New Roman" w:hAnsi="Sakkal Majalla" w:cs="Sakkal Majalla"/>
          <w:sz w:val="28"/>
          <w:szCs w:val="28"/>
          <w:rtl/>
          <w:lang w:eastAsia="fr-FR"/>
        </w:rPr>
        <w:t>والحمائية</w:t>
      </w:r>
      <w:proofErr w:type="spellEnd"/>
      <w:r w:rsidRPr="006D3FAB">
        <w:rPr>
          <w:rFonts w:ascii="Sakkal Majalla" w:eastAsia="Times New Roman" w:hAnsi="Sakkal Majalla" w:cs="Sakkal Majalla"/>
          <w:sz w:val="28"/>
          <w:szCs w:val="28"/>
          <w:rtl/>
          <w:lang w:eastAsia="fr-FR"/>
        </w:rPr>
        <w:t xml:space="preserve"> وأثرها على الدول</w:t>
      </w:r>
      <w:r w:rsidRPr="006D3FAB">
        <w:rPr>
          <w:rFonts w:ascii="Sakkal Majalla" w:eastAsia="Times New Roman" w:hAnsi="Sakkal Majalla" w:cs="Sakkal Majalla"/>
          <w:sz w:val="28"/>
          <w:szCs w:val="28"/>
          <w:lang w:eastAsia="fr-FR"/>
        </w:rPr>
        <w:t>.</w:t>
      </w:r>
    </w:p>
    <w:p w:rsidR="00232F0C" w:rsidRPr="00232F0C" w:rsidRDefault="00232F0C" w:rsidP="006D3FAB">
      <w:pPr>
        <w:numPr>
          <w:ilvl w:val="0"/>
          <w:numId w:val="7"/>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b/>
          <w:bCs/>
          <w:sz w:val="28"/>
          <w:szCs w:val="28"/>
          <w:rtl/>
          <w:lang w:eastAsia="fr-FR"/>
        </w:rPr>
        <w:t>التحديات الاقتصادية المعاصرة</w:t>
      </w:r>
      <w:r w:rsidRPr="00232F0C">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التغير المناخي وتأثيراته الاقتصادية</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التفاوت في التنمية الاقتصادية بين الدول</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6"/>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التحديات السياسية والاقتصادية في مناطق مختلفة من العالم</w:t>
      </w:r>
      <w:r w:rsidRPr="006D3FAB">
        <w:rPr>
          <w:rFonts w:ascii="Sakkal Majalla" w:eastAsia="Times New Roman" w:hAnsi="Sakkal Majalla" w:cs="Sakkal Majalla"/>
          <w:sz w:val="28"/>
          <w:szCs w:val="28"/>
          <w:lang w:eastAsia="fr-FR"/>
        </w:rPr>
        <w:t>.</w:t>
      </w:r>
      <w:bookmarkStart w:id="1" w:name="_GoBack"/>
      <w:bookmarkEnd w:id="1"/>
    </w:p>
    <w:p w:rsidR="00232F0C" w:rsidRPr="00232F0C" w:rsidRDefault="00232F0C" w:rsidP="006D3FAB">
      <w:pPr>
        <w:numPr>
          <w:ilvl w:val="0"/>
          <w:numId w:val="7"/>
        </w:numPr>
        <w:bidi/>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b/>
          <w:bCs/>
          <w:sz w:val="28"/>
          <w:szCs w:val="28"/>
          <w:rtl/>
          <w:lang w:eastAsia="fr-FR"/>
        </w:rPr>
        <w:t>الاقتصاد السياسي للعلاقات الاقتصادية بين القوى الكبرى</w:t>
      </w:r>
      <w:r w:rsidRPr="00232F0C">
        <w:rPr>
          <w:rFonts w:ascii="Sakkal Majalla" w:eastAsia="Times New Roman" w:hAnsi="Sakkal Majalla" w:cs="Sakkal Majalla"/>
          <w:sz w:val="28"/>
          <w:szCs w:val="28"/>
          <w:lang w:eastAsia="fr-FR"/>
        </w:rPr>
        <w:t>:</w:t>
      </w:r>
    </w:p>
    <w:p w:rsidR="00232F0C" w:rsidRPr="00232F0C" w:rsidRDefault="00232F0C" w:rsidP="006D3FAB">
      <w:pPr>
        <w:bidi/>
        <w:spacing w:before="100" w:beforeAutospacing="1" w:after="100" w:afterAutospacing="1" w:line="240" w:lineRule="auto"/>
        <w:jc w:val="both"/>
        <w:rPr>
          <w:rFonts w:ascii="Sakkal Majalla" w:eastAsia="Times New Roman" w:hAnsi="Sakkal Majalla" w:cs="Sakkal Majalla"/>
          <w:sz w:val="28"/>
          <w:szCs w:val="28"/>
          <w:lang w:eastAsia="fr-FR"/>
        </w:rPr>
      </w:pPr>
      <w:r w:rsidRPr="00232F0C">
        <w:rPr>
          <w:rFonts w:ascii="Sakkal Majalla" w:eastAsia="Times New Roman" w:hAnsi="Sakkal Majalla" w:cs="Sakkal Majalla"/>
          <w:sz w:val="28"/>
          <w:szCs w:val="28"/>
          <w:rtl/>
          <w:lang w:eastAsia="fr-FR"/>
        </w:rPr>
        <w:lastRenderedPageBreak/>
        <w:t>كل محور من هذه المحاور يساعد في تحليل تأثير العوامل الاقتصادية والسياسية على العلاقات بين الدول وتوجيه السياسات الدولية</w:t>
      </w:r>
      <w:r w:rsidRPr="00232F0C">
        <w:rPr>
          <w:rFonts w:ascii="Sakkal Majalla" w:eastAsia="Times New Roman" w:hAnsi="Sakkal Majalla" w:cs="Sakkal Majalla"/>
          <w:sz w:val="28"/>
          <w:szCs w:val="28"/>
          <w:lang w:eastAsia="fr-FR"/>
        </w:rPr>
        <w:t>.</w:t>
      </w:r>
    </w:p>
    <w:p w:rsidR="00232F0C" w:rsidRPr="006D3FAB" w:rsidRDefault="00232F0C" w:rsidP="006D3FAB">
      <w:pPr>
        <w:pStyle w:val="Paragraphedeliste"/>
        <w:numPr>
          <w:ilvl w:val="0"/>
          <w:numId w:val="2"/>
        </w:numPr>
        <w:bidi/>
        <w:spacing w:after="0"/>
        <w:jc w:val="both"/>
        <w:rPr>
          <w:rFonts w:ascii="Sakkal Majalla" w:hAnsi="Sakkal Majalla" w:cs="Sakkal Majalla"/>
          <w:b/>
          <w:bCs/>
          <w:sz w:val="28"/>
          <w:szCs w:val="28"/>
          <w:rtl/>
          <w:lang w:bidi="ar-DZ"/>
        </w:rPr>
      </w:pPr>
      <w:r w:rsidRPr="006D3FAB">
        <w:rPr>
          <w:rFonts w:ascii="Sakkal Majalla" w:hAnsi="Sakkal Majalla" w:cs="Sakkal Majalla"/>
          <w:b/>
          <w:bCs/>
          <w:sz w:val="28"/>
          <w:szCs w:val="28"/>
          <w:rtl/>
          <w:lang w:bidi="ar-DZ"/>
        </w:rPr>
        <w:t>منهجية التّدريس:</w:t>
      </w:r>
    </w:p>
    <w:p w:rsidR="00C25A04" w:rsidRPr="006D3FAB" w:rsidRDefault="00C25A04" w:rsidP="006D3FAB">
      <w:pPr>
        <w:bidi/>
        <w:spacing w:before="100" w:beforeAutospacing="1" w:after="100" w:afterAutospacing="1" w:line="240" w:lineRule="auto"/>
        <w:ind w:left="283"/>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rtl/>
          <w:lang w:eastAsia="fr-FR"/>
        </w:rPr>
        <w:t>منهجية تدريس مقياس "الاقتصاد السياسي الدولي" تعتمد على مزيج من الشرح النظري، المناقشات التفاعلية، ودراسة الحالات الواقعية لتحليل قضايا معاصرة. يتم تشجيع الطلاب على المشاركة في مناقشات جماعية، إجراء بحوث فردية، واستخدام موارد رقمية لتعزيز الفهم. كما يتضمن التقييم المستمر من خلال اختبارات ومشاريع بحثية لتطوير مهارات التحليل النقدي وفهم تأثير العوامل الاقتصادية والسياسية على العلاقات الدولية</w:t>
      </w:r>
      <w:r w:rsidRPr="006D3FAB">
        <w:rPr>
          <w:rFonts w:ascii="Sakkal Majalla" w:eastAsia="Times New Roman" w:hAnsi="Sakkal Majalla" w:cs="Sakkal Majalla"/>
          <w:sz w:val="28"/>
          <w:szCs w:val="28"/>
          <w:lang w:eastAsia="fr-FR"/>
        </w:rPr>
        <w:t>.</w:t>
      </w:r>
    </w:p>
    <w:p w:rsidR="00232F0C" w:rsidRPr="006D3FAB" w:rsidRDefault="00232F0C" w:rsidP="006D3FAB">
      <w:pPr>
        <w:pStyle w:val="Paragraphedeliste"/>
        <w:bidi/>
        <w:spacing w:after="0"/>
        <w:ind w:left="643"/>
        <w:jc w:val="both"/>
        <w:rPr>
          <w:rFonts w:ascii="Sakkal Majalla" w:hAnsi="Sakkal Majalla" w:cs="Sakkal Majalla"/>
          <w:sz w:val="28"/>
          <w:szCs w:val="28"/>
          <w:rtl/>
          <w:lang w:bidi="ar-DZ"/>
        </w:rPr>
      </w:pPr>
      <w:r w:rsidRPr="006D3FAB">
        <w:rPr>
          <w:rFonts w:ascii="Sakkal Majalla" w:hAnsi="Sakkal Majalla" w:cs="Sakkal Majalla"/>
          <w:b/>
          <w:bCs/>
          <w:sz w:val="28"/>
          <w:szCs w:val="28"/>
          <w:rtl/>
          <w:lang w:bidi="ar-DZ"/>
        </w:rPr>
        <w:t xml:space="preserve"> </w:t>
      </w:r>
      <w:proofErr w:type="spellStart"/>
      <w:proofErr w:type="gramStart"/>
      <w:r w:rsidRPr="006D3FAB">
        <w:rPr>
          <w:rFonts w:ascii="Sakkal Majalla" w:hAnsi="Sakkal Majalla" w:cs="Sakkal Majalla"/>
          <w:b/>
          <w:bCs/>
          <w:sz w:val="28"/>
          <w:szCs w:val="28"/>
          <w:rtl/>
          <w:lang w:bidi="ar-DZ"/>
        </w:rPr>
        <w:t>الّتقييم:مراقبة</w:t>
      </w:r>
      <w:proofErr w:type="spellEnd"/>
      <w:proofErr w:type="gramEnd"/>
      <w:r w:rsidRPr="006D3FAB">
        <w:rPr>
          <w:rFonts w:ascii="Sakkal Majalla" w:hAnsi="Sakkal Majalla" w:cs="Sakkal Majalla"/>
          <w:b/>
          <w:bCs/>
          <w:sz w:val="28"/>
          <w:szCs w:val="28"/>
          <w:rtl/>
          <w:lang w:bidi="ar-DZ"/>
        </w:rPr>
        <w:t xml:space="preserve"> المعارف و الترجيحات </w:t>
      </w:r>
      <w:r w:rsidRPr="006D3FAB">
        <w:rPr>
          <w:rFonts w:ascii="Sakkal Majalla" w:hAnsi="Sakkal Majalla" w:cs="Sakkal Majalla"/>
          <w:sz w:val="28"/>
          <w:szCs w:val="28"/>
          <w:rtl/>
          <w:lang w:bidi="ar-DZ"/>
        </w:rPr>
        <w:t>:</w:t>
      </w:r>
    </w:p>
    <w:p w:rsidR="00232F0C" w:rsidRPr="006D3FAB" w:rsidRDefault="00232F0C" w:rsidP="006D3FAB">
      <w:pPr>
        <w:pStyle w:val="Paragraphedeliste"/>
        <w:bidi/>
        <w:spacing w:after="0"/>
        <w:ind w:left="643"/>
        <w:jc w:val="both"/>
        <w:rPr>
          <w:rFonts w:ascii="Sakkal Majalla" w:hAnsi="Sakkal Majalla" w:cs="Sakkal Majalla"/>
          <w:b/>
          <w:bCs/>
          <w:sz w:val="28"/>
          <w:szCs w:val="28"/>
          <w:lang w:bidi="ar-DZ"/>
        </w:rPr>
      </w:pPr>
    </w:p>
    <w:tbl>
      <w:tblPr>
        <w:tblpPr w:leftFromText="141" w:rightFromText="141" w:bottomFromText="200" w:vertAnchor="text" w:horzAnchor="margin" w:tblpY="31"/>
        <w:bidiVisual/>
        <w:tblW w:w="8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9"/>
        <w:gridCol w:w="4223"/>
      </w:tblGrid>
      <w:tr w:rsidR="00232F0C" w:rsidRPr="006D3FAB" w:rsidTr="000910A3">
        <w:tc>
          <w:tcPr>
            <w:tcW w:w="4459" w:type="dxa"/>
            <w:tcBorders>
              <w:top w:val="single" w:sz="4" w:space="0" w:color="000000"/>
              <w:left w:val="single" w:sz="4" w:space="0" w:color="000000"/>
              <w:bottom w:val="single" w:sz="4" w:space="0" w:color="000000"/>
              <w:right w:val="single" w:sz="4" w:space="0" w:color="000000"/>
            </w:tcBorders>
            <w:hideMark/>
          </w:tcPr>
          <w:p w:rsidR="00232F0C" w:rsidRPr="006D3FAB" w:rsidRDefault="00232F0C" w:rsidP="006D3FAB">
            <w:pPr>
              <w:bidi/>
              <w:spacing w:after="0" w:line="240" w:lineRule="auto"/>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المراقبــــــــــــــة</w:t>
            </w:r>
          </w:p>
        </w:tc>
        <w:tc>
          <w:tcPr>
            <w:tcW w:w="4223" w:type="dxa"/>
            <w:tcBorders>
              <w:top w:val="single" w:sz="4" w:space="0" w:color="000000"/>
              <w:left w:val="single" w:sz="4" w:space="0" w:color="000000"/>
              <w:bottom w:val="single" w:sz="4" w:space="0" w:color="000000"/>
              <w:right w:val="single" w:sz="4" w:space="0" w:color="000000"/>
            </w:tcBorders>
            <w:hideMark/>
          </w:tcPr>
          <w:p w:rsidR="00232F0C" w:rsidRPr="006D3FAB" w:rsidRDefault="00232F0C" w:rsidP="006D3FAB">
            <w:pPr>
              <w:bidi/>
              <w:spacing w:after="0" w:line="240" w:lineRule="auto"/>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الترجيــــــــــــــــح</w:t>
            </w:r>
          </w:p>
        </w:tc>
      </w:tr>
      <w:tr w:rsidR="00232F0C" w:rsidRPr="006D3FAB" w:rsidTr="000910A3">
        <w:trPr>
          <w:trHeight w:val="2291"/>
        </w:trPr>
        <w:tc>
          <w:tcPr>
            <w:tcW w:w="4459" w:type="dxa"/>
            <w:tcBorders>
              <w:top w:val="single" w:sz="4" w:space="0" w:color="000000"/>
              <w:left w:val="single" w:sz="4" w:space="0" w:color="000000"/>
              <w:bottom w:val="single" w:sz="4" w:space="0" w:color="auto"/>
              <w:right w:val="single" w:sz="4" w:space="0" w:color="000000"/>
            </w:tcBorders>
          </w:tcPr>
          <w:p w:rsidR="00232F0C" w:rsidRPr="006D3FAB" w:rsidRDefault="00232F0C" w:rsidP="006D3FAB">
            <w:pPr>
              <w:bidi/>
              <w:spacing w:after="0" w:line="240" w:lineRule="auto"/>
              <w:jc w:val="both"/>
              <w:rPr>
                <w:rFonts w:ascii="Sakkal Majalla" w:hAnsi="Sakkal Majalla" w:cs="Sakkal Majalla"/>
                <w:sz w:val="28"/>
                <w:szCs w:val="28"/>
                <w:rtl/>
                <w:lang w:bidi="ar-DZ"/>
              </w:rPr>
            </w:pPr>
            <w:r w:rsidRPr="006D3FAB">
              <w:rPr>
                <w:rFonts w:ascii="Sakkal Majalla" w:hAnsi="Sakkal Majalla" w:cs="Sakkal Majalla"/>
                <w:sz w:val="28"/>
                <w:szCs w:val="28"/>
                <w:rtl/>
                <w:lang w:bidi="ar-DZ"/>
              </w:rPr>
              <w:t xml:space="preserve">الامتحان النهائي </w:t>
            </w:r>
          </w:p>
          <w:p w:rsidR="00232F0C" w:rsidRPr="006D3FAB" w:rsidRDefault="00232F0C" w:rsidP="006D3FAB">
            <w:pPr>
              <w:bidi/>
              <w:spacing w:after="0" w:line="240" w:lineRule="auto"/>
              <w:jc w:val="both"/>
              <w:rPr>
                <w:rFonts w:ascii="Sakkal Majalla" w:hAnsi="Sakkal Majalla" w:cs="Sakkal Majalla"/>
                <w:sz w:val="28"/>
                <w:szCs w:val="28"/>
                <w:lang w:bidi="ar-DZ"/>
              </w:rPr>
            </w:pPr>
          </w:p>
        </w:tc>
        <w:tc>
          <w:tcPr>
            <w:tcW w:w="4223" w:type="dxa"/>
            <w:tcBorders>
              <w:top w:val="single" w:sz="4" w:space="0" w:color="000000"/>
              <w:left w:val="single" w:sz="4" w:space="0" w:color="000000"/>
              <w:bottom w:val="single" w:sz="4" w:space="0" w:color="auto"/>
              <w:right w:val="single" w:sz="4" w:space="0" w:color="000000"/>
            </w:tcBorders>
          </w:tcPr>
          <w:p w:rsidR="00232F0C" w:rsidRPr="006D3FAB" w:rsidRDefault="00C25A04" w:rsidP="006D3FAB">
            <w:pPr>
              <w:bidi/>
              <w:jc w:val="both"/>
              <w:rPr>
                <w:rFonts w:ascii="Sakkal Majalla" w:hAnsi="Sakkal Majalla" w:cs="Sakkal Majalla"/>
                <w:sz w:val="28"/>
                <w:szCs w:val="28"/>
                <w:rtl/>
                <w:lang w:bidi="ar-DZ"/>
              </w:rPr>
            </w:pPr>
            <w:r w:rsidRPr="006D3FAB">
              <w:rPr>
                <w:rFonts w:ascii="Sakkal Majalla" w:hAnsi="Sakkal Majalla" w:cs="Sakkal Majalla"/>
                <w:sz w:val="28"/>
                <w:szCs w:val="28"/>
                <w:rtl/>
                <w:lang w:bidi="ar-DZ"/>
              </w:rPr>
              <w:t>100</w:t>
            </w:r>
            <w:r w:rsidR="00232F0C" w:rsidRPr="006D3FAB">
              <w:rPr>
                <w:rFonts w:ascii="Sakkal Majalla" w:hAnsi="Sakkal Majalla" w:cs="Sakkal Majalla"/>
                <w:sz w:val="28"/>
                <w:szCs w:val="28"/>
                <w:rtl/>
                <w:lang w:bidi="ar-DZ"/>
              </w:rPr>
              <w:t xml:space="preserve">%  </w:t>
            </w:r>
          </w:p>
          <w:p w:rsidR="00232F0C" w:rsidRPr="006D3FAB" w:rsidRDefault="00232F0C" w:rsidP="006D3FAB">
            <w:pPr>
              <w:bidi/>
              <w:jc w:val="both"/>
              <w:rPr>
                <w:rFonts w:ascii="Sakkal Majalla" w:hAnsi="Sakkal Majalla" w:cs="Sakkal Majalla"/>
                <w:sz w:val="28"/>
                <w:szCs w:val="28"/>
                <w:rtl/>
                <w:lang w:bidi="ar-DZ"/>
              </w:rPr>
            </w:pPr>
          </w:p>
          <w:p w:rsidR="00232F0C" w:rsidRPr="006D3FAB" w:rsidRDefault="00232F0C" w:rsidP="006D3FAB">
            <w:pPr>
              <w:bidi/>
              <w:jc w:val="both"/>
              <w:rPr>
                <w:rFonts w:ascii="Sakkal Majalla" w:hAnsi="Sakkal Majalla" w:cs="Sakkal Majalla"/>
                <w:sz w:val="28"/>
                <w:szCs w:val="28"/>
                <w:rtl/>
                <w:lang w:bidi="ar-DZ"/>
              </w:rPr>
            </w:pPr>
            <w:r w:rsidRPr="006D3FAB">
              <w:rPr>
                <w:rFonts w:ascii="Sakkal Majalla" w:hAnsi="Sakkal Majalla" w:cs="Sakkal Majalla"/>
                <w:sz w:val="28"/>
                <w:szCs w:val="28"/>
                <w:rtl/>
                <w:lang w:bidi="ar-DZ"/>
              </w:rPr>
              <w:t xml:space="preserve">                                         </w:t>
            </w:r>
          </w:p>
          <w:p w:rsidR="00232F0C" w:rsidRPr="006D3FAB" w:rsidRDefault="00232F0C" w:rsidP="006D3FAB">
            <w:pPr>
              <w:bidi/>
              <w:jc w:val="both"/>
              <w:rPr>
                <w:rFonts w:ascii="Sakkal Majalla" w:hAnsi="Sakkal Majalla" w:cs="Sakkal Majalla"/>
                <w:sz w:val="28"/>
                <w:szCs w:val="28"/>
                <w:lang w:bidi="ar-DZ"/>
              </w:rPr>
            </w:pPr>
          </w:p>
        </w:tc>
      </w:tr>
      <w:tr w:rsidR="00232F0C" w:rsidRPr="006D3FAB" w:rsidTr="000910A3">
        <w:trPr>
          <w:trHeight w:val="315"/>
        </w:trPr>
        <w:tc>
          <w:tcPr>
            <w:tcW w:w="4459" w:type="dxa"/>
            <w:tcBorders>
              <w:top w:val="single" w:sz="4" w:space="0" w:color="auto"/>
              <w:left w:val="single" w:sz="4" w:space="0" w:color="000000"/>
              <w:bottom w:val="single" w:sz="4" w:space="0" w:color="000000"/>
              <w:right w:val="single" w:sz="4" w:space="0" w:color="000000"/>
            </w:tcBorders>
            <w:hideMark/>
          </w:tcPr>
          <w:p w:rsidR="00232F0C" w:rsidRPr="006D3FAB" w:rsidRDefault="00232F0C" w:rsidP="006D3FAB">
            <w:pPr>
              <w:bidi/>
              <w:jc w:val="both"/>
              <w:rPr>
                <w:rFonts w:ascii="Sakkal Majalla" w:hAnsi="Sakkal Majalla" w:cs="Sakkal Majalla"/>
                <w:sz w:val="28"/>
                <w:szCs w:val="28"/>
                <w:lang w:bidi="ar-DZ"/>
              </w:rPr>
            </w:pPr>
            <w:r w:rsidRPr="006D3FAB">
              <w:rPr>
                <w:rFonts w:ascii="Sakkal Majalla" w:hAnsi="Sakkal Majalla" w:cs="Sakkal Majalla"/>
                <w:sz w:val="28"/>
                <w:szCs w:val="28"/>
                <w:rtl/>
                <w:lang w:bidi="ar-DZ"/>
              </w:rPr>
              <w:t xml:space="preserve">المجموع                                                 </w:t>
            </w:r>
          </w:p>
        </w:tc>
        <w:tc>
          <w:tcPr>
            <w:tcW w:w="4223" w:type="dxa"/>
            <w:tcBorders>
              <w:top w:val="single" w:sz="4" w:space="0" w:color="auto"/>
              <w:left w:val="single" w:sz="4" w:space="0" w:color="000000"/>
              <w:bottom w:val="single" w:sz="4" w:space="0" w:color="000000"/>
              <w:right w:val="single" w:sz="4" w:space="0" w:color="000000"/>
            </w:tcBorders>
            <w:hideMark/>
          </w:tcPr>
          <w:p w:rsidR="00232F0C" w:rsidRPr="006D3FAB" w:rsidRDefault="00232F0C" w:rsidP="006D3FAB">
            <w:pPr>
              <w:bidi/>
              <w:jc w:val="both"/>
              <w:rPr>
                <w:rFonts w:ascii="Sakkal Majalla" w:hAnsi="Sakkal Majalla" w:cs="Sakkal Majalla"/>
                <w:sz w:val="28"/>
                <w:szCs w:val="28"/>
                <w:lang w:bidi="ar-DZ"/>
              </w:rPr>
            </w:pPr>
            <w:r w:rsidRPr="006D3FAB">
              <w:rPr>
                <w:rFonts w:ascii="Sakkal Majalla" w:hAnsi="Sakkal Majalla" w:cs="Sakkal Majalla"/>
                <w:sz w:val="28"/>
                <w:szCs w:val="28"/>
                <w:rtl/>
                <w:lang w:bidi="ar-DZ"/>
              </w:rPr>
              <w:t>100%</w:t>
            </w:r>
          </w:p>
        </w:tc>
      </w:tr>
    </w:tbl>
    <w:p w:rsidR="00232F0C" w:rsidRPr="006D3FAB" w:rsidRDefault="00232F0C" w:rsidP="006D3FAB">
      <w:pPr>
        <w:bidi/>
        <w:spacing w:after="0" w:line="240" w:lineRule="auto"/>
        <w:jc w:val="both"/>
        <w:rPr>
          <w:rFonts w:ascii="Sakkal Majalla" w:hAnsi="Sakkal Majalla" w:cs="Sakkal Majalla"/>
          <w:sz w:val="28"/>
          <w:szCs w:val="28"/>
          <w:rtl/>
          <w:lang w:bidi="ar-DZ"/>
        </w:rPr>
      </w:pPr>
    </w:p>
    <w:p w:rsidR="00232F0C" w:rsidRPr="006D3FAB" w:rsidRDefault="00232F0C" w:rsidP="006D3FAB">
      <w:pPr>
        <w:pStyle w:val="Paragraphedeliste"/>
        <w:numPr>
          <w:ilvl w:val="0"/>
          <w:numId w:val="6"/>
        </w:numPr>
        <w:bidi/>
        <w:spacing w:after="0"/>
        <w:jc w:val="both"/>
        <w:rPr>
          <w:rFonts w:ascii="Sakkal Majalla" w:hAnsi="Sakkal Majalla" w:cs="Sakkal Majalla"/>
          <w:b/>
          <w:bCs/>
          <w:sz w:val="28"/>
          <w:szCs w:val="28"/>
          <w:lang w:bidi="ar-DZ"/>
        </w:rPr>
      </w:pPr>
      <w:r w:rsidRPr="006D3FAB">
        <w:rPr>
          <w:rFonts w:ascii="Sakkal Majalla" w:hAnsi="Sakkal Majalla" w:cs="Sakkal Majalla"/>
          <w:b/>
          <w:bCs/>
          <w:sz w:val="28"/>
          <w:szCs w:val="28"/>
          <w:rtl/>
          <w:lang w:bidi="ar-DZ"/>
        </w:rPr>
        <w:t>الوسائل البيداغوجية:</w:t>
      </w:r>
    </w:p>
    <w:p w:rsidR="00501764" w:rsidRPr="006D3FAB" w:rsidRDefault="00501764" w:rsidP="006D3FAB">
      <w:pPr>
        <w:pStyle w:val="Paragraphedeliste"/>
        <w:numPr>
          <w:ilvl w:val="0"/>
          <w:numId w:val="6"/>
        </w:numPr>
        <w:spacing w:before="100" w:beforeAutospacing="1" w:after="100" w:afterAutospacing="1" w:line="240" w:lineRule="auto"/>
        <w:jc w:val="both"/>
        <w:rPr>
          <w:rFonts w:ascii="Sakkal Majalla" w:eastAsia="Times New Roman" w:hAnsi="Sakkal Majalla" w:cs="Sakkal Majalla"/>
          <w:sz w:val="28"/>
          <w:szCs w:val="28"/>
          <w:lang w:val="en-US" w:eastAsia="fr-FR"/>
        </w:rPr>
      </w:pPr>
      <w:proofErr w:type="spellStart"/>
      <w:r w:rsidRPr="006D3FAB">
        <w:rPr>
          <w:rFonts w:ascii="Sakkal Majalla" w:eastAsia="Times New Roman" w:hAnsi="Sakkal Majalla" w:cs="Sakkal Majalla"/>
          <w:sz w:val="28"/>
          <w:szCs w:val="28"/>
          <w:lang w:val="en-US" w:eastAsia="fr-FR"/>
        </w:rPr>
        <w:t>Keohane</w:t>
      </w:r>
      <w:proofErr w:type="spellEnd"/>
      <w:r w:rsidRPr="006D3FAB">
        <w:rPr>
          <w:rFonts w:ascii="Sakkal Majalla" w:eastAsia="Times New Roman" w:hAnsi="Sakkal Majalla" w:cs="Sakkal Majalla"/>
          <w:sz w:val="28"/>
          <w:szCs w:val="28"/>
          <w:lang w:val="en-US" w:eastAsia="fr-FR"/>
        </w:rPr>
        <w:t xml:space="preserve">, Robert O. </w:t>
      </w:r>
      <w:r w:rsidRPr="006D3FAB">
        <w:rPr>
          <w:rFonts w:ascii="Sakkal Majalla" w:eastAsia="Times New Roman" w:hAnsi="Sakkal Majalla" w:cs="Sakkal Majalla"/>
          <w:b/>
          <w:bCs/>
          <w:sz w:val="28"/>
          <w:szCs w:val="28"/>
          <w:lang w:val="en-US" w:eastAsia="fr-FR"/>
        </w:rPr>
        <w:t>After Hegemony: Cooperation and Discord in the World Political Economy</w:t>
      </w:r>
      <w:r w:rsidRPr="006D3FAB">
        <w:rPr>
          <w:rFonts w:ascii="Sakkal Majalla" w:eastAsia="Times New Roman" w:hAnsi="Sakkal Majalla" w:cs="Sakkal Majalla"/>
          <w:sz w:val="28"/>
          <w:szCs w:val="28"/>
          <w:lang w:val="en-US" w:eastAsia="fr-FR"/>
        </w:rPr>
        <w:t>. Princeton: Princeton University Press, 1984.</w:t>
      </w:r>
    </w:p>
    <w:p w:rsidR="00501764" w:rsidRPr="006D3FAB" w:rsidRDefault="00501764" w:rsidP="006D3FAB">
      <w:pPr>
        <w:pStyle w:val="Paragraphedeliste"/>
        <w:numPr>
          <w:ilvl w:val="0"/>
          <w:numId w:val="6"/>
        </w:numPr>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lang w:val="en-US" w:eastAsia="fr-FR"/>
        </w:rPr>
        <w:t xml:space="preserve">O'Brien, Robert, and Marc Williams. </w:t>
      </w:r>
      <w:r w:rsidRPr="006D3FAB">
        <w:rPr>
          <w:rFonts w:ascii="Sakkal Majalla" w:eastAsia="Times New Roman" w:hAnsi="Sakkal Majalla" w:cs="Sakkal Majalla"/>
          <w:b/>
          <w:bCs/>
          <w:sz w:val="28"/>
          <w:szCs w:val="28"/>
          <w:lang w:val="en-US" w:eastAsia="fr-FR"/>
        </w:rPr>
        <w:t>Global Political Economy: Evolution and Dynamics</w:t>
      </w:r>
      <w:r w:rsidRPr="006D3FAB">
        <w:rPr>
          <w:rFonts w:ascii="Sakkal Majalla" w:eastAsia="Times New Roman" w:hAnsi="Sakkal Majalla" w:cs="Sakkal Majalla"/>
          <w:sz w:val="28"/>
          <w:szCs w:val="28"/>
          <w:lang w:val="en-US" w:eastAsia="fr-FR"/>
        </w:rPr>
        <w:t xml:space="preserve">. </w:t>
      </w:r>
      <w:r w:rsidRPr="006D3FAB">
        <w:rPr>
          <w:rFonts w:ascii="Sakkal Majalla" w:eastAsia="Times New Roman" w:hAnsi="Sakkal Majalla" w:cs="Sakkal Majalla"/>
          <w:sz w:val="28"/>
          <w:szCs w:val="28"/>
          <w:lang w:eastAsia="fr-FR"/>
        </w:rPr>
        <w:t xml:space="preserve">5th </w:t>
      </w:r>
      <w:proofErr w:type="spellStart"/>
      <w:r w:rsidRPr="006D3FAB">
        <w:rPr>
          <w:rFonts w:ascii="Sakkal Majalla" w:eastAsia="Times New Roman" w:hAnsi="Sakkal Majalla" w:cs="Sakkal Majalla"/>
          <w:sz w:val="28"/>
          <w:szCs w:val="28"/>
          <w:lang w:eastAsia="fr-FR"/>
        </w:rPr>
        <w:t>ed</w:t>
      </w:r>
      <w:proofErr w:type="spellEnd"/>
      <w:r w:rsidRPr="006D3FAB">
        <w:rPr>
          <w:rFonts w:ascii="Sakkal Majalla" w:eastAsia="Times New Roman" w:hAnsi="Sakkal Majalla" w:cs="Sakkal Majalla"/>
          <w:sz w:val="28"/>
          <w:szCs w:val="28"/>
          <w:lang w:eastAsia="fr-FR"/>
        </w:rPr>
        <w:t xml:space="preserve">. New </w:t>
      </w:r>
      <w:proofErr w:type="gramStart"/>
      <w:r w:rsidRPr="006D3FAB">
        <w:rPr>
          <w:rFonts w:ascii="Sakkal Majalla" w:eastAsia="Times New Roman" w:hAnsi="Sakkal Majalla" w:cs="Sakkal Majalla"/>
          <w:sz w:val="28"/>
          <w:szCs w:val="28"/>
          <w:lang w:eastAsia="fr-FR"/>
        </w:rPr>
        <w:t>York:</w:t>
      </w:r>
      <w:proofErr w:type="gramEnd"/>
      <w:r w:rsidRPr="006D3FAB">
        <w:rPr>
          <w:rFonts w:ascii="Sakkal Majalla" w:eastAsia="Times New Roman" w:hAnsi="Sakkal Majalla" w:cs="Sakkal Majalla"/>
          <w:sz w:val="28"/>
          <w:szCs w:val="28"/>
          <w:lang w:eastAsia="fr-FR"/>
        </w:rPr>
        <w:t xml:space="preserve"> </w:t>
      </w:r>
      <w:proofErr w:type="spellStart"/>
      <w:r w:rsidRPr="006D3FAB">
        <w:rPr>
          <w:rFonts w:ascii="Sakkal Majalla" w:eastAsia="Times New Roman" w:hAnsi="Sakkal Majalla" w:cs="Sakkal Majalla"/>
          <w:sz w:val="28"/>
          <w:szCs w:val="28"/>
          <w:lang w:eastAsia="fr-FR"/>
        </w:rPr>
        <w:t>Palgrave</w:t>
      </w:r>
      <w:proofErr w:type="spellEnd"/>
      <w:r w:rsidRPr="006D3FAB">
        <w:rPr>
          <w:rFonts w:ascii="Sakkal Majalla" w:eastAsia="Times New Roman" w:hAnsi="Sakkal Majalla" w:cs="Sakkal Majalla"/>
          <w:sz w:val="28"/>
          <w:szCs w:val="28"/>
          <w:lang w:eastAsia="fr-FR"/>
        </w:rPr>
        <w:t xml:space="preserve"> Macmillan, 2016.</w:t>
      </w:r>
    </w:p>
    <w:p w:rsidR="00232F0C" w:rsidRPr="006D3FAB" w:rsidRDefault="00501764" w:rsidP="006D3FAB">
      <w:pPr>
        <w:pStyle w:val="Paragraphedeliste"/>
        <w:numPr>
          <w:ilvl w:val="0"/>
          <w:numId w:val="6"/>
        </w:numPr>
        <w:spacing w:before="100" w:beforeAutospacing="1" w:after="100" w:afterAutospacing="1" w:line="240" w:lineRule="auto"/>
        <w:jc w:val="both"/>
        <w:rPr>
          <w:rFonts w:ascii="Sakkal Majalla" w:eastAsia="Times New Roman" w:hAnsi="Sakkal Majalla" w:cs="Sakkal Majalla"/>
          <w:sz w:val="28"/>
          <w:szCs w:val="28"/>
          <w:lang w:eastAsia="fr-FR"/>
        </w:rPr>
      </w:pPr>
      <w:r w:rsidRPr="006D3FAB">
        <w:rPr>
          <w:rFonts w:ascii="Sakkal Majalla" w:eastAsia="Times New Roman" w:hAnsi="Sakkal Majalla" w:cs="Sakkal Majalla"/>
          <w:sz w:val="28"/>
          <w:szCs w:val="28"/>
          <w:lang w:val="en-US" w:eastAsia="fr-FR"/>
        </w:rPr>
        <w:t xml:space="preserve">Gilpin, Robert. </w:t>
      </w:r>
      <w:r w:rsidRPr="006D3FAB">
        <w:rPr>
          <w:rFonts w:ascii="Sakkal Majalla" w:eastAsia="Times New Roman" w:hAnsi="Sakkal Majalla" w:cs="Sakkal Majalla"/>
          <w:b/>
          <w:bCs/>
          <w:sz w:val="28"/>
          <w:szCs w:val="28"/>
          <w:lang w:val="en-US" w:eastAsia="fr-FR"/>
        </w:rPr>
        <w:t>The Political Economy of International Relations</w:t>
      </w:r>
      <w:r w:rsidRPr="006D3FAB">
        <w:rPr>
          <w:rFonts w:ascii="Sakkal Majalla" w:eastAsia="Times New Roman" w:hAnsi="Sakkal Majalla" w:cs="Sakkal Majalla"/>
          <w:sz w:val="28"/>
          <w:szCs w:val="28"/>
          <w:lang w:val="en-US" w:eastAsia="fr-FR"/>
        </w:rPr>
        <w:t xml:space="preserve">. </w:t>
      </w:r>
      <w:proofErr w:type="gramStart"/>
      <w:r w:rsidRPr="006D3FAB">
        <w:rPr>
          <w:rFonts w:ascii="Sakkal Majalla" w:eastAsia="Times New Roman" w:hAnsi="Sakkal Majalla" w:cs="Sakkal Majalla"/>
          <w:sz w:val="28"/>
          <w:szCs w:val="28"/>
          <w:lang w:eastAsia="fr-FR"/>
        </w:rPr>
        <w:t>Princeton:</w:t>
      </w:r>
      <w:proofErr w:type="gramEnd"/>
      <w:r w:rsidRPr="006D3FAB">
        <w:rPr>
          <w:rFonts w:ascii="Sakkal Majalla" w:eastAsia="Times New Roman" w:hAnsi="Sakkal Majalla" w:cs="Sakkal Majalla"/>
          <w:sz w:val="28"/>
          <w:szCs w:val="28"/>
          <w:lang w:eastAsia="fr-FR"/>
        </w:rPr>
        <w:t xml:space="preserve"> P</w:t>
      </w:r>
      <w:r w:rsidR="006D3FAB">
        <w:rPr>
          <w:rFonts w:ascii="Sakkal Majalla" w:eastAsia="Times New Roman" w:hAnsi="Sakkal Majalla" w:cs="Sakkal Majalla"/>
          <w:sz w:val="28"/>
          <w:szCs w:val="28"/>
          <w:lang w:eastAsia="fr-FR"/>
        </w:rPr>
        <w:t xml:space="preserve">rinceton </w:t>
      </w:r>
      <w:proofErr w:type="spellStart"/>
      <w:r w:rsidR="006D3FAB">
        <w:rPr>
          <w:rFonts w:ascii="Sakkal Majalla" w:eastAsia="Times New Roman" w:hAnsi="Sakkal Majalla" w:cs="Sakkal Majalla"/>
          <w:sz w:val="28"/>
          <w:szCs w:val="28"/>
          <w:lang w:eastAsia="fr-FR"/>
        </w:rPr>
        <w:t>University</w:t>
      </w:r>
      <w:proofErr w:type="spellEnd"/>
      <w:r w:rsidR="006D3FAB">
        <w:rPr>
          <w:rFonts w:ascii="Sakkal Majalla" w:eastAsia="Times New Roman" w:hAnsi="Sakkal Majalla" w:cs="Sakkal Majalla"/>
          <w:sz w:val="28"/>
          <w:szCs w:val="28"/>
          <w:lang w:eastAsia="fr-FR"/>
        </w:rPr>
        <w:t xml:space="preserve"> </w:t>
      </w:r>
      <w:proofErr w:type="spellStart"/>
      <w:r w:rsidR="006D3FAB">
        <w:rPr>
          <w:rFonts w:ascii="Sakkal Majalla" w:eastAsia="Times New Roman" w:hAnsi="Sakkal Majalla" w:cs="Sakkal Majalla"/>
          <w:sz w:val="28"/>
          <w:szCs w:val="28"/>
          <w:lang w:eastAsia="fr-FR"/>
        </w:rPr>
        <w:t>Press</w:t>
      </w:r>
      <w:proofErr w:type="spellEnd"/>
      <w:r w:rsidR="006D3FAB">
        <w:rPr>
          <w:rFonts w:ascii="Sakkal Majalla" w:eastAsia="Times New Roman" w:hAnsi="Sakkal Majalla" w:cs="Sakkal Majalla"/>
          <w:sz w:val="28"/>
          <w:szCs w:val="28"/>
          <w:lang w:eastAsia="fr-FR"/>
        </w:rPr>
        <w:t>, 2001</w:t>
      </w:r>
    </w:p>
    <w:p w:rsidR="00232F0C" w:rsidRPr="006D3FAB" w:rsidRDefault="00232F0C" w:rsidP="006D3FAB">
      <w:pPr>
        <w:autoSpaceDE w:val="0"/>
        <w:autoSpaceDN w:val="0"/>
        <w:bidi/>
        <w:adjustRightInd w:val="0"/>
        <w:spacing w:after="0" w:line="240" w:lineRule="auto"/>
        <w:jc w:val="both"/>
        <w:rPr>
          <w:rFonts w:ascii="Sakkal Majalla" w:eastAsiaTheme="minorHAnsi" w:hAnsi="Sakkal Majalla" w:cs="Sakkal Majalla"/>
          <w:b/>
          <w:bCs/>
          <w:sz w:val="28"/>
          <w:szCs w:val="28"/>
          <w:lang w:val="en-US"/>
        </w:rPr>
      </w:pPr>
    </w:p>
    <w:p w:rsidR="00232F0C" w:rsidRPr="006D3FAB" w:rsidRDefault="00232F0C" w:rsidP="006D3FAB">
      <w:pPr>
        <w:pStyle w:val="Paragraphedeliste"/>
        <w:bidi/>
        <w:spacing w:after="0"/>
        <w:jc w:val="both"/>
        <w:rPr>
          <w:rFonts w:ascii="Sakkal Majalla" w:hAnsi="Sakkal Majalla" w:cs="Sakkal Majalla"/>
          <w:b/>
          <w:bCs/>
          <w:sz w:val="28"/>
          <w:szCs w:val="28"/>
          <w:rtl/>
          <w:lang w:bidi="ar-DZ"/>
        </w:rPr>
      </w:pPr>
      <w:r w:rsidRPr="006D3FAB">
        <w:rPr>
          <w:rFonts w:ascii="Sakkal Majalla" w:hAnsi="Sakkal Majalla" w:cs="Sakkal Majalla"/>
          <w:b/>
          <w:bCs/>
          <w:sz w:val="28"/>
          <w:szCs w:val="28"/>
          <w:rtl/>
          <w:lang w:bidi="ar-DZ"/>
        </w:rPr>
        <w:t xml:space="preserve">التاريخ </w:t>
      </w:r>
      <w:proofErr w:type="gramStart"/>
      <w:r w:rsidRPr="006D3FAB">
        <w:rPr>
          <w:rFonts w:ascii="Sakkal Majalla" w:hAnsi="Sakkal Majalla" w:cs="Sakkal Majalla"/>
          <w:b/>
          <w:bCs/>
          <w:sz w:val="28"/>
          <w:szCs w:val="28"/>
          <w:rtl/>
          <w:lang w:bidi="ar-DZ"/>
        </w:rPr>
        <w:t xml:space="preserve">  :</w:t>
      </w:r>
      <w:proofErr w:type="gramEnd"/>
      <w:r w:rsidRPr="006D3FAB">
        <w:rPr>
          <w:rFonts w:ascii="Sakkal Majalla" w:hAnsi="Sakkal Majalla" w:cs="Sakkal Majalla"/>
          <w:b/>
          <w:bCs/>
          <w:sz w:val="28"/>
          <w:szCs w:val="28"/>
          <w:rtl/>
          <w:lang w:bidi="ar-DZ"/>
        </w:rPr>
        <w:t xml:space="preserve"> </w:t>
      </w:r>
      <w:r w:rsidR="00501764" w:rsidRPr="006D3FAB">
        <w:rPr>
          <w:rFonts w:ascii="Sakkal Majalla" w:hAnsi="Sakkal Majalla" w:cs="Sakkal Majalla"/>
          <w:b/>
          <w:bCs/>
          <w:sz w:val="28"/>
          <w:szCs w:val="28"/>
          <w:rtl/>
          <w:lang w:bidi="ar-DZ"/>
        </w:rPr>
        <w:t>29</w:t>
      </w:r>
      <w:r w:rsidRPr="006D3FAB">
        <w:rPr>
          <w:rFonts w:ascii="Sakkal Majalla" w:hAnsi="Sakkal Majalla" w:cs="Sakkal Majalla"/>
          <w:b/>
          <w:bCs/>
          <w:sz w:val="28"/>
          <w:szCs w:val="28"/>
          <w:rtl/>
          <w:lang w:bidi="ar-DZ"/>
        </w:rPr>
        <w:t>/</w:t>
      </w:r>
      <w:r w:rsidR="00501764" w:rsidRPr="006D3FAB">
        <w:rPr>
          <w:rFonts w:ascii="Sakkal Majalla" w:hAnsi="Sakkal Majalla" w:cs="Sakkal Majalla"/>
          <w:b/>
          <w:bCs/>
          <w:sz w:val="28"/>
          <w:szCs w:val="28"/>
          <w:rtl/>
          <w:lang w:bidi="ar-DZ"/>
        </w:rPr>
        <w:t>02</w:t>
      </w:r>
      <w:r w:rsidRPr="006D3FAB">
        <w:rPr>
          <w:rFonts w:ascii="Sakkal Majalla" w:hAnsi="Sakkal Majalla" w:cs="Sakkal Majalla"/>
          <w:b/>
          <w:bCs/>
          <w:sz w:val="28"/>
          <w:szCs w:val="28"/>
          <w:rtl/>
          <w:lang w:bidi="ar-DZ"/>
        </w:rPr>
        <w:t>/</w:t>
      </w:r>
      <w:r w:rsidR="00501764" w:rsidRPr="006D3FAB">
        <w:rPr>
          <w:rFonts w:ascii="Sakkal Majalla" w:hAnsi="Sakkal Majalla" w:cs="Sakkal Majalla"/>
          <w:b/>
          <w:bCs/>
          <w:sz w:val="28"/>
          <w:szCs w:val="28"/>
          <w:rtl/>
          <w:lang w:bidi="ar-DZ"/>
        </w:rPr>
        <w:t xml:space="preserve">2026                </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w:t>
      </w:r>
      <w:r w:rsidRPr="006D3FAB">
        <w:rPr>
          <w:rFonts w:ascii="Sakkal Majalla" w:hAnsi="Sakkal Majalla" w:cs="Sakkal Majalla"/>
          <w:b/>
          <w:bCs/>
          <w:sz w:val="28"/>
          <w:szCs w:val="28"/>
          <w:lang w:bidi="ar-DZ"/>
        </w:rPr>
        <w:t xml:space="preserve">     </w:t>
      </w:r>
      <w:r w:rsidRPr="006D3FAB">
        <w:rPr>
          <w:rFonts w:ascii="Sakkal Majalla" w:hAnsi="Sakkal Majalla" w:cs="Sakkal Majalla"/>
          <w:b/>
          <w:bCs/>
          <w:sz w:val="28"/>
          <w:szCs w:val="28"/>
          <w:rtl/>
          <w:lang w:bidi="ar-DZ"/>
        </w:rPr>
        <w:t xml:space="preserve">  التوقيع: </w:t>
      </w:r>
    </w:p>
    <w:p w:rsidR="00232F0C" w:rsidRPr="006D3FAB" w:rsidRDefault="00232F0C" w:rsidP="006D3FAB">
      <w:pPr>
        <w:pStyle w:val="Paragraphedeliste"/>
        <w:bidi/>
        <w:spacing w:after="0"/>
        <w:jc w:val="both"/>
        <w:rPr>
          <w:rFonts w:ascii="Sakkal Majalla" w:hAnsi="Sakkal Majalla" w:cs="Sakkal Majalla"/>
          <w:b/>
          <w:bCs/>
          <w:sz w:val="28"/>
          <w:szCs w:val="28"/>
          <w:rtl/>
          <w:lang w:bidi="ar-DZ"/>
        </w:rPr>
      </w:pPr>
    </w:p>
    <w:p w:rsidR="00B273F4" w:rsidRPr="006D3FAB" w:rsidRDefault="00232F0C" w:rsidP="00A142D1">
      <w:pPr>
        <w:tabs>
          <w:tab w:val="center" w:pos="4153"/>
        </w:tabs>
        <w:bidi/>
        <w:jc w:val="both"/>
        <w:rPr>
          <w:rFonts w:ascii="Sakkal Majalla" w:hAnsi="Sakkal Majalla" w:cs="Sakkal Majalla"/>
          <w:sz w:val="28"/>
          <w:szCs w:val="28"/>
          <w:lang w:bidi="ar-DZ"/>
        </w:rPr>
      </w:pPr>
      <w:r w:rsidRPr="006D3FAB">
        <w:rPr>
          <w:rFonts w:ascii="Sakkal Majalla" w:hAnsi="Sakkal Majalla" w:cs="Sakkal Majalla"/>
          <w:b/>
          <w:bCs/>
          <w:sz w:val="28"/>
          <w:szCs w:val="28"/>
          <w:rtl/>
          <w:lang w:bidi="ar-DZ"/>
        </w:rPr>
        <w:t xml:space="preserve">                                                                                                                               الأستاذ مسؤول المادة                          </w:t>
      </w:r>
      <w:bookmarkEnd w:id="0"/>
    </w:p>
    <w:sectPr w:rsidR="00B273F4" w:rsidRPr="006D3FAB" w:rsidSect="00743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F5714"/>
    <w:multiLevelType w:val="hybridMultilevel"/>
    <w:tmpl w:val="BDFA9994"/>
    <w:lvl w:ilvl="0" w:tplc="040C0003">
      <w:start w:val="1"/>
      <w:numFmt w:val="bullet"/>
      <w:lvlText w:val="o"/>
      <w:lvlJc w:val="left"/>
      <w:pPr>
        <w:ind w:left="1425" w:hanging="360"/>
      </w:pPr>
      <w:rPr>
        <w:rFonts w:ascii="Courier New" w:hAnsi="Courier New" w:cs="Courier New"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2D154F1"/>
    <w:multiLevelType w:val="hybridMultilevel"/>
    <w:tmpl w:val="CB66C34A"/>
    <w:lvl w:ilvl="0" w:tplc="355EAF0A">
      <w:start w:val="1"/>
      <w:numFmt w:val="decimal"/>
      <w:lvlText w:val="%1."/>
      <w:lvlJc w:val="left"/>
      <w:pPr>
        <w:ind w:left="643" w:hanging="360"/>
      </w:pPr>
      <w:rPr>
        <w:rFonts w:ascii="Cambria" w:hAnsi="Cambria" w:hint="default"/>
        <w:color w:val="FF0000"/>
        <w:sz w:val="40"/>
        <w:szCs w:val="4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A763092"/>
    <w:multiLevelType w:val="hybridMultilevel"/>
    <w:tmpl w:val="3D926FF8"/>
    <w:lvl w:ilvl="0" w:tplc="7CCC27DA">
      <w:start w:val="6"/>
      <w:numFmt w:val="bullet"/>
      <w:lvlText w:val="-"/>
      <w:lvlJc w:val="left"/>
      <w:pPr>
        <w:ind w:left="643" w:hanging="360"/>
      </w:pPr>
      <w:rPr>
        <w:rFonts w:ascii="Sakkal Majalla" w:eastAsia="Calibri" w:hAnsi="Sakkal Majalla" w:cs="Sakkal Majall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2E4018E9"/>
    <w:multiLevelType w:val="hybridMultilevel"/>
    <w:tmpl w:val="CB66C34A"/>
    <w:lvl w:ilvl="0" w:tplc="355EAF0A">
      <w:start w:val="1"/>
      <w:numFmt w:val="decimal"/>
      <w:lvlText w:val="%1."/>
      <w:lvlJc w:val="left"/>
      <w:pPr>
        <w:ind w:left="643" w:hanging="360"/>
      </w:pPr>
      <w:rPr>
        <w:rFonts w:ascii="Cambria" w:hAnsi="Cambria" w:hint="default"/>
        <w:color w:val="FF0000"/>
        <w:sz w:val="40"/>
        <w:szCs w:val="4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34E567D"/>
    <w:multiLevelType w:val="multilevel"/>
    <w:tmpl w:val="9780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C46A8"/>
    <w:multiLevelType w:val="multilevel"/>
    <w:tmpl w:val="CE1CB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A1535D"/>
    <w:multiLevelType w:val="multilevel"/>
    <w:tmpl w:val="96AE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204144"/>
    <w:multiLevelType w:val="hybridMultilevel"/>
    <w:tmpl w:val="AF084714"/>
    <w:lvl w:ilvl="0" w:tplc="0A526C4A">
      <w:start w:val="4"/>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0C"/>
    <w:rsid w:val="00232F0C"/>
    <w:rsid w:val="00501764"/>
    <w:rsid w:val="006D3FAB"/>
    <w:rsid w:val="00A142D1"/>
    <w:rsid w:val="00B273F4"/>
    <w:rsid w:val="00C25A04"/>
    <w:rsid w:val="00E03A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50294-BD6A-42CE-9F1E-1B0FA569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0C"/>
    <w:pPr>
      <w:spacing w:after="200" w:line="276" w:lineRule="auto"/>
    </w:pPr>
    <w:rPr>
      <w:rFonts w:ascii="Calibri" w:eastAsia="Calibri" w:hAnsi="Calibri" w:cs="Arial"/>
    </w:rPr>
  </w:style>
  <w:style w:type="paragraph" w:styleId="Titre3">
    <w:name w:val="heading 3"/>
    <w:basedOn w:val="Normal"/>
    <w:link w:val="Titre3Car"/>
    <w:uiPriority w:val="9"/>
    <w:qFormat/>
    <w:rsid w:val="0050176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2F0C"/>
    <w:pPr>
      <w:ind w:left="720"/>
      <w:contextualSpacing/>
    </w:pPr>
  </w:style>
  <w:style w:type="paragraph" w:styleId="NormalWeb">
    <w:name w:val="Normal (Web)"/>
    <w:basedOn w:val="Normal"/>
    <w:uiPriority w:val="99"/>
    <w:semiHidden/>
    <w:unhideWhenUsed/>
    <w:rsid w:val="00232F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2F0C"/>
    <w:rPr>
      <w:b/>
      <w:bCs/>
    </w:rPr>
  </w:style>
  <w:style w:type="character" w:customStyle="1" w:styleId="Titre3Car">
    <w:name w:val="Titre 3 Car"/>
    <w:basedOn w:val="Policepardfaut"/>
    <w:link w:val="Titre3"/>
    <w:uiPriority w:val="9"/>
    <w:rsid w:val="00501764"/>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99843">
      <w:bodyDiv w:val="1"/>
      <w:marLeft w:val="0"/>
      <w:marRight w:val="0"/>
      <w:marTop w:val="0"/>
      <w:marBottom w:val="0"/>
      <w:divBdr>
        <w:top w:val="none" w:sz="0" w:space="0" w:color="auto"/>
        <w:left w:val="none" w:sz="0" w:space="0" w:color="auto"/>
        <w:bottom w:val="none" w:sz="0" w:space="0" w:color="auto"/>
        <w:right w:val="none" w:sz="0" w:space="0" w:color="auto"/>
      </w:divBdr>
    </w:div>
    <w:div w:id="835728959">
      <w:bodyDiv w:val="1"/>
      <w:marLeft w:val="0"/>
      <w:marRight w:val="0"/>
      <w:marTop w:val="0"/>
      <w:marBottom w:val="0"/>
      <w:divBdr>
        <w:top w:val="none" w:sz="0" w:space="0" w:color="auto"/>
        <w:left w:val="none" w:sz="0" w:space="0" w:color="auto"/>
        <w:bottom w:val="none" w:sz="0" w:space="0" w:color="auto"/>
        <w:right w:val="none" w:sz="0" w:space="0" w:color="auto"/>
      </w:divBdr>
    </w:div>
    <w:div w:id="955212547">
      <w:bodyDiv w:val="1"/>
      <w:marLeft w:val="0"/>
      <w:marRight w:val="0"/>
      <w:marTop w:val="0"/>
      <w:marBottom w:val="0"/>
      <w:divBdr>
        <w:top w:val="none" w:sz="0" w:space="0" w:color="auto"/>
        <w:left w:val="none" w:sz="0" w:space="0" w:color="auto"/>
        <w:bottom w:val="none" w:sz="0" w:space="0" w:color="auto"/>
        <w:right w:val="none" w:sz="0" w:space="0" w:color="auto"/>
      </w:divBdr>
    </w:div>
    <w:div w:id="16328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2025-01-29T21:17:00Z</dcterms:created>
  <dcterms:modified xsi:type="dcterms:W3CDTF">2025-02-03T18:40:00Z</dcterms:modified>
</cp:coreProperties>
</file>