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D0116" w:rsidRDefault="00C06988" w:rsidP="00BD011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3BCA" w:rsidRDefault="00BC3BCA" w:rsidP="00BC3BCA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البحث السادس: </w:t>
      </w:r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نظام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التقييس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في الجزائر ومواصفات الجودة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إيزو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9000</w:t>
      </w:r>
    </w:p>
    <w:p w:rsidR="00BC3BCA" w:rsidRPr="00C351E3" w:rsidRDefault="00BC3BCA" w:rsidP="00BC3BCA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خليفة ريان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وعجابي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سلمى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وأومدور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محمد رضا</w:t>
      </w:r>
    </w:p>
    <w:p w:rsidR="00BC3BCA" w:rsidRDefault="00BC3BCA" w:rsidP="00B35D10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ملخص الموضوع السادس</w:t>
      </w:r>
    </w:p>
    <w:p w:rsidR="00B35D10" w:rsidRPr="00B35D10" w:rsidRDefault="00B35D10" w:rsidP="00BC3BCA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المعهد الجزائري </w:t>
      </w:r>
      <w:proofErr w:type="spellStart"/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للتقييس</w:t>
      </w:r>
      <w:proofErr w:type="spellEnd"/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(INAPI)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هو الهيئة الوطنية المكلفة بتطوير وتعزيز أنظمة </w:t>
      </w:r>
      <w:proofErr w:type="spellStart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التقييس</w:t>
      </w:r>
      <w:proofErr w:type="spellEnd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الجزائر. يهدف المعهد إلى تحسين جودة المنتجات والخدمات في البلاد من خلال إعداد وتنفيذ معايير القياس والمواصفات الفنية المتوافقة مع المعايير الدولية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B35D10" w:rsidRPr="00B35D10" w:rsidRDefault="00B35D10" w:rsidP="00B35D10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مهام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ه</w:t>
      </w:r>
      <w:proofErr w:type="gramEnd"/>
    </w:p>
    <w:p w:rsidR="00B35D10" w:rsidRPr="00F876E5" w:rsidRDefault="00B35D10" w:rsidP="00B35D10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إعداد</w:t>
      </w:r>
      <w:proofErr w:type="gramEnd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المعايير والمواصفات</w:t>
      </w:r>
      <w:r w:rsidRPr="00F876E5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B35D10" w:rsidRPr="00F876E5" w:rsidRDefault="00B35D10" w:rsidP="00B35D10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الاعتماد والموافقة على الشهادات</w:t>
      </w:r>
      <w:r w:rsidRPr="00F876E5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F876E5" w:rsidRPr="00F876E5" w:rsidRDefault="00B35D10" w:rsidP="00F876E5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lang w:eastAsia="fr-FR"/>
        </w:rPr>
      </w:pPr>
      <w:proofErr w:type="gramStart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يساهم</w:t>
      </w:r>
      <w:proofErr w:type="gramEnd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إصدار الشهادات للمؤسسات التي تطبق معايير الجودة الدولية </w:t>
      </w:r>
    </w:p>
    <w:p w:rsidR="00B35D10" w:rsidRPr="00F876E5" w:rsidRDefault="00B35D10" w:rsidP="00F876E5">
      <w:pPr>
        <w:pStyle w:val="Paragraphedeliste"/>
        <w:numPr>
          <w:ilvl w:val="0"/>
          <w:numId w:val="31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التدريب</w:t>
      </w:r>
      <w:proofErr w:type="gramEnd"/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والتطوير</w:t>
      </w:r>
      <w:r w:rsidRPr="00F876E5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B35D10" w:rsidRPr="00B35D10" w:rsidRDefault="00B35D10" w:rsidP="00B35D10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الأهداف الرئيسية للمعهد الجزائري </w:t>
      </w:r>
      <w:proofErr w:type="spellStart"/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للتقييس</w:t>
      </w:r>
      <w:proofErr w:type="spellEnd"/>
      <w:r w:rsidRPr="00B35D10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>:</w:t>
      </w:r>
    </w:p>
    <w:p w:rsidR="00B35D10" w:rsidRPr="00B35D10" w:rsidRDefault="00B35D10" w:rsidP="00B35D10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تحسين جودة المنتجات والخدمات</w:t>
      </w:r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الجزائر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B35D10" w:rsidRPr="00B35D10" w:rsidRDefault="00B35D10" w:rsidP="00B35D10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تشجيع التنافسية</w:t>
      </w:r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على المستوى المحلي والدولي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B35D10" w:rsidRPr="00B35D10" w:rsidRDefault="00B35D10" w:rsidP="00B35D10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حماية المستهلك</w:t>
      </w:r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 المنتجات المعيبة أو </w:t>
      </w:r>
      <w:proofErr w:type="gramStart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التي</w:t>
      </w:r>
      <w:proofErr w:type="gramEnd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لا تلتزم بالمعايير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B35D10" w:rsidRPr="00B35D10" w:rsidRDefault="00B35D10" w:rsidP="00B35D10">
      <w:pPr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876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الامتثال للمعايير الدولية</w:t>
      </w:r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مجالات مثل الجودة والبيئة </w:t>
      </w:r>
      <w:proofErr w:type="gramStart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والصحة</w:t>
      </w:r>
      <w:proofErr w:type="gramEnd"/>
      <w:r w:rsidRPr="00B35D10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والسلامة</w:t>
      </w:r>
      <w:r w:rsidRPr="00B35D10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7A21FB" w:rsidRPr="00B35D10" w:rsidRDefault="007A21FB" w:rsidP="00D92F92">
      <w:pPr>
        <w:pStyle w:val="Paragraphedeliste"/>
        <w:tabs>
          <w:tab w:val="right" w:pos="282"/>
          <w:tab w:val="right" w:pos="424"/>
        </w:tabs>
        <w:bidi/>
        <w:ind w:left="-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BC1F10" w:rsidRPr="00CD117A" w:rsidRDefault="00BC1F10" w:rsidP="00BC1F10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sectPr w:rsidR="00BC1F10" w:rsidRPr="00CD117A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F"/>
    <w:multiLevelType w:val="hybridMultilevel"/>
    <w:tmpl w:val="B00EBDAE"/>
    <w:lvl w:ilvl="0" w:tplc="7576C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7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A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66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D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B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4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91D0D"/>
    <w:multiLevelType w:val="hybridMultilevel"/>
    <w:tmpl w:val="1A6CF7C4"/>
    <w:lvl w:ilvl="0" w:tplc="9DE6F2D2"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0DA220D2"/>
    <w:multiLevelType w:val="hybridMultilevel"/>
    <w:tmpl w:val="C172BA10"/>
    <w:lvl w:ilvl="0" w:tplc="ADA050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3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F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8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F4717"/>
    <w:multiLevelType w:val="hybridMultilevel"/>
    <w:tmpl w:val="F66642C6"/>
    <w:lvl w:ilvl="0" w:tplc="333A9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84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2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B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18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44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0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B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65A69"/>
    <w:multiLevelType w:val="hybridMultilevel"/>
    <w:tmpl w:val="51861BAC"/>
    <w:lvl w:ilvl="0" w:tplc="EFD67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3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E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3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8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E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E5FD6"/>
    <w:multiLevelType w:val="hybridMultilevel"/>
    <w:tmpl w:val="56883836"/>
    <w:lvl w:ilvl="0" w:tplc="474467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E197F"/>
    <w:multiLevelType w:val="hybridMultilevel"/>
    <w:tmpl w:val="973EA752"/>
    <w:lvl w:ilvl="0" w:tplc="613A6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45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1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25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B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2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A81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27012"/>
    <w:multiLevelType w:val="hybridMultilevel"/>
    <w:tmpl w:val="7E9EEE88"/>
    <w:lvl w:ilvl="0" w:tplc="7A0E0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E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0F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E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3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25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B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E62F1"/>
    <w:multiLevelType w:val="multilevel"/>
    <w:tmpl w:val="06A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510A9"/>
    <w:multiLevelType w:val="hybridMultilevel"/>
    <w:tmpl w:val="3CB2F156"/>
    <w:lvl w:ilvl="0" w:tplc="BD888B3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52FB"/>
    <w:multiLevelType w:val="multilevel"/>
    <w:tmpl w:val="5062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31B64"/>
    <w:multiLevelType w:val="hybridMultilevel"/>
    <w:tmpl w:val="FD7AFD2C"/>
    <w:lvl w:ilvl="0" w:tplc="3886FE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95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D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0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E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8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4F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877662"/>
    <w:multiLevelType w:val="hybridMultilevel"/>
    <w:tmpl w:val="6114B2F6"/>
    <w:lvl w:ilvl="0" w:tplc="9198044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982F66"/>
    <w:multiLevelType w:val="hybridMultilevel"/>
    <w:tmpl w:val="19FAF490"/>
    <w:lvl w:ilvl="0" w:tplc="DD7A5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5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B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6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A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3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B12569"/>
    <w:multiLevelType w:val="hybridMultilevel"/>
    <w:tmpl w:val="E2182EDE"/>
    <w:lvl w:ilvl="0" w:tplc="0DD02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11551"/>
    <w:multiLevelType w:val="hybridMultilevel"/>
    <w:tmpl w:val="02FA76C2"/>
    <w:lvl w:ilvl="0" w:tplc="614A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B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83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0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7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0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1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3042B"/>
    <w:multiLevelType w:val="multilevel"/>
    <w:tmpl w:val="1F8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8D437F"/>
    <w:multiLevelType w:val="hybridMultilevel"/>
    <w:tmpl w:val="65C6EE52"/>
    <w:lvl w:ilvl="0" w:tplc="71925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2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C2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6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8F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F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0F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02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622FC"/>
    <w:multiLevelType w:val="hybridMultilevel"/>
    <w:tmpl w:val="B452213A"/>
    <w:lvl w:ilvl="0" w:tplc="12AE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4DB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67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6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CC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E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72F18"/>
    <w:multiLevelType w:val="hybridMultilevel"/>
    <w:tmpl w:val="7B46A0C2"/>
    <w:lvl w:ilvl="0" w:tplc="1122AF88">
      <w:start w:val="1"/>
      <w:numFmt w:val="decimal"/>
      <w:lvlText w:val="%1-"/>
      <w:lvlJc w:val="left"/>
      <w:pPr>
        <w:ind w:left="9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>
    <w:nsid w:val="5C0C152B"/>
    <w:multiLevelType w:val="hybridMultilevel"/>
    <w:tmpl w:val="9CA044E0"/>
    <w:lvl w:ilvl="0" w:tplc="A8E030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F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4E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AD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07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6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E6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D43A6"/>
    <w:multiLevelType w:val="hybridMultilevel"/>
    <w:tmpl w:val="13DC61B2"/>
    <w:lvl w:ilvl="0" w:tplc="6E9A8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D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A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B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8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80F18"/>
    <w:multiLevelType w:val="hybridMultilevel"/>
    <w:tmpl w:val="6BCE2E2E"/>
    <w:lvl w:ilvl="0" w:tplc="2AB4A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7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02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F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A7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9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A1C8D"/>
    <w:multiLevelType w:val="hybridMultilevel"/>
    <w:tmpl w:val="109232A2"/>
    <w:lvl w:ilvl="0" w:tplc="CDEA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B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ED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F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D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0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4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7E642E"/>
    <w:multiLevelType w:val="hybridMultilevel"/>
    <w:tmpl w:val="06820F6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03A26"/>
    <w:multiLevelType w:val="hybridMultilevel"/>
    <w:tmpl w:val="E22C5A2E"/>
    <w:lvl w:ilvl="0" w:tplc="0C30E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8F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B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82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D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A12DE"/>
    <w:multiLevelType w:val="hybridMultilevel"/>
    <w:tmpl w:val="2B6AD482"/>
    <w:lvl w:ilvl="0" w:tplc="FA54F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DB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0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9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CF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16261"/>
    <w:multiLevelType w:val="hybridMultilevel"/>
    <w:tmpl w:val="D2360D7A"/>
    <w:lvl w:ilvl="0" w:tplc="48D6B628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4"/>
  </w:num>
  <w:num w:numId="5">
    <w:abstractNumId w:val="30"/>
  </w:num>
  <w:num w:numId="6">
    <w:abstractNumId w:val="19"/>
  </w:num>
  <w:num w:numId="7">
    <w:abstractNumId w:val="27"/>
  </w:num>
  <w:num w:numId="8">
    <w:abstractNumId w:val="3"/>
  </w:num>
  <w:num w:numId="9">
    <w:abstractNumId w:val="0"/>
  </w:num>
  <w:num w:numId="10">
    <w:abstractNumId w:val="25"/>
  </w:num>
  <w:num w:numId="11">
    <w:abstractNumId w:val="18"/>
  </w:num>
  <w:num w:numId="12">
    <w:abstractNumId w:val="28"/>
  </w:num>
  <w:num w:numId="13">
    <w:abstractNumId w:val="24"/>
  </w:num>
  <w:num w:numId="14">
    <w:abstractNumId w:val="20"/>
  </w:num>
  <w:num w:numId="15">
    <w:abstractNumId w:val="7"/>
  </w:num>
  <w:num w:numId="16">
    <w:abstractNumId w:val="14"/>
  </w:num>
  <w:num w:numId="17">
    <w:abstractNumId w:val="11"/>
  </w:num>
  <w:num w:numId="18">
    <w:abstractNumId w:val="2"/>
  </w:num>
  <w:num w:numId="19">
    <w:abstractNumId w:val="6"/>
  </w:num>
  <w:num w:numId="20">
    <w:abstractNumId w:val="12"/>
  </w:num>
  <w:num w:numId="21">
    <w:abstractNumId w:val="15"/>
  </w:num>
  <w:num w:numId="22">
    <w:abstractNumId w:val="17"/>
  </w:num>
  <w:num w:numId="23">
    <w:abstractNumId w:val="23"/>
  </w:num>
  <w:num w:numId="24">
    <w:abstractNumId w:val="22"/>
  </w:num>
  <w:num w:numId="25">
    <w:abstractNumId w:val="13"/>
  </w:num>
  <w:num w:numId="26">
    <w:abstractNumId w:val="29"/>
  </w:num>
  <w:num w:numId="27">
    <w:abstractNumId w:val="16"/>
  </w:num>
  <w:num w:numId="28">
    <w:abstractNumId w:val="1"/>
  </w:num>
  <w:num w:numId="29">
    <w:abstractNumId w:val="10"/>
  </w:num>
  <w:num w:numId="30">
    <w:abstractNumId w:val="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4138A"/>
    <w:rsid w:val="00060154"/>
    <w:rsid w:val="000633DF"/>
    <w:rsid w:val="000834D2"/>
    <w:rsid w:val="000D0616"/>
    <w:rsid w:val="00173DE0"/>
    <w:rsid w:val="00175031"/>
    <w:rsid w:val="00195549"/>
    <w:rsid w:val="001D7BC3"/>
    <w:rsid w:val="00202A20"/>
    <w:rsid w:val="00257838"/>
    <w:rsid w:val="0026097F"/>
    <w:rsid w:val="002609A2"/>
    <w:rsid w:val="00283BBF"/>
    <w:rsid w:val="002B055E"/>
    <w:rsid w:val="002D7EA5"/>
    <w:rsid w:val="00300AC9"/>
    <w:rsid w:val="0033435A"/>
    <w:rsid w:val="00393A9F"/>
    <w:rsid w:val="003A4508"/>
    <w:rsid w:val="003D2EBD"/>
    <w:rsid w:val="003E208D"/>
    <w:rsid w:val="003E4F96"/>
    <w:rsid w:val="003F5044"/>
    <w:rsid w:val="00406CFF"/>
    <w:rsid w:val="0041194A"/>
    <w:rsid w:val="0045577D"/>
    <w:rsid w:val="00466E90"/>
    <w:rsid w:val="00480625"/>
    <w:rsid w:val="00496295"/>
    <w:rsid w:val="00496ABD"/>
    <w:rsid w:val="00497850"/>
    <w:rsid w:val="00521014"/>
    <w:rsid w:val="005678CD"/>
    <w:rsid w:val="00592C0A"/>
    <w:rsid w:val="005A4EF0"/>
    <w:rsid w:val="005A7426"/>
    <w:rsid w:val="005E5267"/>
    <w:rsid w:val="005F0E12"/>
    <w:rsid w:val="005F4230"/>
    <w:rsid w:val="005F4399"/>
    <w:rsid w:val="0060522A"/>
    <w:rsid w:val="006616DB"/>
    <w:rsid w:val="00697FA0"/>
    <w:rsid w:val="006E4816"/>
    <w:rsid w:val="006F20FC"/>
    <w:rsid w:val="006F7DAB"/>
    <w:rsid w:val="00701255"/>
    <w:rsid w:val="00735394"/>
    <w:rsid w:val="0076276F"/>
    <w:rsid w:val="00773A47"/>
    <w:rsid w:val="00774DFF"/>
    <w:rsid w:val="00781985"/>
    <w:rsid w:val="00782E3D"/>
    <w:rsid w:val="007A21FB"/>
    <w:rsid w:val="00801894"/>
    <w:rsid w:val="0082613C"/>
    <w:rsid w:val="00830E1C"/>
    <w:rsid w:val="00836385"/>
    <w:rsid w:val="008737C3"/>
    <w:rsid w:val="0088545B"/>
    <w:rsid w:val="008A7382"/>
    <w:rsid w:val="008C243D"/>
    <w:rsid w:val="008D3B03"/>
    <w:rsid w:val="008F236F"/>
    <w:rsid w:val="0091235E"/>
    <w:rsid w:val="00915F9F"/>
    <w:rsid w:val="00940525"/>
    <w:rsid w:val="0096034B"/>
    <w:rsid w:val="00963F2F"/>
    <w:rsid w:val="00964C73"/>
    <w:rsid w:val="009C69B8"/>
    <w:rsid w:val="009F339F"/>
    <w:rsid w:val="00A15670"/>
    <w:rsid w:val="00A90AC4"/>
    <w:rsid w:val="00A9399B"/>
    <w:rsid w:val="00AA2425"/>
    <w:rsid w:val="00AD4888"/>
    <w:rsid w:val="00AF4209"/>
    <w:rsid w:val="00B35D10"/>
    <w:rsid w:val="00B54A4F"/>
    <w:rsid w:val="00BC1F10"/>
    <w:rsid w:val="00BC3BCA"/>
    <w:rsid w:val="00BD0116"/>
    <w:rsid w:val="00BE3B6C"/>
    <w:rsid w:val="00C06988"/>
    <w:rsid w:val="00C06C55"/>
    <w:rsid w:val="00C37504"/>
    <w:rsid w:val="00C65CB0"/>
    <w:rsid w:val="00C96CE2"/>
    <w:rsid w:val="00CB26A1"/>
    <w:rsid w:val="00CD117A"/>
    <w:rsid w:val="00D33051"/>
    <w:rsid w:val="00D6363F"/>
    <w:rsid w:val="00D92F92"/>
    <w:rsid w:val="00DB3606"/>
    <w:rsid w:val="00DD693A"/>
    <w:rsid w:val="00DF2706"/>
    <w:rsid w:val="00DF4920"/>
    <w:rsid w:val="00DF7CCB"/>
    <w:rsid w:val="00E73FD7"/>
    <w:rsid w:val="00EA5DB3"/>
    <w:rsid w:val="00EB2866"/>
    <w:rsid w:val="00EC5989"/>
    <w:rsid w:val="00EC679C"/>
    <w:rsid w:val="00EE0502"/>
    <w:rsid w:val="00EF0549"/>
    <w:rsid w:val="00EF1C7F"/>
    <w:rsid w:val="00EF1D56"/>
    <w:rsid w:val="00EF2BB3"/>
    <w:rsid w:val="00F03479"/>
    <w:rsid w:val="00F0599C"/>
    <w:rsid w:val="00F11CC4"/>
    <w:rsid w:val="00F36505"/>
    <w:rsid w:val="00F8704B"/>
    <w:rsid w:val="00F876E5"/>
    <w:rsid w:val="00F931C7"/>
    <w:rsid w:val="00F938C4"/>
    <w:rsid w:val="00FB06EC"/>
    <w:rsid w:val="00FC567A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paragraph" w:styleId="Titre3">
    <w:name w:val="heading 3"/>
    <w:basedOn w:val="Normal"/>
    <w:link w:val="Titre3Car"/>
    <w:uiPriority w:val="9"/>
    <w:qFormat/>
    <w:rsid w:val="00B35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2F9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35D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0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7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56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9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2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5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مهامه</vt:lpstr>
      <vt:lpstr>        الأهداف الرئيسية للمعهد الجزائري للتقييس: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2025-02-23T22:33:00Z</dcterms:created>
  <dcterms:modified xsi:type="dcterms:W3CDTF">2025-02-23T22:33:00Z</dcterms:modified>
</cp:coreProperties>
</file>