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p>
    <w:p w:rsidR="009A243F" w:rsidRPr="009A243F" w:rsidRDefault="009A243F" w:rsidP="009A243F">
      <w:pPr>
        <w:bidi/>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A243F">
        <w:rPr>
          <w:rFonts w:ascii="Times New Roman" w:eastAsia="Times New Roman" w:hAnsi="Times New Roman" w:cs="Times New Roman"/>
          <w:b/>
          <w:bCs/>
          <w:kern w:val="36"/>
          <w:sz w:val="48"/>
          <w:szCs w:val="48"/>
          <w:rtl/>
          <w:lang w:eastAsia="fr-FR"/>
        </w:rPr>
        <w:t xml:space="preserve">دراسة حالة </w:t>
      </w:r>
    </w:p>
    <w:p w:rsidR="009A243F" w:rsidRPr="009A243F" w:rsidRDefault="009A243F" w:rsidP="009A243F">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243F">
        <w:rPr>
          <w:rFonts w:ascii="Times New Roman" w:eastAsia="Times New Roman" w:hAnsi="Times New Roman" w:cs="Times New Roman"/>
          <w:b/>
          <w:bCs/>
          <w:sz w:val="36"/>
          <w:szCs w:val="36"/>
          <w:rtl/>
          <w:lang w:eastAsia="fr-FR"/>
        </w:rPr>
        <w:t>سلسلة فنادق "هيلتون</w:t>
      </w:r>
      <w:r w:rsidRPr="009A243F">
        <w:rPr>
          <w:rFonts w:ascii="Times New Roman" w:eastAsia="Times New Roman" w:hAnsi="Times New Roman" w:cs="Times New Roman"/>
          <w:b/>
          <w:bCs/>
          <w:sz w:val="36"/>
          <w:szCs w:val="36"/>
          <w:lang w:eastAsia="fr-FR"/>
        </w:rPr>
        <w:t xml:space="preserve">" Hilton </w:t>
      </w:r>
      <w:r w:rsidRPr="009A243F">
        <w:rPr>
          <w:rFonts w:ascii="Times New Roman" w:eastAsia="Times New Roman" w:hAnsi="Times New Roman" w:cs="Times New Roman"/>
          <w:b/>
          <w:bCs/>
          <w:sz w:val="36"/>
          <w:szCs w:val="36"/>
          <w:rtl/>
          <w:lang w:eastAsia="fr-FR"/>
        </w:rPr>
        <w:t>في منطقة الشرق الأوسط وشمال إفريقيا</w:t>
      </w:r>
    </w:p>
    <w:p w:rsidR="009A243F" w:rsidRPr="009A243F" w:rsidRDefault="009A243F" w:rsidP="009A243F">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243F">
        <w:rPr>
          <w:rFonts w:ascii="Times New Roman" w:eastAsia="Times New Roman" w:hAnsi="Times New Roman" w:cs="Times New Roman"/>
          <w:b/>
          <w:bCs/>
          <w:sz w:val="36"/>
          <w:szCs w:val="36"/>
          <w:rtl/>
          <w:lang w:eastAsia="fr-FR"/>
        </w:rPr>
        <w:t>أولًا</w:t>
      </w:r>
      <w:r w:rsidRPr="009A243F">
        <w:rPr>
          <w:rFonts w:ascii="Times New Roman" w:eastAsia="Times New Roman" w:hAnsi="Times New Roman" w:cs="Times New Roman"/>
          <w:b/>
          <w:bCs/>
          <w:sz w:val="36"/>
          <w:szCs w:val="36"/>
          <w:lang w:eastAsia="fr-FR"/>
        </w:rPr>
        <w:t xml:space="preserve">: </w:t>
      </w:r>
      <w:r w:rsidRPr="009A243F">
        <w:rPr>
          <w:rFonts w:ascii="Times New Roman" w:eastAsia="Times New Roman" w:hAnsi="Times New Roman" w:cs="Times New Roman"/>
          <w:b/>
          <w:bCs/>
          <w:sz w:val="36"/>
          <w:szCs w:val="36"/>
          <w:rtl/>
          <w:lang w:eastAsia="fr-FR"/>
        </w:rPr>
        <w:t>مقدمة عن المؤسسة</w:t>
      </w:r>
    </w:p>
    <w:p w:rsidR="009A243F" w:rsidRPr="009A243F" w:rsidRDefault="009A243F" w:rsidP="009A243F">
      <w:pPr>
        <w:bidi/>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243F">
        <w:rPr>
          <w:rFonts w:ascii="Times New Roman" w:eastAsia="Times New Roman" w:hAnsi="Times New Roman" w:cs="Times New Roman"/>
          <w:b/>
          <w:bCs/>
          <w:sz w:val="27"/>
          <w:szCs w:val="27"/>
          <w:rtl/>
          <w:lang w:eastAsia="fr-FR"/>
        </w:rPr>
        <w:t>نبذة عن هيلتون</w:t>
      </w:r>
      <w:r w:rsidRPr="009A243F">
        <w:rPr>
          <w:rFonts w:ascii="Times New Roman" w:eastAsia="Times New Roman" w:hAnsi="Times New Roman" w:cs="Times New Roman"/>
          <w:b/>
          <w:bCs/>
          <w:sz w:val="27"/>
          <w:szCs w:val="27"/>
          <w:lang w:eastAsia="fr-FR"/>
        </w:rPr>
        <w:t>:</w:t>
      </w:r>
    </w:p>
    <w:p w:rsidR="009A243F" w:rsidRPr="009A243F" w:rsidRDefault="009A243F" w:rsidP="009A243F">
      <w:p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تُعد "هيلتون" واحدة من أكبر سلاسل الفنادق العالمية، تأسست عام 1919 وتضم أكثر من 7,000 منشأة في أكثر من 120 دولة. تتبع الشركة نموذج الامتياز وتقدم خدمات الضيافة عبر علامات تجارية متعددة المستويات، من الفخامة إلى الاقتصاد</w:t>
      </w:r>
      <w:r w:rsidRPr="009A243F">
        <w:rPr>
          <w:rFonts w:ascii="Times New Roman" w:eastAsia="Times New Roman" w:hAnsi="Times New Roman" w:cs="Times New Roman"/>
          <w:sz w:val="24"/>
          <w:szCs w:val="24"/>
          <w:lang w:eastAsia="fr-FR"/>
        </w:rPr>
        <w:t>.</w:t>
      </w:r>
    </w:p>
    <w:p w:rsidR="009A243F" w:rsidRPr="009A243F" w:rsidRDefault="009A243F" w:rsidP="009A243F">
      <w:pPr>
        <w:bidi/>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243F">
        <w:rPr>
          <w:rFonts w:ascii="Segoe UI Symbol" w:eastAsia="Times New Roman" w:hAnsi="Segoe UI Symbol" w:cs="Segoe UI Symbol"/>
          <w:b/>
          <w:bCs/>
          <w:sz w:val="27"/>
          <w:szCs w:val="27"/>
          <w:lang w:eastAsia="fr-FR"/>
        </w:rPr>
        <w:t>📍</w:t>
      </w:r>
      <w:r w:rsidRPr="009A243F">
        <w:rPr>
          <w:rFonts w:ascii="Times New Roman" w:eastAsia="Times New Roman" w:hAnsi="Times New Roman" w:cs="Times New Roman"/>
          <w:b/>
          <w:bCs/>
          <w:sz w:val="27"/>
          <w:szCs w:val="27"/>
          <w:lang w:eastAsia="fr-FR"/>
        </w:rPr>
        <w:t xml:space="preserve"> </w:t>
      </w:r>
      <w:r w:rsidRPr="009A243F">
        <w:rPr>
          <w:rFonts w:ascii="Times New Roman" w:eastAsia="Times New Roman" w:hAnsi="Times New Roman" w:cs="Times New Roman"/>
          <w:b/>
          <w:bCs/>
          <w:sz w:val="27"/>
          <w:szCs w:val="27"/>
          <w:rtl/>
          <w:lang w:eastAsia="fr-FR"/>
        </w:rPr>
        <w:t xml:space="preserve">تواجدها في الشرق </w:t>
      </w:r>
      <w:proofErr w:type="gramStart"/>
      <w:r w:rsidRPr="009A243F">
        <w:rPr>
          <w:rFonts w:ascii="Times New Roman" w:eastAsia="Times New Roman" w:hAnsi="Times New Roman" w:cs="Times New Roman"/>
          <w:b/>
          <w:bCs/>
          <w:sz w:val="27"/>
          <w:szCs w:val="27"/>
          <w:rtl/>
          <w:lang w:eastAsia="fr-FR"/>
        </w:rPr>
        <w:t>الأوسط</w:t>
      </w:r>
      <w:r w:rsidRPr="009A243F">
        <w:rPr>
          <w:rFonts w:ascii="Times New Roman" w:eastAsia="Times New Roman" w:hAnsi="Times New Roman" w:cs="Times New Roman"/>
          <w:b/>
          <w:bCs/>
          <w:sz w:val="27"/>
          <w:szCs w:val="27"/>
          <w:lang w:eastAsia="fr-FR"/>
        </w:rPr>
        <w:t>:</w:t>
      </w:r>
      <w:proofErr w:type="gramEnd"/>
    </w:p>
    <w:p w:rsidR="009A243F" w:rsidRPr="009A243F" w:rsidRDefault="009A243F" w:rsidP="009A243F">
      <w:p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توسعت "هيلتون" بشكل كبير في منطقة الشرق الأوسط، لا سيما في</w:t>
      </w:r>
      <w:r w:rsidRPr="009A243F">
        <w:rPr>
          <w:rFonts w:ascii="Times New Roman" w:eastAsia="Times New Roman" w:hAnsi="Times New Roman" w:cs="Times New Roman"/>
          <w:sz w:val="24"/>
          <w:szCs w:val="24"/>
          <w:lang w:eastAsia="fr-FR"/>
        </w:rPr>
        <w:t>:</w:t>
      </w:r>
    </w:p>
    <w:p w:rsidR="009A243F" w:rsidRPr="009A243F" w:rsidRDefault="009A243F" w:rsidP="009A243F">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 xml:space="preserve">الإمارات العربية المتحدة (دبي، </w:t>
      </w:r>
      <w:proofErr w:type="gramStart"/>
      <w:r w:rsidRPr="009A243F">
        <w:rPr>
          <w:rFonts w:ascii="Times New Roman" w:eastAsia="Times New Roman" w:hAnsi="Times New Roman" w:cs="Times New Roman"/>
          <w:sz w:val="24"/>
          <w:szCs w:val="24"/>
          <w:rtl/>
          <w:lang w:eastAsia="fr-FR"/>
        </w:rPr>
        <w:t>أبوظبي</w:t>
      </w:r>
      <w:proofErr w:type="gramEnd"/>
      <w:r w:rsidRPr="009A243F">
        <w:rPr>
          <w:rFonts w:ascii="Times New Roman" w:eastAsia="Times New Roman" w:hAnsi="Times New Roman" w:cs="Times New Roman"/>
          <w:sz w:val="24"/>
          <w:szCs w:val="24"/>
          <w:rtl/>
          <w:lang w:eastAsia="fr-FR"/>
        </w:rPr>
        <w:t>)</w:t>
      </w:r>
    </w:p>
    <w:p w:rsidR="009A243F" w:rsidRPr="009A243F" w:rsidRDefault="009A243F" w:rsidP="009A243F">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المملكة العربية السعودية (الرياض، جدة، مكة)</w:t>
      </w:r>
    </w:p>
    <w:p w:rsidR="009A243F" w:rsidRPr="009A243F" w:rsidRDefault="009A243F" w:rsidP="009A243F">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مصر (القاهرة، شرم الشيخ)</w:t>
      </w:r>
    </w:p>
    <w:p w:rsidR="009A243F" w:rsidRPr="009A243F" w:rsidRDefault="009A243F" w:rsidP="009A243F">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243F">
        <w:rPr>
          <w:rFonts w:ascii="Times New Roman" w:eastAsia="Times New Roman" w:hAnsi="Times New Roman" w:cs="Times New Roman"/>
          <w:b/>
          <w:bCs/>
          <w:sz w:val="36"/>
          <w:szCs w:val="36"/>
          <w:rtl/>
          <w:lang w:eastAsia="fr-FR"/>
        </w:rPr>
        <w:t>ثانيًا</w:t>
      </w:r>
      <w:r w:rsidRPr="009A243F">
        <w:rPr>
          <w:rFonts w:ascii="Times New Roman" w:eastAsia="Times New Roman" w:hAnsi="Times New Roman" w:cs="Times New Roman"/>
          <w:b/>
          <w:bCs/>
          <w:sz w:val="36"/>
          <w:szCs w:val="36"/>
          <w:lang w:eastAsia="fr-FR"/>
        </w:rPr>
        <w:t xml:space="preserve">: </w:t>
      </w:r>
      <w:r w:rsidRPr="009A243F">
        <w:rPr>
          <w:rFonts w:ascii="Times New Roman" w:eastAsia="Times New Roman" w:hAnsi="Times New Roman" w:cs="Times New Roman"/>
          <w:b/>
          <w:bCs/>
          <w:sz w:val="36"/>
          <w:szCs w:val="36"/>
          <w:rtl/>
          <w:lang w:eastAsia="fr-FR"/>
        </w:rPr>
        <w:t>السياق الاستراتيجي</w:t>
      </w:r>
    </w:p>
    <w:p w:rsidR="009A243F" w:rsidRPr="009A243F" w:rsidRDefault="009A243F" w:rsidP="009A243F">
      <w:pPr>
        <w:bidi/>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243F">
        <w:rPr>
          <w:rFonts w:ascii="Segoe UI Symbol" w:eastAsia="Times New Roman" w:hAnsi="Segoe UI Symbol" w:cs="Segoe UI Symbol"/>
          <w:b/>
          <w:bCs/>
          <w:sz w:val="27"/>
          <w:szCs w:val="27"/>
          <w:lang w:eastAsia="fr-FR"/>
        </w:rPr>
        <w:t>🎯</w:t>
      </w:r>
      <w:r w:rsidRPr="009A243F">
        <w:rPr>
          <w:rFonts w:ascii="Times New Roman" w:eastAsia="Times New Roman" w:hAnsi="Times New Roman" w:cs="Times New Roman"/>
          <w:b/>
          <w:bCs/>
          <w:sz w:val="27"/>
          <w:szCs w:val="27"/>
          <w:lang w:eastAsia="fr-FR"/>
        </w:rPr>
        <w:t xml:space="preserve"> </w:t>
      </w:r>
      <w:proofErr w:type="gramStart"/>
      <w:r w:rsidRPr="009A243F">
        <w:rPr>
          <w:rFonts w:ascii="Times New Roman" w:eastAsia="Times New Roman" w:hAnsi="Times New Roman" w:cs="Times New Roman"/>
          <w:b/>
          <w:bCs/>
          <w:sz w:val="27"/>
          <w:szCs w:val="27"/>
          <w:rtl/>
          <w:lang w:eastAsia="fr-FR"/>
        </w:rPr>
        <w:t>الرؤية</w:t>
      </w:r>
      <w:r w:rsidRPr="009A243F">
        <w:rPr>
          <w:rFonts w:ascii="Times New Roman" w:eastAsia="Times New Roman" w:hAnsi="Times New Roman" w:cs="Times New Roman"/>
          <w:b/>
          <w:bCs/>
          <w:sz w:val="27"/>
          <w:szCs w:val="27"/>
          <w:lang w:eastAsia="fr-FR"/>
        </w:rPr>
        <w:t>:</w:t>
      </w:r>
      <w:r w:rsidRPr="009A243F">
        <w:rPr>
          <w:rFonts w:ascii="Times New Roman" w:eastAsia="Times New Roman" w:hAnsi="Times New Roman" w:cs="Times New Roman"/>
          <w:sz w:val="24"/>
          <w:szCs w:val="24"/>
          <w:rtl/>
          <w:lang w:eastAsia="fr-FR"/>
        </w:rPr>
        <w:t>أن</w:t>
      </w:r>
      <w:proofErr w:type="gramEnd"/>
      <w:r w:rsidRPr="009A243F">
        <w:rPr>
          <w:rFonts w:ascii="Times New Roman" w:eastAsia="Times New Roman" w:hAnsi="Times New Roman" w:cs="Times New Roman"/>
          <w:sz w:val="24"/>
          <w:szCs w:val="24"/>
          <w:rtl/>
          <w:lang w:eastAsia="fr-FR"/>
        </w:rPr>
        <w:t xml:space="preserve"> تصبح هيلتون "الشركة الأكثر ضيافة في العالم</w:t>
      </w:r>
      <w:r w:rsidRPr="009A243F">
        <w:rPr>
          <w:rFonts w:ascii="Times New Roman" w:eastAsia="Times New Roman" w:hAnsi="Times New Roman" w:cs="Times New Roman"/>
          <w:sz w:val="24"/>
          <w:szCs w:val="24"/>
          <w:lang w:eastAsia="fr-FR"/>
        </w:rPr>
        <w:t>".</w:t>
      </w:r>
    </w:p>
    <w:p w:rsidR="009A243F" w:rsidRPr="009A243F" w:rsidRDefault="009A243F" w:rsidP="009A243F">
      <w:pPr>
        <w:bidi/>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243F">
        <w:rPr>
          <w:rFonts w:ascii="Segoe UI Symbol" w:eastAsia="Times New Roman" w:hAnsi="Segoe UI Symbol" w:cs="Segoe UI Symbol"/>
          <w:b/>
          <w:bCs/>
          <w:sz w:val="27"/>
          <w:szCs w:val="27"/>
          <w:lang w:eastAsia="fr-FR"/>
        </w:rPr>
        <w:t>🗺</w:t>
      </w:r>
      <w:r w:rsidRPr="009A243F">
        <w:rPr>
          <w:rFonts w:ascii="Times New Roman" w:eastAsia="Times New Roman" w:hAnsi="Times New Roman" w:cs="Times New Roman"/>
          <w:b/>
          <w:bCs/>
          <w:sz w:val="27"/>
          <w:szCs w:val="27"/>
          <w:lang w:eastAsia="fr-FR"/>
        </w:rPr>
        <w:t xml:space="preserve">️ </w:t>
      </w:r>
      <w:r w:rsidRPr="009A243F">
        <w:rPr>
          <w:rFonts w:ascii="Times New Roman" w:eastAsia="Times New Roman" w:hAnsi="Times New Roman" w:cs="Times New Roman"/>
          <w:b/>
          <w:bCs/>
          <w:sz w:val="27"/>
          <w:szCs w:val="27"/>
          <w:rtl/>
          <w:lang w:eastAsia="fr-FR"/>
        </w:rPr>
        <w:t xml:space="preserve">التوسع </w:t>
      </w:r>
      <w:proofErr w:type="gramStart"/>
      <w:r w:rsidRPr="009A243F">
        <w:rPr>
          <w:rFonts w:ascii="Times New Roman" w:eastAsia="Times New Roman" w:hAnsi="Times New Roman" w:cs="Times New Roman"/>
          <w:b/>
          <w:bCs/>
          <w:sz w:val="27"/>
          <w:szCs w:val="27"/>
          <w:rtl/>
          <w:lang w:eastAsia="fr-FR"/>
        </w:rPr>
        <w:t>الإقليمي</w:t>
      </w:r>
      <w:r w:rsidRPr="009A243F">
        <w:rPr>
          <w:rFonts w:ascii="Times New Roman" w:eastAsia="Times New Roman" w:hAnsi="Times New Roman" w:cs="Times New Roman"/>
          <w:b/>
          <w:bCs/>
          <w:sz w:val="27"/>
          <w:szCs w:val="27"/>
          <w:lang w:eastAsia="fr-FR"/>
        </w:rPr>
        <w:t>:</w:t>
      </w:r>
      <w:proofErr w:type="gramEnd"/>
    </w:p>
    <w:p w:rsidR="009A243F" w:rsidRPr="009A243F" w:rsidRDefault="009A243F" w:rsidP="009A243F">
      <w:p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أعلنت هيلتون نيتها لافتتاح أكثر من 80 فندقًا جديدًا في منطقة الشرق الأوسط بحلول 2030، ضمن خطة توسع مدروسة</w:t>
      </w:r>
      <w:r w:rsidRPr="009A243F">
        <w:rPr>
          <w:rFonts w:ascii="Times New Roman" w:eastAsia="Times New Roman" w:hAnsi="Times New Roman" w:cs="Times New Roman"/>
          <w:sz w:val="24"/>
          <w:szCs w:val="24"/>
          <w:lang w:eastAsia="fr-FR"/>
        </w:rPr>
        <w:t>.</w:t>
      </w:r>
    </w:p>
    <w:p w:rsidR="009A243F" w:rsidRPr="009A243F" w:rsidRDefault="009A243F" w:rsidP="009A243F">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243F">
        <w:rPr>
          <w:rFonts w:ascii="Times New Roman" w:eastAsia="Times New Roman" w:hAnsi="Times New Roman" w:cs="Times New Roman"/>
          <w:b/>
          <w:bCs/>
          <w:sz w:val="36"/>
          <w:szCs w:val="36"/>
          <w:rtl/>
          <w:lang w:eastAsia="fr-FR"/>
        </w:rPr>
        <w:t>ثالثًا</w:t>
      </w:r>
      <w:r w:rsidRPr="009A243F">
        <w:rPr>
          <w:rFonts w:ascii="Times New Roman" w:eastAsia="Times New Roman" w:hAnsi="Times New Roman" w:cs="Times New Roman"/>
          <w:b/>
          <w:bCs/>
          <w:sz w:val="36"/>
          <w:szCs w:val="36"/>
          <w:lang w:eastAsia="fr-FR"/>
        </w:rPr>
        <w:t xml:space="preserve">: </w:t>
      </w:r>
      <w:r w:rsidRPr="009A243F">
        <w:rPr>
          <w:rFonts w:ascii="Times New Roman" w:eastAsia="Times New Roman" w:hAnsi="Times New Roman" w:cs="Times New Roman"/>
          <w:b/>
          <w:bCs/>
          <w:sz w:val="36"/>
          <w:szCs w:val="36"/>
          <w:rtl/>
          <w:lang w:eastAsia="fr-FR"/>
        </w:rPr>
        <w:t>التحليل الاستراتيجي</w:t>
      </w:r>
    </w:p>
    <w:p w:rsidR="009A243F" w:rsidRPr="009A243F" w:rsidRDefault="009A243F" w:rsidP="009A243F">
      <w:pPr>
        <w:bidi/>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243F">
        <w:rPr>
          <w:rFonts w:ascii="Segoe UI Symbol" w:eastAsia="Times New Roman" w:hAnsi="Segoe UI Symbol" w:cs="Segoe UI Symbol"/>
          <w:b/>
          <w:bCs/>
          <w:sz w:val="27"/>
          <w:szCs w:val="27"/>
          <w:lang w:eastAsia="fr-FR"/>
        </w:rPr>
        <w:t>🔍</w:t>
      </w:r>
      <w:r w:rsidRPr="009A243F">
        <w:rPr>
          <w:rFonts w:ascii="Times New Roman" w:eastAsia="Times New Roman" w:hAnsi="Times New Roman" w:cs="Times New Roman"/>
          <w:b/>
          <w:bCs/>
          <w:sz w:val="27"/>
          <w:szCs w:val="27"/>
          <w:lang w:eastAsia="fr-FR"/>
        </w:rPr>
        <w:t xml:space="preserve"> </w:t>
      </w:r>
      <w:r w:rsidRPr="009A243F">
        <w:rPr>
          <w:rFonts w:ascii="Times New Roman" w:eastAsia="Times New Roman" w:hAnsi="Times New Roman" w:cs="Times New Roman"/>
          <w:b/>
          <w:bCs/>
          <w:sz w:val="27"/>
          <w:szCs w:val="27"/>
          <w:rtl/>
          <w:lang w:eastAsia="fr-FR"/>
        </w:rPr>
        <w:t xml:space="preserve">التحليل </w:t>
      </w:r>
      <w:proofErr w:type="gramStart"/>
      <w:r w:rsidRPr="009A243F">
        <w:rPr>
          <w:rFonts w:ascii="Times New Roman" w:eastAsia="Times New Roman" w:hAnsi="Times New Roman" w:cs="Times New Roman"/>
          <w:b/>
          <w:bCs/>
          <w:sz w:val="27"/>
          <w:szCs w:val="27"/>
          <w:rtl/>
          <w:lang w:eastAsia="fr-FR"/>
        </w:rPr>
        <w:t>الداخلي</w:t>
      </w:r>
      <w:r w:rsidRPr="009A243F">
        <w:rPr>
          <w:rFonts w:ascii="Times New Roman" w:eastAsia="Times New Roman" w:hAnsi="Times New Roman" w:cs="Times New Roman"/>
          <w:b/>
          <w:bCs/>
          <w:sz w:val="27"/>
          <w:szCs w:val="27"/>
          <w:lang w:eastAsia="fr-FR"/>
        </w:rPr>
        <w:t>:</w:t>
      </w:r>
      <w:proofErr w:type="gramEnd"/>
      <w:r w:rsidRPr="009A243F">
        <w:rPr>
          <w:rFonts w:ascii="Times New Roman" w:eastAsia="Times New Roman" w:hAnsi="Times New Roman" w:cs="Times New Roman"/>
          <w:b/>
          <w:bCs/>
          <w:sz w:val="27"/>
          <w:szCs w:val="27"/>
          <w:lang w:eastAsia="fr-FR"/>
        </w:rPr>
        <w:t xml:space="preserve"> SWOT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6"/>
        <w:gridCol w:w="6341"/>
      </w:tblGrid>
      <w:tr w:rsidR="009A243F" w:rsidRPr="009A243F" w:rsidTr="009A243F">
        <w:trPr>
          <w:tblHeader/>
          <w:tblCellSpacing w:w="15" w:type="dxa"/>
        </w:trPr>
        <w:tc>
          <w:tcPr>
            <w:tcW w:w="0" w:type="auto"/>
            <w:vAlign w:val="center"/>
            <w:hideMark/>
          </w:tcPr>
          <w:p w:rsidR="009A243F" w:rsidRPr="009A243F" w:rsidRDefault="009A243F" w:rsidP="009A243F">
            <w:pPr>
              <w:bidi/>
              <w:spacing w:after="0" w:line="240" w:lineRule="auto"/>
              <w:jc w:val="center"/>
              <w:rPr>
                <w:rFonts w:ascii="Times New Roman" w:eastAsia="Times New Roman" w:hAnsi="Times New Roman" w:cs="Times New Roman"/>
                <w:b/>
                <w:bCs/>
                <w:sz w:val="24"/>
                <w:szCs w:val="24"/>
                <w:lang w:eastAsia="fr-FR"/>
              </w:rPr>
            </w:pPr>
            <w:r w:rsidRPr="009A243F">
              <w:rPr>
                <w:rFonts w:ascii="Times New Roman" w:eastAsia="Times New Roman" w:hAnsi="Times New Roman" w:cs="Times New Roman"/>
                <w:b/>
                <w:bCs/>
                <w:sz w:val="24"/>
                <w:szCs w:val="24"/>
                <w:rtl/>
                <w:lang w:eastAsia="fr-FR"/>
              </w:rPr>
              <w:t>النوع</w:t>
            </w:r>
          </w:p>
        </w:tc>
        <w:tc>
          <w:tcPr>
            <w:tcW w:w="0" w:type="auto"/>
            <w:vAlign w:val="center"/>
            <w:hideMark/>
          </w:tcPr>
          <w:p w:rsidR="009A243F" w:rsidRPr="009A243F" w:rsidRDefault="009A243F" w:rsidP="009A243F">
            <w:pPr>
              <w:bidi/>
              <w:spacing w:after="0" w:line="240" w:lineRule="auto"/>
              <w:jc w:val="center"/>
              <w:rPr>
                <w:rFonts w:ascii="Times New Roman" w:eastAsia="Times New Roman" w:hAnsi="Times New Roman" w:cs="Times New Roman"/>
                <w:b/>
                <w:bCs/>
                <w:sz w:val="24"/>
                <w:szCs w:val="24"/>
                <w:lang w:eastAsia="fr-FR"/>
              </w:rPr>
            </w:pPr>
            <w:r w:rsidRPr="009A243F">
              <w:rPr>
                <w:rFonts w:ascii="Times New Roman" w:eastAsia="Times New Roman" w:hAnsi="Times New Roman" w:cs="Times New Roman"/>
                <w:b/>
                <w:bCs/>
                <w:sz w:val="24"/>
                <w:szCs w:val="24"/>
                <w:rtl/>
                <w:lang w:eastAsia="fr-FR"/>
              </w:rPr>
              <w:t>المحتوى</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القوة</w:t>
            </w:r>
            <w:r w:rsidRPr="009A243F">
              <w:rPr>
                <w:rFonts w:ascii="Times New Roman" w:eastAsia="Times New Roman" w:hAnsi="Times New Roman" w:cs="Times New Roman"/>
                <w:sz w:val="24"/>
                <w:szCs w:val="24"/>
                <w:lang w:eastAsia="fr-FR"/>
              </w:rPr>
              <w:t xml:space="preserve"> (S)</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علامة تجارية قوية، خبرة عالمية، تنوع العلامات التجارية (من فاخرة إلى اقتصادية)</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الضعف</w:t>
            </w:r>
            <w:r w:rsidRPr="009A243F">
              <w:rPr>
                <w:rFonts w:ascii="Times New Roman" w:eastAsia="Times New Roman" w:hAnsi="Times New Roman" w:cs="Times New Roman"/>
                <w:sz w:val="24"/>
                <w:szCs w:val="24"/>
                <w:lang w:eastAsia="fr-FR"/>
              </w:rPr>
              <w:t xml:space="preserve"> (W)</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الاعتماد على الامتياز، ارتفاع الكلفة التشغيلية في بعض الدول</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الفرص</w:t>
            </w:r>
            <w:r w:rsidRPr="009A243F">
              <w:rPr>
                <w:rFonts w:ascii="Times New Roman" w:eastAsia="Times New Roman" w:hAnsi="Times New Roman" w:cs="Times New Roman"/>
                <w:sz w:val="24"/>
                <w:szCs w:val="24"/>
                <w:lang w:eastAsia="fr-FR"/>
              </w:rPr>
              <w:t xml:space="preserve"> (O)</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نمو السياحة الدينية والترفيهية، التوسع في المدن الثانوية، الشراكة مع الحكومات</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التهديدات</w:t>
            </w:r>
            <w:r w:rsidRPr="009A243F">
              <w:rPr>
                <w:rFonts w:ascii="Times New Roman" w:eastAsia="Times New Roman" w:hAnsi="Times New Roman" w:cs="Times New Roman"/>
                <w:sz w:val="24"/>
                <w:szCs w:val="24"/>
                <w:lang w:eastAsia="fr-FR"/>
              </w:rPr>
              <w:t xml:space="preserve"> (T)</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المنافسة من منصات مثل</w:t>
            </w:r>
            <w:r w:rsidRPr="009A243F">
              <w:rPr>
                <w:rFonts w:ascii="Times New Roman" w:eastAsia="Times New Roman" w:hAnsi="Times New Roman" w:cs="Times New Roman"/>
                <w:sz w:val="24"/>
                <w:szCs w:val="24"/>
                <w:lang w:eastAsia="fr-FR"/>
              </w:rPr>
              <w:t xml:space="preserve"> </w:t>
            </w:r>
            <w:proofErr w:type="spellStart"/>
            <w:r w:rsidRPr="009A243F">
              <w:rPr>
                <w:rFonts w:ascii="Times New Roman" w:eastAsia="Times New Roman" w:hAnsi="Times New Roman" w:cs="Times New Roman"/>
                <w:sz w:val="24"/>
                <w:szCs w:val="24"/>
                <w:lang w:eastAsia="fr-FR"/>
              </w:rPr>
              <w:t>Airbnb</w:t>
            </w:r>
            <w:proofErr w:type="spellEnd"/>
            <w:r w:rsidRPr="009A243F">
              <w:rPr>
                <w:rFonts w:ascii="Times New Roman" w:eastAsia="Times New Roman" w:hAnsi="Times New Roman" w:cs="Times New Roman"/>
                <w:sz w:val="24"/>
                <w:szCs w:val="24"/>
                <w:rtl/>
                <w:lang w:eastAsia="fr-FR"/>
              </w:rPr>
              <w:t>، تغيّر سلوك المستهلك، الأزمات الجيوسياسية</w:t>
            </w:r>
          </w:p>
        </w:tc>
      </w:tr>
    </w:tbl>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p>
    <w:p w:rsidR="009A243F" w:rsidRPr="009A243F" w:rsidRDefault="009A243F" w:rsidP="009A243F">
      <w:pPr>
        <w:bidi/>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243F">
        <w:rPr>
          <w:rFonts w:ascii="Segoe UI Symbol" w:eastAsia="Times New Roman" w:hAnsi="Segoe UI Symbol" w:cs="Segoe UI Symbol"/>
          <w:b/>
          <w:bCs/>
          <w:sz w:val="27"/>
          <w:szCs w:val="27"/>
          <w:lang w:eastAsia="fr-FR"/>
        </w:rPr>
        <w:t>🌐</w:t>
      </w:r>
      <w:r w:rsidRPr="009A243F">
        <w:rPr>
          <w:rFonts w:ascii="Times New Roman" w:eastAsia="Times New Roman" w:hAnsi="Times New Roman" w:cs="Times New Roman"/>
          <w:b/>
          <w:bCs/>
          <w:sz w:val="27"/>
          <w:szCs w:val="27"/>
          <w:lang w:eastAsia="fr-FR"/>
        </w:rPr>
        <w:t xml:space="preserve"> </w:t>
      </w:r>
      <w:r w:rsidRPr="009A243F">
        <w:rPr>
          <w:rFonts w:ascii="Times New Roman" w:eastAsia="Times New Roman" w:hAnsi="Times New Roman" w:cs="Times New Roman"/>
          <w:b/>
          <w:bCs/>
          <w:sz w:val="27"/>
          <w:szCs w:val="27"/>
          <w:rtl/>
          <w:lang w:eastAsia="fr-FR"/>
        </w:rPr>
        <w:t xml:space="preserve">التحليل </w:t>
      </w:r>
      <w:proofErr w:type="gramStart"/>
      <w:r w:rsidRPr="009A243F">
        <w:rPr>
          <w:rFonts w:ascii="Times New Roman" w:eastAsia="Times New Roman" w:hAnsi="Times New Roman" w:cs="Times New Roman"/>
          <w:b/>
          <w:bCs/>
          <w:sz w:val="27"/>
          <w:szCs w:val="27"/>
          <w:rtl/>
          <w:lang w:eastAsia="fr-FR"/>
        </w:rPr>
        <w:t>الخارجي</w:t>
      </w:r>
      <w:r w:rsidRPr="009A243F">
        <w:rPr>
          <w:rFonts w:ascii="Times New Roman" w:eastAsia="Times New Roman" w:hAnsi="Times New Roman" w:cs="Times New Roman"/>
          <w:b/>
          <w:bCs/>
          <w:sz w:val="27"/>
          <w:szCs w:val="27"/>
          <w:lang w:eastAsia="fr-FR"/>
        </w:rPr>
        <w:t>:</w:t>
      </w:r>
      <w:proofErr w:type="gramEnd"/>
      <w:r w:rsidRPr="009A243F">
        <w:rPr>
          <w:rFonts w:ascii="Times New Roman" w:eastAsia="Times New Roman" w:hAnsi="Times New Roman" w:cs="Times New Roman"/>
          <w:b/>
          <w:bCs/>
          <w:sz w:val="27"/>
          <w:szCs w:val="27"/>
          <w:lang w:eastAsia="fr-FR"/>
        </w:rPr>
        <w:t xml:space="preserve"> PESTEL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
        <w:gridCol w:w="5337"/>
      </w:tblGrid>
      <w:tr w:rsidR="009A243F" w:rsidRPr="009A243F" w:rsidTr="009A243F">
        <w:trPr>
          <w:tblHeader/>
          <w:tblCellSpacing w:w="15" w:type="dxa"/>
        </w:trPr>
        <w:tc>
          <w:tcPr>
            <w:tcW w:w="0" w:type="auto"/>
            <w:vAlign w:val="center"/>
            <w:hideMark/>
          </w:tcPr>
          <w:p w:rsidR="009A243F" w:rsidRPr="009A243F" w:rsidRDefault="009A243F" w:rsidP="009A243F">
            <w:pPr>
              <w:bidi/>
              <w:spacing w:after="0" w:line="240" w:lineRule="auto"/>
              <w:jc w:val="center"/>
              <w:rPr>
                <w:rFonts w:ascii="Times New Roman" w:eastAsia="Times New Roman" w:hAnsi="Times New Roman" w:cs="Times New Roman"/>
                <w:b/>
                <w:bCs/>
                <w:sz w:val="24"/>
                <w:szCs w:val="24"/>
                <w:lang w:eastAsia="fr-FR"/>
              </w:rPr>
            </w:pPr>
            <w:r w:rsidRPr="009A243F">
              <w:rPr>
                <w:rFonts w:ascii="Times New Roman" w:eastAsia="Times New Roman" w:hAnsi="Times New Roman" w:cs="Times New Roman"/>
                <w:b/>
                <w:bCs/>
                <w:sz w:val="24"/>
                <w:szCs w:val="24"/>
                <w:rtl/>
                <w:lang w:eastAsia="fr-FR"/>
              </w:rPr>
              <w:lastRenderedPageBreak/>
              <w:t>العامل</w:t>
            </w:r>
          </w:p>
        </w:tc>
        <w:tc>
          <w:tcPr>
            <w:tcW w:w="0" w:type="auto"/>
            <w:vAlign w:val="center"/>
            <w:hideMark/>
          </w:tcPr>
          <w:p w:rsidR="009A243F" w:rsidRPr="009A243F" w:rsidRDefault="009A243F" w:rsidP="009A243F">
            <w:pPr>
              <w:bidi/>
              <w:spacing w:after="0" w:line="240" w:lineRule="auto"/>
              <w:jc w:val="center"/>
              <w:rPr>
                <w:rFonts w:ascii="Times New Roman" w:eastAsia="Times New Roman" w:hAnsi="Times New Roman" w:cs="Times New Roman"/>
                <w:b/>
                <w:bCs/>
                <w:sz w:val="24"/>
                <w:szCs w:val="24"/>
                <w:lang w:eastAsia="fr-FR"/>
              </w:rPr>
            </w:pPr>
            <w:r w:rsidRPr="009A243F">
              <w:rPr>
                <w:rFonts w:ascii="Times New Roman" w:eastAsia="Times New Roman" w:hAnsi="Times New Roman" w:cs="Times New Roman"/>
                <w:b/>
                <w:bCs/>
                <w:sz w:val="24"/>
                <w:szCs w:val="24"/>
                <w:rtl/>
                <w:lang w:eastAsia="fr-FR"/>
              </w:rPr>
              <w:t>التأثير على هيلتون</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السياسي</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دعم حكومي كبير للسياحة (خصوصًا في السعودية ضمن رؤية 2030)</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الاقتصادي</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تقلب أسعار العملات، اعتماد بعض الدول على النفط</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الاجتماعي</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التعدد الثقافي في الخليج، الحاجة لمراعاة العادات المحلية</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التكنولوجي</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التحول الرقمي في تجربة الحجز، تطبيقات الخدمة الذاتية</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القانوني</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قوانين توطين العمالة (مثل السعودة)، تنظيمات ترخيص الفنادق</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البيئي</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ضرورة الامتثال لمعايير السياحة المستدامة وتقليل البصمة الكربونية</w:t>
            </w:r>
          </w:p>
        </w:tc>
      </w:tr>
    </w:tbl>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p>
    <w:p w:rsidR="009A243F" w:rsidRPr="009A243F" w:rsidRDefault="009A243F" w:rsidP="009A243F">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243F">
        <w:rPr>
          <w:rFonts w:ascii="Times New Roman" w:eastAsia="Times New Roman" w:hAnsi="Times New Roman" w:cs="Times New Roman"/>
          <w:b/>
          <w:bCs/>
          <w:sz w:val="36"/>
          <w:szCs w:val="36"/>
          <w:rtl/>
          <w:lang w:eastAsia="fr-FR"/>
        </w:rPr>
        <w:t>رابعًا</w:t>
      </w:r>
      <w:r w:rsidRPr="009A243F">
        <w:rPr>
          <w:rFonts w:ascii="Times New Roman" w:eastAsia="Times New Roman" w:hAnsi="Times New Roman" w:cs="Times New Roman"/>
          <w:b/>
          <w:bCs/>
          <w:sz w:val="36"/>
          <w:szCs w:val="36"/>
          <w:lang w:eastAsia="fr-FR"/>
        </w:rPr>
        <w:t xml:space="preserve">: </w:t>
      </w:r>
      <w:r w:rsidRPr="009A243F">
        <w:rPr>
          <w:rFonts w:ascii="Times New Roman" w:eastAsia="Times New Roman" w:hAnsi="Times New Roman" w:cs="Times New Roman"/>
          <w:b/>
          <w:bCs/>
          <w:sz w:val="36"/>
          <w:szCs w:val="36"/>
          <w:rtl/>
          <w:lang w:eastAsia="fr-FR"/>
        </w:rPr>
        <w:t>الخطة الاستراتيجية لهيلتون في المنطقة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6201"/>
      </w:tblGrid>
      <w:tr w:rsidR="009A243F" w:rsidRPr="009A243F" w:rsidTr="009A243F">
        <w:trPr>
          <w:tblHeader/>
          <w:tblCellSpacing w:w="15" w:type="dxa"/>
        </w:trPr>
        <w:tc>
          <w:tcPr>
            <w:tcW w:w="0" w:type="auto"/>
            <w:vAlign w:val="center"/>
            <w:hideMark/>
          </w:tcPr>
          <w:p w:rsidR="009A243F" w:rsidRPr="009A243F" w:rsidRDefault="009A243F" w:rsidP="009A243F">
            <w:pPr>
              <w:bidi/>
              <w:spacing w:after="0" w:line="240" w:lineRule="auto"/>
              <w:jc w:val="center"/>
              <w:rPr>
                <w:rFonts w:ascii="Times New Roman" w:eastAsia="Times New Roman" w:hAnsi="Times New Roman" w:cs="Times New Roman"/>
                <w:b/>
                <w:bCs/>
                <w:sz w:val="24"/>
                <w:szCs w:val="24"/>
                <w:lang w:eastAsia="fr-FR"/>
              </w:rPr>
            </w:pPr>
            <w:r w:rsidRPr="009A243F">
              <w:rPr>
                <w:rFonts w:ascii="Times New Roman" w:eastAsia="Times New Roman" w:hAnsi="Times New Roman" w:cs="Times New Roman"/>
                <w:b/>
                <w:bCs/>
                <w:sz w:val="24"/>
                <w:szCs w:val="24"/>
                <w:rtl/>
                <w:lang w:eastAsia="fr-FR"/>
              </w:rPr>
              <w:t>البند</w:t>
            </w:r>
          </w:p>
        </w:tc>
        <w:tc>
          <w:tcPr>
            <w:tcW w:w="0" w:type="auto"/>
            <w:vAlign w:val="center"/>
            <w:hideMark/>
          </w:tcPr>
          <w:p w:rsidR="009A243F" w:rsidRPr="009A243F" w:rsidRDefault="009A243F" w:rsidP="009A243F">
            <w:pPr>
              <w:bidi/>
              <w:spacing w:after="0" w:line="240" w:lineRule="auto"/>
              <w:jc w:val="center"/>
              <w:rPr>
                <w:rFonts w:ascii="Times New Roman" w:eastAsia="Times New Roman" w:hAnsi="Times New Roman" w:cs="Times New Roman"/>
                <w:b/>
                <w:bCs/>
                <w:sz w:val="24"/>
                <w:szCs w:val="24"/>
                <w:lang w:eastAsia="fr-FR"/>
              </w:rPr>
            </w:pPr>
            <w:r w:rsidRPr="009A243F">
              <w:rPr>
                <w:rFonts w:ascii="Times New Roman" w:eastAsia="Times New Roman" w:hAnsi="Times New Roman" w:cs="Times New Roman"/>
                <w:b/>
                <w:bCs/>
                <w:sz w:val="24"/>
                <w:szCs w:val="24"/>
                <w:rtl/>
                <w:lang w:eastAsia="fr-FR"/>
              </w:rPr>
              <w:t>التفاصيل</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b/>
                <w:bCs/>
                <w:sz w:val="24"/>
                <w:szCs w:val="24"/>
                <w:rtl/>
                <w:lang w:eastAsia="fr-FR"/>
              </w:rPr>
              <w:t>الأهداف</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توسيع عدد الفنادق إلى 150 فندقًا بحلول 2030 – زيادة رضا العملاء بنسبة 20</w:t>
            </w:r>
            <w:r w:rsidRPr="009A243F">
              <w:rPr>
                <w:rFonts w:ascii="Times New Roman" w:eastAsia="Times New Roman" w:hAnsi="Times New Roman" w:cs="Times New Roman"/>
                <w:sz w:val="24"/>
                <w:szCs w:val="24"/>
                <w:lang w:eastAsia="fr-FR"/>
              </w:rPr>
              <w:t>%</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b/>
                <w:bCs/>
                <w:sz w:val="24"/>
                <w:szCs w:val="24"/>
                <w:rtl/>
                <w:lang w:eastAsia="fr-FR"/>
              </w:rPr>
              <w:t>الوسائل</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شراكات محلية – برامج تدريب وتوطين – استثمار في التكنولوجيا الذكية</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b/>
                <w:bCs/>
                <w:sz w:val="24"/>
                <w:szCs w:val="24"/>
                <w:rtl/>
                <w:lang w:eastAsia="fr-FR"/>
              </w:rPr>
              <w:t>الأنشطة</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افتتاح فنادق جديدة – تحديث الخدمات الرقمية – حملات تسويق رقمية</w:t>
            </w:r>
          </w:p>
        </w:tc>
      </w:tr>
      <w:tr w:rsidR="009A243F" w:rsidRPr="009A243F" w:rsidTr="009A243F">
        <w:trPr>
          <w:tblCellSpacing w:w="15" w:type="dxa"/>
        </w:trPr>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b/>
                <w:bCs/>
                <w:sz w:val="24"/>
                <w:szCs w:val="24"/>
                <w:rtl/>
                <w:lang w:eastAsia="fr-FR"/>
              </w:rPr>
              <w:t>المؤشرات</w:t>
            </w:r>
          </w:p>
        </w:tc>
        <w:tc>
          <w:tcPr>
            <w:tcW w:w="0" w:type="auto"/>
            <w:vAlign w:val="center"/>
            <w:hideMark/>
          </w:tcPr>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sz w:val="24"/>
                <w:szCs w:val="24"/>
                <w:rtl/>
                <w:lang w:eastAsia="fr-FR"/>
              </w:rPr>
              <w:t>عدد الحجوزات – تقييمات العملاء – نسبة الإشغال – الأرباح السنوية</w:t>
            </w:r>
          </w:p>
        </w:tc>
      </w:tr>
    </w:tbl>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p>
    <w:p w:rsidR="009A243F" w:rsidRPr="009A243F" w:rsidRDefault="009A243F" w:rsidP="009A243F">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243F">
        <w:rPr>
          <w:rFonts w:ascii="Times New Roman" w:eastAsia="Times New Roman" w:hAnsi="Times New Roman" w:cs="Times New Roman"/>
          <w:b/>
          <w:bCs/>
          <w:sz w:val="36"/>
          <w:szCs w:val="36"/>
          <w:rtl/>
          <w:lang w:eastAsia="fr-FR"/>
        </w:rPr>
        <w:t>خامسًا</w:t>
      </w:r>
      <w:r w:rsidRPr="009A243F">
        <w:rPr>
          <w:rFonts w:ascii="Times New Roman" w:eastAsia="Times New Roman" w:hAnsi="Times New Roman" w:cs="Times New Roman"/>
          <w:b/>
          <w:bCs/>
          <w:sz w:val="36"/>
          <w:szCs w:val="36"/>
          <w:lang w:eastAsia="fr-FR"/>
        </w:rPr>
        <w:t xml:space="preserve">: </w:t>
      </w:r>
      <w:r w:rsidRPr="009A243F">
        <w:rPr>
          <w:rFonts w:ascii="Times New Roman" w:eastAsia="Times New Roman" w:hAnsi="Times New Roman" w:cs="Times New Roman"/>
          <w:b/>
          <w:bCs/>
          <w:sz w:val="36"/>
          <w:szCs w:val="36"/>
          <w:rtl/>
          <w:lang w:eastAsia="fr-FR"/>
        </w:rPr>
        <w:t>التحديات التي تواجه هيلتون في المنطقة</w:t>
      </w:r>
    </w:p>
    <w:p w:rsidR="009A243F" w:rsidRPr="009A243F" w:rsidRDefault="009A243F" w:rsidP="009A243F">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b/>
          <w:bCs/>
          <w:sz w:val="24"/>
          <w:szCs w:val="24"/>
          <w:rtl/>
          <w:lang w:eastAsia="fr-FR"/>
        </w:rPr>
        <w:t>البيئة الثقافية</w:t>
      </w:r>
      <w:r w:rsidRPr="009A243F">
        <w:rPr>
          <w:rFonts w:ascii="Times New Roman" w:eastAsia="Times New Roman" w:hAnsi="Times New Roman" w:cs="Times New Roman"/>
          <w:sz w:val="24"/>
          <w:szCs w:val="24"/>
          <w:lang w:eastAsia="fr-FR"/>
        </w:rPr>
        <w:t xml:space="preserve">: </w:t>
      </w:r>
      <w:r w:rsidRPr="009A243F">
        <w:rPr>
          <w:rFonts w:ascii="Times New Roman" w:eastAsia="Times New Roman" w:hAnsi="Times New Roman" w:cs="Times New Roman"/>
          <w:sz w:val="24"/>
          <w:szCs w:val="24"/>
          <w:rtl/>
          <w:lang w:eastAsia="fr-FR"/>
        </w:rPr>
        <w:t>ضرورة احترام خصوصية المجتمع (مثلاً في السعودية: فواصل الخصوصية، اللباس)</w:t>
      </w:r>
      <w:r w:rsidRPr="009A243F">
        <w:rPr>
          <w:rFonts w:ascii="Times New Roman" w:eastAsia="Times New Roman" w:hAnsi="Times New Roman" w:cs="Times New Roman"/>
          <w:sz w:val="24"/>
          <w:szCs w:val="24"/>
          <w:lang w:eastAsia="fr-FR"/>
        </w:rPr>
        <w:t>.</w:t>
      </w:r>
    </w:p>
    <w:p w:rsidR="009A243F" w:rsidRPr="009A243F" w:rsidRDefault="009A243F" w:rsidP="009A243F">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b/>
          <w:bCs/>
          <w:sz w:val="24"/>
          <w:szCs w:val="24"/>
          <w:rtl/>
          <w:lang w:eastAsia="fr-FR"/>
        </w:rPr>
        <w:t>المنافسة الشرسة</w:t>
      </w:r>
      <w:r w:rsidRPr="009A243F">
        <w:rPr>
          <w:rFonts w:ascii="Times New Roman" w:eastAsia="Times New Roman" w:hAnsi="Times New Roman" w:cs="Times New Roman"/>
          <w:sz w:val="24"/>
          <w:szCs w:val="24"/>
          <w:lang w:eastAsia="fr-FR"/>
        </w:rPr>
        <w:t xml:space="preserve">: </w:t>
      </w:r>
      <w:r w:rsidRPr="009A243F">
        <w:rPr>
          <w:rFonts w:ascii="Times New Roman" w:eastAsia="Times New Roman" w:hAnsi="Times New Roman" w:cs="Times New Roman"/>
          <w:sz w:val="24"/>
          <w:szCs w:val="24"/>
          <w:rtl/>
          <w:lang w:eastAsia="fr-FR"/>
        </w:rPr>
        <w:t>مع وجود علامات فندقية فاخرة ومشغلي الفنادق المحليين</w:t>
      </w:r>
      <w:r w:rsidRPr="009A243F">
        <w:rPr>
          <w:rFonts w:ascii="Times New Roman" w:eastAsia="Times New Roman" w:hAnsi="Times New Roman" w:cs="Times New Roman"/>
          <w:sz w:val="24"/>
          <w:szCs w:val="24"/>
          <w:lang w:eastAsia="fr-FR"/>
        </w:rPr>
        <w:t>.</w:t>
      </w:r>
    </w:p>
    <w:p w:rsidR="009A243F" w:rsidRPr="009A243F" w:rsidRDefault="009A243F" w:rsidP="009A243F">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b/>
          <w:bCs/>
          <w:sz w:val="24"/>
          <w:szCs w:val="24"/>
          <w:rtl/>
          <w:lang w:eastAsia="fr-FR"/>
        </w:rPr>
        <w:t>تحولات سلوك المستهلك</w:t>
      </w:r>
      <w:r w:rsidRPr="009A243F">
        <w:rPr>
          <w:rFonts w:ascii="Times New Roman" w:eastAsia="Times New Roman" w:hAnsi="Times New Roman" w:cs="Times New Roman"/>
          <w:sz w:val="24"/>
          <w:szCs w:val="24"/>
          <w:lang w:eastAsia="fr-FR"/>
        </w:rPr>
        <w:t xml:space="preserve">: </w:t>
      </w:r>
      <w:r w:rsidRPr="009A243F">
        <w:rPr>
          <w:rFonts w:ascii="Times New Roman" w:eastAsia="Times New Roman" w:hAnsi="Times New Roman" w:cs="Times New Roman"/>
          <w:sz w:val="24"/>
          <w:szCs w:val="24"/>
          <w:rtl/>
          <w:lang w:eastAsia="fr-FR"/>
        </w:rPr>
        <w:t>الطلب المتزايد على التجارب الفريدة، والاستدامة</w:t>
      </w:r>
      <w:r w:rsidRPr="009A243F">
        <w:rPr>
          <w:rFonts w:ascii="Times New Roman" w:eastAsia="Times New Roman" w:hAnsi="Times New Roman" w:cs="Times New Roman"/>
          <w:sz w:val="24"/>
          <w:szCs w:val="24"/>
          <w:lang w:eastAsia="fr-FR"/>
        </w:rPr>
        <w:t>.</w:t>
      </w:r>
    </w:p>
    <w:p w:rsidR="009A243F" w:rsidRPr="009A243F" w:rsidRDefault="009A243F" w:rsidP="009A243F">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fr-FR"/>
        </w:rPr>
      </w:pPr>
      <w:r w:rsidRPr="009A243F">
        <w:rPr>
          <w:rFonts w:ascii="Times New Roman" w:eastAsia="Times New Roman" w:hAnsi="Times New Roman" w:cs="Times New Roman"/>
          <w:b/>
          <w:bCs/>
          <w:sz w:val="24"/>
          <w:szCs w:val="24"/>
          <w:rtl/>
          <w:lang w:eastAsia="fr-FR"/>
        </w:rPr>
        <w:t>مخاطر جيوسياسية</w:t>
      </w:r>
      <w:r w:rsidRPr="009A243F">
        <w:rPr>
          <w:rFonts w:ascii="Times New Roman" w:eastAsia="Times New Roman" w:hAnsi="Times New Roman" w:cs="Times New Roman"/>
          <w:sz w:val="24"/>
          <w:szCs w:val="24"/>
          <w:lang w:eastAsia="fr-FR"/>
        </w:rPr>
        <w:t xml:space="preserve">: </w:t>
      </w:r>
      <w:r w:rsidRPr="009A243F">
        <w:rPr>
          <w:rFonts w:ascii="Times New Roman" w:eastAsia="Times New Roman" w:hAnsi="Times New Roman" w:cs="Times New Roman"/>
          <w:sz w:val="24"/>
          <w:szCs w:val="24"/>
          <w:rtl/>
          <w:lang w:eastAsia="fr-FR"/>
        </w:rPr>
        <w:t>تغيرات سياسية قد تؤثر على حركة السفر والسياحة</w:t>
      </w:r>
      <w:r w:rsidRPr="009A243F">
        <w:rPr>
          <w:rFonts w:ascii="Times New Roman" w:eastAsia="Times New Roman" w:hAnsi="Times New Roman" w:cs="Times New Roman"/>
          <w:sz w:val="24"/>
          <w:szCs w:val="24"/>
          <w:lang w:eastAsia="fr-FR"/>
        </w:rPr>
        <w:t>.</w:t>
      </w:r>
    </w:p>
    <w:p w:rsidR="009A243F" w:rsidRPr="009A243F" w:rsidRDefault="009A243F" w:rsidP="009A243F">
      <w:pPr>
        <w:bidi/>
        <w:spacing w:after="0" w:line="240" w:lineRule="auto"/>
        <w:rPr>
          <w:rFonts w:ascii="Times New Roman" w:eastAsia="Times New Roman" w:hAnsi="Times New Roman" w:cs="Times New Roman"/>
          <w:sz w:val="24"/>
          <w:szCs w:val="24"/>
          <w:lang w:eastAsia="fr-FR"/>
        </w:rPr>
      </w:pPr>
    </w:p>
    <w:p w:rsidR="009A243F" w:rsidRPr="009A243F" w:rsidRDefault="009A243F" w:rsidP="009A243F">
      <w:pPr>
        <w:bidi/>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9A243F">
        <w:rPr>
          <w:rFonts w:ascii="Times New Roman" w:eastAsia="Times New Roman" w:hAnsi="Times New Roman" w:cs="Times New Roman"/>
          <w:sz w:val="24"/>
          <w:szCs w:val="24"/>
          <w:rtl/>
          <w:lang w:eastAsia="fr-FR"/>
        </w:rPr>
        <w:t>تُظهر حالة "هيلتون" أن التخطيط الاستراتيجي ليس مجرد رسم أهداف طويلة الأجل، بل هو عملية تكاملية تشمل فهم البيئة المحيطة، التكيف الثقافي، والاستثمار الذكي. بفضل مرونتها وعلامتها القوية، تُعد هيلتون مثالًا رائدًا على التوسع المدروس في الأسواق السياحية الدولية</w:t>
      </w:r>
      <w:r w:rsidRPr="009A243F">
        <w:rPr>
          <w:rFonts w:ascii="Times New Roman" w:eastAsia="Times New Roman" w:hAnsi="Times New Roman" w:cs="Times New Roman"/>
          <w:sz w:val="24"/>
          <w:szCs w:val="24"/>
          <w:lang w:eastAsia="fr-FR"/>
        </w:rPr>
        <w:t>.</w:t>
      </w:r>
    </w:p>
    <w:p w:rsidR="003E73BF" w:rsidRPr="009A243F" w:rsidRDefault="003E73BF" w:rsidP="009A243F">
      <w:pPr>
        <w:bidi/>
      </w:pPr>
    </w:p>
    <w:sectPr w:rsidR="003E73BF" w:rsidRPr="009A2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3D6"/>
    <w:multiLevelType w:val="multilevel"/>
    <w:tmpl w:val="3DF2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62707"/>
    <w:multiLevelType w:val="multilevel"/>
    <w:tmpl w:val="CFD2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35086C"/>
    <w:multiLevelType w:val="multilevel"/>
    <w:tmpl w:val="8082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3F"/>
    <w:rsid w:val="003E73BF"/>
    <w:rsid w:val="009A24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EFA82-7A50-4F8E-9612-18FCEE11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A2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A24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A243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243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A243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A243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A24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2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2025-05-05T16:33:00Z</dcterms:created>
  <dcterms:modified xsi:type="dcterms:W3CDTF">2025-05-05T16:36:00Z</dcterms:modified>
</cp:coreProperties>
</file>