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20" w:rsidRPr="00916093" w:rsidRDefault="008C1720" w:rsidP="008C1720">
      <w:pPr>
        <w:shd w:val="clear" w:color="auto" w:fill="8DB3E2" w:themeFill="text2" w:themeFillTint="66"/>
        <w:spacing w:before="100" w:beforeAutospacing="1" w:after="100" w:afterAutospacing="1"/>
        <w:jc w:val="center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المحاضرة():الاتجاه التحليلي"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"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تمهيد :</w:t>
      </w:r>
      <w:proofErr w:type="gramEnd"/>
      <w:r>
        <w:rPr>
          <w:rFonts w:hint="cs"/>
          <w:sz w:val="28"/>
          <w:szCs w:val="28"/>
          <w:rtl/>
        </w:rPr>
        <w:t xml:space="preserve">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يعتير</w:t>
      </w:r>
      <w:proofErr w:type="spellEnd"/>
      <w:r>
        <w:rPr>
          <w:rFonts w:hint="cs"/>
          <w:sz w:val="28"/>
          <w:szCs w:val="28"/>
          <w:rtl/>
        </w:rPr>
        <w:t xml:space="preserve"> عالم النفس </w:t>
      </w:r>
      <w:proofErr w:type="spellStart"/>
      <w:r>
        <w:rPr>
          <w:rFonts w:hint="cs"/>
          <w:sz w:val="28"/>
          <w:szCs w:val="28"/>
          <w:rtl/>
        </w:rPr>
        <w:t>السوسري</w:t>
      </w:r>
      <w:proofErr w:type="spellEnd"/>
      <w:r>
        <w:rPr>
          <w:rFonts w:hint="cs"/>
          <w:sz w:val="28"/>
          <w:szCs w:val="28"/>
          <w:rtl/>
        </w:rPr>
        <w:t xml:space="preserve"> "كارل </w:t>
      </w:r>
      <w:proofErr w:type="spellStart"/>
      <w:r>
        <w:rPr>
          <w:rFonts w:hint="cs"/>
          <w:sz w:val="28"/>
          <w:szCs w:val="28"/>
          <w:rtl/>
        </w:rPr>
        <w:t>غوستاف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يونغ</w:t>
      </w:r>
      <w:proofErr w:type="spellEnd"/>
      <w:r>
        <w:rPr>
          <w:rFonts w:hint="cs"/>
          <w:sz w:val="28"/>
          <w:szCs w:val="28"/>
          <w:rtl/>
        </w:rPr>
        <w:t xml:space="preserve">" بمثابة الوريث الشرعي </w:t>
      </w:r>
      <w:proofErr w:type="spellStart"/>
      <w:r>
        <w:rPr>
          <w:rFonts w:hint="cs"/>
          <w:sz w:val="28"/>
          <w:szCs w:val="28"/>
          <w:rtl/>
        </w:rPr>
        <w:t>لفرويد</w:t>
      </w:r>
      <w:proofErr w:type="spellEnd"/>
      <w:r>
        <w:rPr>
          <w:rFonts w:hint="cs"/>
          <w:sz w:val="28"/>
          <w:szCs w:val="28"/>
          <w:rtl/>
        </w:rPr>
        <w:t xml:space="preserve"> ،وقد اختلف مع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في عام 1914 حول العديد من القضايا بعد ما يقرب من سبعة </w:t>
      </w:r>
      <w:proofErr w:type="spellStart"/>
      <w:r>
        <w:rPr>
          <w:rFonts w:hint="cs"/>
          <w:sz w:val="28"/>
          <w:szCs w:val="28"/>
          <w:rtl/>
        </w:rPr>
        <w:t>اعوام</w:t>
      </w:r>
      <w:proofErr w:type="spellEnd"/>
      <w:r>
        <w:rPr>
          <w:rFonts w:hint="cs"/>
          <w:sz w:val="28"/>
          <w:szCs w:val="28"/>
          <w:rtl/>
        </w:rPr>
        <w:t xml:space="preserve"> من التوافق الشديد حول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خلافاتهما ،حيث قدم "</w:t>
      </w:r>
      <w:proofErr w:type="spellStart"/>
      <w:r>
        <w:rPr>
          <w:rFonts w:hint="cs"/>
          <w:sz w:val="28"/>
          <w:szCs w:val="28"/>
          <w:rtl/>
        </w:rPr>
        <w:t>يونغ</w:t>
      </w:r>
      <w:proofErr w:type="spellEnd"/>
      <w:r>
        <w:rPr>
          <w:rFonts w:hint="cs"/>
          <w:sz w:val="28"/>
          <w:szCs w:val="28"/>
          <w:rtl/>
        </w:rPr>
        <w:t xml:space="preserve">" </w:t>
      </w:r>
      <w:proofErr w:type="spellStart"/>
      <w:r>
        <w:rPr>
          <w:rFonts w:hint="cs"/>
          <w:sz w:val="28"/>
          <w:szCs w:val="28"/>
          <w:rtl/>
        </w:rPr>
        <w:t>افكارا</w:t>
      </w:r>
      <w:proofErr w:type="spellEnd"/>
      <w:r>
        <w:rPr>
          <w:rFonts w:hint="cs"/>
          <w:sz w:val="28"/>
          <w:szCs w:val="28"/>
          <w:rtl/>
        </w:rPr>
        <w:t xml:space="preserve"> تختلف جذريا عن </w:t>
      </w:r>
      <w:proofErr w:type="spellStart"/>
      <w:r>
        <w:rPr>
          <w:rFonts w:hint="cs"/>
          <w:sz w:val="28"/>
          <w:szCs w:val="28"/>
          <w:rtl/>
        </w:rPr>
        <w:t>افكار</w:t>
      </w:r>
      <w:proofErr w:type="spellEnd"/>
      <w:r>
        <w:rPr>
          <w:rFonts w:hint="cs"/>
          <w:sz w:val="28"/>
          <w:szCs w:val="28"/>
          <w:rtl/>
        </w:rPr>
        <w:t xml:space="preserve">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>" ،</w:t>
      </w:r>
      <w:proofErr w:type="spellStart"/>
      <w:r>
        <w:rPr>
          <w:rFonts w:hint="cs"/>
          <w:sz w:val="28"/>
          <w:szCs w:val="28"/>
          <w:rtl/>
        </w:rPr>
        <w:t>واسس</w:t>
      </w:r>
      <w:proofErr w:type="spellEnd"/>
      <w:r>
        <w:rPr>
          <w:rFonts w:hint="cs"/>
          <w:sz w:val="28"/>
          <w:szCs w:val="28"/>
          <w:rtl/>
        </w:rPr>
        <w:t xml:space="preserve"> علم النفس التحليلي بشكل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نهائي ،وهو عبارة عن مزيج بين علم النفس الذي قدمه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،وبين علم النفس </w:t>
      </w:r>
      <w:proofErr w:type="spellStart"/>
      <w:r>
        <w:rPr>
          <w:rFonts w:hint="cs"/>
          <w:sz w:val="28"/>
          <w:szCs w:val="28"/>
          <w:rtl/>
        </w:rPr>
        <w:t>الانساني</w:t>
      </w:r>
      <w:proofErr w:type="spellEnd"/>
      <w:r>
        <w:rPr>
          <w:rFonts w:hint="cs"/>
          <w:sz w:val="28"/>
          <w:szCs w:val="28"/>
          <w:rtl/>
        </w:rPr>
        <w:t xml:space="preserve"> ،وقد افترض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</w:t>
      </w:r>
      <w:proofErr w:type="spellStart"/>
      <w:r>
        <w:rPr>
          <w:rFonts w:hint="cs"/>
          <w:sz w:val="28"/>
          <w:szCs w:val="28"/>
          <w:rtl/>
        </w:rPr>
        <w:t>يونغ</w:t>
      </w:r>
      <w:proofErr w:type="spellEnd"/>
      <w:r>
        <w:rPr>
          <w:rFonts w:hint="cs"/>
          <w:sz w:val="28"/>
          <w:szCs w:val="28"/>
          <w:rtl/>
        </w:rPr>
        <w:t xml:space="preserve">" انه </w:t>
      </w:r>
      <w:proofErr w:type="spellStart"/>
      <w:r>
        <w:rPr>
          <w:rFonts w:hint="cs"/>
          <w:sz w:val="28"/>
          <w:szCs w:val="28"/>
          <w:rtl/>
        </w:rPr>
        <w:t>بالاضافة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اللاوعي الشخصي الذي افترضه "</w:t>
      </w:r>
      <w:proofErr w:type="spellStart"/>
      <w:r>
        <w:rPr>
          <w:rFonts w:hint="cs"/>
          <w:sz w:val="28"/>
          <w:szCs w:val="28"/>
          <w:rtl/>
        </w:rPr>
        <w:t>فرويد</w:t>
      </w:r>
      <w:proofErr w:type="spellEnd"/>
      <w:r>
        <w:rPr>
          <w:rFonts w:hint="cs"/>
          <w:sz w:val="28"/>
          <w:szCs w:val="28"/>
          <w:rtl/>
        </w:rPr>
        <w:t xml:space="preserve">" فهناك </w:t>
      </w:r>
      <w:proofErr w:type="spellStart"/>
      <w:r>
        <w:rPr>
          <w:rFonts w:hint="cs"/>
          <w:sz w:val="28"/>
          <w:szCs w:val="28"/>
          <w:rtl/>
        </w:rPr>
        <w:t>ايضا</w:t>
      </w:r>
      <w:proofErr w:type="spellEnd"/>
      <w:r>
        <w:rPr>
          <w:rFonts w:hint="cs"/>
          <w:sz w:val="28"/>
          <w:szCs w:val="28"/>
          <w:rtl/>
        </w:rPr>
        <w:t xml:space="preserve"> اللاوعي الجماعي ،وهو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الجزء من اللاوعي الذي يعتبر مشتركا بين عامة أو كل المخلوقات البشرية ،والذي يشكل في </w:t>
      </w:r>
      <w:proofErr w:type="spellStart"/>
      <w:r>
        <w:rPr>
          <w:rFonts w:hint="cs"/>
          <w:sz w:val="28"/>
          <w:szCs w:val="28"/>
          <w:rtl/>
        </w:rPr>
        <w:t>الاساس</w:t>
      </w:r>
      <w:proofErr w:type="spellEnd"/>
      <w:r>
        <w:rPr>
          <w:rFonts w:hint="cs"/>
          <w:sz w:val="28"/>
          <w:szCs w:val="28"/>
          <w:rtl/>
        </w:rPr>
        <w:t xml:space="preserve"> ما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يسميه "</w:t>
      </w:r>
      <w:proofErr w:type="spellStart"/>
      <w:r>
        <w:rPr>
          <w:rFonts w:hint="cs"/>
          <w:sz w:val="28"/>
          <w:szCs w:val="28"/>
          <w:rtl/>
        </w:rPr>
        <w:t>يونغ</w:t>
      </w:r>
      <w:proofErr w:type="spellEnd"/>
      <w:r>
        <w:rPr>
          <w:rFonts w:hint="cs"/>
          <w:sz w:val="28"/>
          <w:szCs w:val="28"/>
          <w:rtl/>
        </w:rPr>
        <w:t xml:space="preserve">" "النموذج </w:t>
      </w:r>
      <w:proofErr w:type="spellStart"/>
      <w:r>
        <w:rPr>
          <w:rFonts w:hint="cs"/>
          <w:sz w:val="28"/>
          <w:szCs w:val="28"/>
          <w:rtl/>
        </w:rPr>
        <w:t>الاصلي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الطراز البدائي ،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الموضوعات </w:t>
      </w:r>
      <w:proofErr w:type="spellStart"/>
      <w:r>
        <w:rPr>
          <w:rFonts w:hint="cs"/>
          <w:sz w:val="28"/>
          <w:szCs w:val="28"/>
          <w:rtl/>
        </w:rPr>
        <w:t>الاساسية</w:t>
      </w:r>
      <w:proofErr w:type="spellEnd"/>
      <w:r>
        <w:rPr>
          <w:rFonts w:hint="cs"/>
          <w:sz w:val="28"/>
          <w:szCs w:val="28"/>
          <w:rtl/>
        </w:rPr>
        <w:t xml:space="preserve"> التي تستخدمها كل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المخلوقات البشرية في تخيل العالم </w:t>
      </w:r>
      <w:proofErr w:type="spellStart"/>
      <w:r>
        <w:rPr>
          <w:rFonts w:hint="cs"/>
          <w:sz w:val="28"/>
          <w:szCs w:val="28"/>
          <w:rtl/>
        </w:rPr>
        <w:t>والتـمل</w:t>
      </w:r>
      <w:proofErr w:type="spellEnd"/>
      <w:r>
        <w:rPr>
          <w:rFonts w:hint="cs"/>
          <w:sz w:val="28"/>
          <w:szCs w:val="28"/>
          <w:rtl/>
        </w:rPr>
        <w:t xml:space="preserve"> فيه.(60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بالاضافة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اى</w:t>
      </w:r>
      <w:proofErr w:type="spellEnd"/>
      <w:r>
        <w:rPr>
          <w:rFonts w:hint="cs"/>
          <w:sz w:val="28"/>
          <w:szCs w:val="28"/>
          <w:rtl/>
        </w:rPr>
        <w:t xml:space="preserve"> ذلك فقد </w:t>
      </w:r>
      <w:proofErr w:type="spellStart"/>
      <w:r>
        <w:rPr>
          <w:rFonts w:hint="cs"/>
          <w:sz w:val="28"/>
          <w:szCs w:val="28"/>
          <w:rtl/>
        </w:rPr>
        <w:t>اكد</w:t>
      </w:r>
      <w:proofErr w:type="spellEnd"/>
      <w:r>
        <w:rPr>
          <w:rFonts w:hint="cs"/>
          <w:sz w:val="28"/>
          <w:szCs w:val="28"/>
          <w:rtl/>
        </w:rPr>
        <w:t xml:space="preserve"> "</w:t>
      </w:r>
      <w:proofErr w:type="spellStart"/>
      <w:r>
        <w:rPr>
          <w:rFonts w:hint="cs"/>
          <w:sz w:val="28"/>
          <w:szCs w:val="28"/>
          <w:rtl/>
        </w:rPr>
        <w:t>يونغ</w:t>
      </w:r>
      <w:proofErr w:type="spellEnd"/>
      <w:r>
        <w:rPr>
          <w:rFonts w:hint="cs"/>
          <w:sz w:val="28"/>
          <w:szCs w:val="28"/>
          <w:rtl/>
        </w:rPr>
        <w:t xml:space="preserve">"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كلا منا بداخله صفات </w:t>
      </w:r>
      <w:proofErr w:type="spellStart"/>
      <w:r>
        <w:rPr>
          <w:rFonts w:hint="cs"/>
          <w:sz w:val="28"/>
          <w:szCs w:val="28"/>
          <w:rtl/>
        </w:rPr>
        <w:t>ذكورية</w:t>
      </w:r>
      <w:proofErr w:type="spellEnd"/>
      <w:r>
        <w:rPr>
          <w:rFonts w:hint="cs"/>
          <w:sz w:val="28"/>
          <w:szCs w:val="28"/>
          <w:rtl/>
        </w:rPr>
        <w:t xml:space="preserve"> وصفات </w:t>
      </w:r>
      <w:proofErr w:type="spellStart"/>
      <w:r>
        <w:rPr>
          <w:rFonts w:hint="cs"/>
          <w:sz w:val="28"/>
          <w:szCs w:val="28"/>
          <w:rtl/>
        </w:rPr>
        <w:t>انثوية</w:t>
      </w:r>
      <w:proofErr w:type="spellEnd"/>
      <w:r>
        <w:rPr>
          <w:rFonts w:hint="cs"/>
          <w:sz w:val="28"/>
          <w:szCs w:val="28"/>
          <w:rtl/>
        </w:rPr>
        <w:t xml:space="preserve"> ،وهي تعتبر ممزوجة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مع بعضها ،</w:t>
      </w:r>
      <w:proofErr w:type="spellStart"/>
      <w:r>
        <w:rPr>
          <w:rFonts w:hint="cs"/>
          <w:sz w:val="28"/>
          <w:szCs w:val="28"/>
          <w:rtl/>
        </w:rPr>
        <w:t>واكد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ايضا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احتياجات الناس الروحية والدينية تعتبر </w:t>
      </w:r>
      <w:proofErr w:type="spellStart"/>
      <w:r>
        <w:rPr>
          <w:rFonts w:hint="cs"/>
          <w:sz w:val="28"/>
          <w:szCs w:val="28"/>
          <w:rtl/>
        </w:rPr>
        <w:t>اساسية</w:t>
      </w:r>
      <w:proofErr w:type="spellEnd"/>
      <w:r>
        <w:rPr>
          <w:rFonts w:hint="cs"/>
          <w:sz w:val="28"/>
          <w:szCs w:val="28"/>
          <w:rtl/>
        </w:rPr>
        <w:t xml:space="preserve"> ولا تقل </w:t>
      </w:r>
      <w:proofErr w:type="spellStart"/>
      <w:r>
        <w:rPr>
          <w:rFonts w:hint="cs"/>
          <w:sz w:val="28"/>
          <w:szCs w:val="28"/>
          <w:rtl/>
        </w:rPr>
        <w:t>اهمية</w:t>
      </w:r>
      <w:proofErr w:type="spellEnd"/>
      <w:r>
        <w:rPr>
          <w:rFonts w:hint="cs"/>
          <w:sz w:val="28"/>
          <w:szCs w:val="28"/>
          <w:rtl/>
        </w:rPr>
        <w:t xml:space="preserve"> عن احتياجات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</w:t>
      </w:r>
      <w:proofErr w:type="spellStart"/>
      <w:r>
        <w:rPr>
          <w:rFonts w:hint="cs"/>
          <w:sz w:val="28"/>
          <w:szCs w:val="28"/>
          <w:rtl/>
        </w:rPr>
        <w:t>الهو</w:t>
      </w:r>
      <w:proofErr w:type="spellEnd"/>
      <w:r>
        <w:rPr>
          <w:rFonts w:hint="cs"/>
          <w:sz w:val="28"/>
          <w:szCs w:val="28"/>
          <w:rtl/>
        </w:rPr>
        <w:t xml:space="preserve">" ،طرح قائمة من سمات الشخصية المختلفة والتي قد يكون </w:t>
      </w:r>
      <w:proofErr w:type="spellStart"/>
      <w:r>
        <w:rPr>
          <w:rFonts w:hint="cs"/>
          <w:sz w:val="28"/>
          <w:szCs w:val="28"/>
          <w:rtl/>
        </w:rPr>
        <w:t>اهمها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proofErr w:type="spellStart"/>
      <w:r>
        <w:rPr>
          <w:rFonts w:hint="cs"/>
          <w:sz w:val="28"/>
          <w:szCs w:val="28"/>
          <w:rtl/>
        </w:rPr>
        <w:t>الاطلاق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النبساطية</w:t>
      </w:r>
      <w:proofErr w:type="spellEnd"/>
      <w:r>
        <w:rPr>
          <w:rFonts w:hint="cs"/>
          <w:sz w:val="28"/>
          <w:szCs w:val="28"/>
          <w:rtl/>
        </w:rPr>
        <w:t xml:space="preserve"> "التوجه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نحو العالم الخارجي "في مقابل الانطوائية"التوجه نحو العالم الداخلي" ،وسوف نفصل في هذه المفاهيم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في العنصر اللاحق من هذه المحاضرة.</w:t>
      </w:r>
    </w:p>
    <w:p w:rsidR="008C1720" w:rsidRPr="008D6EA6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 w:rsidRPr="008D6EA6">
        <w:rPr>
          <w:rFonts w:hint="cs"/>
          <w:b/>
          <w:bCs/>
          <w:sz w:val="28"/>
          <w:szCs w:val="28"/>
          <w:rtl/>
          <w:lang w:bidi="ar-DZ"/>
        </w:rPr>
        <w:t>-المبادئ الأساسية لنظرية "</w:t>
      </w:r>
      <w:proofErr w:type="spellStart"/>
      <w:r w:rsidRPr="008D6EA6">
        <w:rPr>
          <w:rFonts w:hint="cs"/>
          <w:b/>
          <w:bCs/>
          <w:sz w:val="28"/>
          <w:szCs w:val="28"/>
          <w:rtl/>
          <w:lang w:bidi="ar-DZ"/>
        </w:rPr>
        <w:t>يونغ</w:t>
      </w:r>
      <w:proofErr w:type="spellEnd"/>
      <w:r w:rsidRPr="008D6EA6">
        <w:rPr>
          <w:rFonts w:hint="cs"/>
          <w:b/>
          <w:bCs/>
          <w:sz w:val="28"/>
          <w:szCs w:val="28"/>
          <w:rtl/>
          <w:lang w:bidi="ar-DZ"/>
        </w:rPr>
        <w:t>" 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تقوم المبادئ الأساسية لنظرية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>" على ما يلي :</w:t>
      </w:r>
    </w:p>
    <w:p w:rsidR="008C1720" w:rsidRDefault="008C1720" w:rsidP="008C1720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  <w:lang w:bidi="ar-DZ"/>
        </w:rPr>
      </w:pPr>
      <w:proofErr w:type="gramStart"/>
      <w:r w:rsidRPr="008D6EA6">
        <w:rPr>
          <w:rFonts w:hint="cs"/>
          <w:b/>
          <w:bCs/>
          <w:sz w:val="28"/>
          <w:szCs w:val="28"/>
          <w:rtl/>
          <w:lang w:bidi="ar-DZ"/>
        </w:rPr>
        <w:t>أولا :</w:t>
      </w:r>
      <w:proofErr w:type="gramEnd"/>
      <w:r w:rsidRPr="008D6EA6">
        <w:rPr>
          <w:rFonts w:hint="cs"/>
          <w:b/>
          <w:bCs/>
          <w:sz w:val="28"/>
          <w:szCs w:val="28"/>
          <w:rtl/>
          <w:lang w:bidi="ar-DZ"/>
        </w:rPr>
        <w:t xml:space="preserve">مبدأ القطبية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ويرى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العالم قد وجد بسبب التعارف القائم بين </w:t>
      </w:r>
      <w:proofErr w:type="spellStart"/>
      <w:r>
        <w:rPr>
          <w:rFonts w:hint="cs"/>
          <w:sz w:val="28"/>
          <w:szCs w:val="28"/>
          <w:rtl/>
          <w:lang w:bidi="ar-DZ"/>
        </w:rPr>
        <w:t>الاشياء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،فهناك دائما فرض وتعارض يستدعي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الصراع ،وان الحياة بدون صراع لا قيمة لها ،وقدم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خمسة </w:t>
      </w:r>
      <w:proofErr w:type="spellStart"/>
      <w:r>
        <w:rPr>
          <w:rFonts w:hint="cs"/>
          <w:sz w:val="28"/>
          <w:szCs w:val="28"/>
          <w:rtl/>
          <w:lang w:bidi="ar-DZ"/>
        </w:rPr>
        <w:t>اساليب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تتخذها النفس لحل صراعاتها: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1-التفويض :بمعنى البحث عن </w:t>
      </w:r>
      <w:proofErr w:type="spellStart"/>
      <w:r>
        <w:rPr>
          <w:rFonts w:hint="cs"/>
          <w:sz w:val="28"/>
          <w:szCs w:val="28"/>
          <w:rtl/>
          <w:lang w:bidi="ar-DZ"/>
        </w:rPr>
        <w:t>اهداف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بديلة.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2-الاتحاد :أنه قد تتحد قوتان مع بعضهما بإيجاد حل مناسب لها .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3-التعارف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ويتضح هذا المفهوم من خلال مبدأ المنافسة ،كالمنافسة بين التلاميذ في الحصول على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تقدير أعلى في الامتحان .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4-مبدأ </w:t>
      </w:r>
      <w:proofErr w:type="gramStart"/>
      <w:r>
        <w:rPr>
          <w:rFonts w:hint="cs"/>
          <w:sz w:val="28"/>
          <w:szCs w:val="28"/>
          <w:rtl/>
          <w:lang w:bidi="ar-DZ"/>
        </w:rPr>
        <w:t>التعادل :</w:t>
      </w:r>
      <w:proofErr w:type="gramEnd"/>
      <w:r>
        <w:rPr>
          <w:rFonts w:hint="cs"/>
          <w:sz w:val="28"/>
          <w:szCs w:val="28"/>
          <w:rtl/>
          <w:lang w:bidi="ar-DZ"/>
        </w:rPr>
        <w:t>وهو مستمد من مجال الطبيعة ،ويعرف بمبدأ الطاقة ،والمقصود بالطاقة التي تستخدم إلى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تغيير حالة شيء ما لا تختفي ولكن تعود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الظهور بصورة أخرى في شيء أخر.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5-مبدأ </w:t>
      </w:r>
      <w:proofErr w:type="gramStart"/>
      <w:r>
        <w:rPr>
          <w:rFonts w:hint="cs"/>
          <w:sz w:val="28"/>
          <w:szCs w:val="28"/>
          <w:rtl/>
          <w:lang w:bidi="ar-DZ"/>
        </w:rPr>
        <w:t>الانتقال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أنه عندما يوصل جسمان تختلف درجة حرارتهما فان الحرارة تنتقل إلى الجسم الأقل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درجة شريطة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proofErr w:type="gramStart"/>
      <w:r>
        <w:rPr>
          <w:rFonts w:hint="cs"/>
          <w:sz w:val="28"/>
          <w:szCs w:val="28"/>
          <w:rtl/>
          <w:lang w:bidi="ar-DZ"/>
        </w:rPr>
        <w:t xml:space="preserve"> يكو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ن الجسمان من نفس النوع أو نفس النمط.(صالح حسن أحمد </w:t>
      </w:r>
      <w:proofErr w:type="spellStart"/>
      <w:r>
        <w:rPr>
          <w:rFonts w:hint="cs"/>
          <w:sz w:val="28"/>
          <w:szCs w:val="28"/>
          <w:rtl/>
          <w:lang w:bidi="ar-DZ"/>
        </w:rPr>
        <w:t>الداهري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،مبادئ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الصحة النفسية،دار وائل للنشر ،ط2،عمان،2010،105)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 w:rsidRPr="00834D49">
        <w:rPr>
          <w:rFonts w:hint="cs"/>
          <w:b/>
          <w:bCs/>
          <w:sz w:val="28"/>
          <w:szCs w:val="28"/>
          <w:rtl/>
          <w:lang w:bidi="ar-DZ"/>
        </w:rPr>
        <w:t>ثانيا :تحقيق الذات 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فقد أشار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إلى أن تحقيق الذات يكون في أجزاء متعددة هي الأنا والذات وحالات الشعور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واللاشعور،والوظائف </w:t>
      </w:r>
      <w:proofErr w:type="spellStart"/>
      <w:r>
        <w:rPr>
          <w:rFonts w:hint="cs"/>
          <w:sz w:val="28"/>
          <w:szCs w:val="28"/>
          <w:rtl/>
          <w:lang w:bidi="ar-DZ"/>
        </w:rPr>
        <w:t>الاقناع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واتجاهات الانطواء والانبساط ،ونظم الطاقة النفسية والجسمية وعلى قمة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هذا كله الذات ،لذلك فهو يدعو إلى دراسة الشخصية ومكوناتها حسب ما يلي 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 w:rsidRPr="00855381">
        <w:rPr>
          <w:rFonts w:hint="cs"/>
          <w:b/>
          <w:bCs/>
          <w:sz w:val="28"/>
          <w:szCs w:val="28"/>
          <w:rtl/>
          <w:lang w:bidi="ar-DZ"/>
        </w:rPr>
        <w:t>1-الأنا :</w:t>
      </w:r>
      <w:r>
        <w:rPr>
          <w:rFonts w:hint="cs"/>
          <w:sz w:val="28"/>
          <w:szCs w:val="28"/>
          <w:rtl/>
          <w:lang w:bidi="ar-DZ"/>
        </w:rPr>
        <w:t xml:space="preserve">والتي تشمل الأنظمة العقلية الشعورية للإنسان وتتكون من المدركات الشعورية للإنسان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،وتتكون من المدركات الشعورية والذكريات و الأفكار.(</w:t>
      </w:r>
      <w:proofErr w:type="spellStart"/>
      <w:r>
        <w:rPr>
          <w:rFonts w:hint="cs"/>
          <w:sz w:val="28"/>
          <w:szCs w:val="28"/>
          <w:rtl/>
          <w:lang w:bidi="ar-DZ"/>
        </w:rPr>
        <w:t>الداهري</w:t>
      </w:r>
      <w:proofErr w:type="spellEnd"/>
      <w:r>
        <w:rPr>
          <w:rFonts w:hint="cs"/>
          <w:sz w:val="28"/>
          <w:szCs w:val="28"/>
          <w:rtl/>
          <w:lang w:bidi="ar-DZ"/>
        </w:rPr>
        <w:t>)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والانا هي مجموعة معقدة مركبة من الأفكار الشعورية والتي تشكل مركز إدراك الفرد</w:t>
      </w:r>
      <w:proofErr w:type="gramStart"/>
      <w:r>
        <w:rPr>
          <w:rFonts w:hint="cs"/>
          <w:sz w:val="28"/>
          <w:szCs w:val="28"/>
          <w:rtl/>
          <w:lang w:bidi="ar-DZ"/>
        </w:rPr>
        <w:t>،وتظهر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فاعليتها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بدرجة كبيرة في إحداث الاستمرارية وتكوين </w:t>
      </w:r>
      <w:proofErr w:type="gramStart"/>
      <w:r>
        <w:rPr>
          <w:rFonts w:hint="cs"/>
          <w:sz w:val="28"/>
          <w:szCs w:val="28"/>
          <w:rtl/>
          <w:lang w:bidi="ar-DZ"/>
        </w:rPr>
        <w:t>الهوية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وهذا الإحساس يتطور في نفس الفرد في الرابعة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عمره ،وقد ساعد على نموها الإحساس الجسمي والذي ينمي (ينشأ) الاختلاف بين أنا </w:t>
      </w:r>
      <w:proofErr w:type="spellStart"/>
      <w:r>
        <w:rPr>
          <w:rFonts w:hint="cs"/>
          <w:sz w:val="28"/>
          <w:szCs w:val="28"/>
          <w:rtl/>
          <w:lang w:bidi="ar-DZ"/>
        </w:rPr>
        <w:t>ولاأنا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،وعن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طريق الخبرات (كخبرة النجاح مثلا) </w:t>
      </w:r>
      <w:proofErr w:type="gramStart"/>
      <w:r>
        <w:rPr>
          <w:rFonts w:hint="cs"/>
          <w:sz w:val="28"/>
          <w:szCs w:val="28"/>
          <w:rtl/>
          <w:lang w:bidi="ar-DZ"/>
        </w:rPr>
        <w:t>التي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يمكن إرجاعها إلى إحساس موضوعي بالهوية ولكنها لا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تصبح منتج منتهي بالفعل.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ويقتنع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بأن الأنا هي كائن ضعيف نسبيا دائما ما يكون في موضع يتطلب الرحمة بين </w:t>
      </w:r>
      <w:r w:rsidR="00034C5F">
        <w:rPr>
          <w:rFonts w:hint="cs"/>
          <w:sz w:val="28"/>
          <w:szCs w:val="28"/>
          <w:rtl/>
          <w:lang w:bidi="ar-DZ"/>
        </w:rPr>
        <w:t>أكثر</w:t>
      </w:r>
      <w:r>
        <w:rPr>
          <w:rFonts w:hint="cs"/>
          <w:sz w:val="28"/>
          <w:szCs w:val="28"/>
          <w:rtl/>
          <w:lang w:bidi="ar-DZ"/>
        </w:rPr>
        <w:t xml:space="preserve"> من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قوة كبيرة،كالكرة في لعبة التنس ،كمتطلبات الواقع من جانب والمتطلبات اللاشعورية من جانب </w:t>
      </w:r>
      <w:r w:rsidR="00034C5F">
        <w:rPr>
          <w:rFonts w:hint="cs"/>
          <w:sz w:val="28"/>
          <w:szCs w:val="28"/>
          <w:rtl/>
          <w:lang w:bidi="ar-DZ"/>
        </w:rPr>
        <w:t>أخر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،وتستطيع الأنا كذلك أن ترسل المادة المهددة إلى اللاشعور الشخصي بطريقة الكبت.(محمد السيد عبد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الرحمان</w:t>
      </w:r>
      <w:proofErr w:type="gramStart"/>
      <w:r>
        <w:rPr>
          <w:rFonts w:hint="cs"/>
          <w:sz w:val="28"/>
          <w:szCs w:val="28"/>
          <w:rtl/>
          <w:lang w:bidi="ar-DZ"/>
        </w:rPr>
        <w:t>،ص126)</w:t>
      </w:r>
      <w:proofErr w:type="gramEnd"/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 w:rsidRPr="00855381">
        <w:rPr>
          <w:rFonts w:hint="cs"/>
          <w:b/>
          <w:bCs/>
          <w:sz w:val="28"/>
          <w:szCs w:val="28"/>
          <w:rtl/>
          <w:lang w:bidi="ar-DZ"/>
        </w:rPr>
        <w:t>2-اللاشعور الشخصي :</w:t>
      </w:r>
      <w:r>
        <w:rPr>
          <w:rFonts w:hint="cs"/>
          <w:sz w:val="28"/>
          <w:szCs w:val="28"/>
          <w:rtl/>
          <w:lang w:bidi="ar-DZ"/>
        </w:rPr>
        <w:t xml:space="preserve">وهي الجزء التي يمر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الشخص والذي يصبح جزءا من اللاشعور.(</w:t>
      </w:r>
      <w:proofErr w:type="spellStart"/>
      <w:r>
        <w:rPr>
          <w:rFonts w:hint="cs"/>
          <w:sz w:val="28"/>
          <w:szCs w:val="28"/>
          <w:rtl/>
          <w:lang w:bidi="ar-DZ"/>
        </w:rPr>
        <w:t>الداهري</w:t>
      </w:r>
      <w:proofErr w:type="spellEnd"/>
      <w:r>
        <w:rPr>
          <w:rFonts w:hint="cs"/>
          <w:sz w:val="28"/>
          <w:szCs w:val="28"/>
          <w:rtl/>
          <w:lang w:bidi="ar-DZ"/>
        </w:rPr>
        <w:t>)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ويبدأ ال</w:t>
      </w:r>
      <w:r w:rsidR="00034C5F">
        <w:rPr>
          <w:rFonts w:hint="cs"/>
          <w:sz w:val="28"/>
          <w:szCs w:val="28"/>
          <w:rtl/>
          <w:lang w:bidi="ar-DZ"/>
        </w:rPr>
        <w:t>ل</w:t>
      </w:r>
      <w:r>
        <w:rPr>
          <w:rFonts w:hint="cs"/>
          <w:sz w:val="28"/>
          <w:szCs w:val="28"/>
          <w:rtl/>
          <w:lang w:bidi="ar-DZ"/>
        </w:rPr>
        <w:t xml:space="preserve">اشعور الشخصي في التكون منذ الميلاد وهو يحتوي على المادة المشتقة من الخبرة الشخصية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التي لم تظهر كثيرا أو لم تظهر بعد في المستوى الشعوري </w:t>
      </w:r>
      <w:proofErr w:type="gramStart"/>
      <w:r>
        <w:rPr>
          <w:rFonts w:hint="cs"/>
          <w:sz w:val="28"/>
          <w:szCs w:val="28"/>
          <w:rtl/>
          <w:lang w:bidi="ar-DZ"/>
        </w:rPr>
        <w:t>للشخص .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فبعض الذكريات تنسى بسهولة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لانها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ليست ذات أهمية كبيرة ،وكثير من هذه الذكريات من السهل تذكرها عند الطلب (مثل رقم هاتف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معروف للجميع كهاتف المطافئ مثلا) أو محتوى (العشاء </w:t>
      </w:r>
      <w:proofErr w:type="spellStart"/>
      <w:r>
        <w:rPr>
          <w:rFonts w:hint="cs"/>
          <w:sz w:val="28"/>
          <w:szCs w:val="28"/>
          <w:rtl/>
          <w:lang w:bidi="ar-DZ"/>
        </w:rPr>
        <w:t>الاخير</w:t>
      </w:r>
      <w:proofErr w:type="spellEnd"/>
      <w:r>
        <w:rPr>
          <w:rFonts w:hint="cs"/>
          <w:sz w:val="28"/>
          <w:szCs w:val="28"/>
          <w:rtl/>
          <w:lang w:bidi="ar-DZ"/>
        </w:rPr>
        <w:t>) ،وخبرات أخرى كبتت في اللاشعور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لأنها ذات طبيعة مؤلمة ،كما يحدث عندما يغير سكرتير ما احد الموظفين معه </w:t>
      </w:r>
      <w:proofErr w:type="spellStart"/>
      <w:r>
        <w:rPr>
          <w:rFonts w:hint="cs"/>
          <w:sz w:val="28"/>
          <w:szCs w:val="28"/>
          <w:rtl/>
          <w:lang w:bidi="ar-DZ"/>
        </w:rPr>
        <w:t>لانه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ينسى موعد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الاجتماعات بدعوى كثرة ما يلقى عليه من أعمال</w:t>
      </w:r>
      <w:proofErr w:type="gramStart"/>
      <w:r>
        <w:rPr>
          <w:rFonts w:hint="cs"/>
          <w:sz w:val="28"/>
          <w:szCs w:val="28"/>
          <w:rtl/>
          <w:lang w:bidi="ar-DZ"/>
        </w:rPr>
        <w:t>،ولكن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عدم قابليته لها تماما هو السبب الحقيقي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لاهمالها</w:t>
      </w:r>
      <w:proofErr w:type="spellEnd"/>
      <w:r>
        <w:rPr>
          <w:rFonts w:hint="cs"/>
          <w:sz w:val="28"/>
          <w:szCs w:val="28"/>
          <w:rtl/>
          <w:lang w:bidi="ar-DZ"/>
        </w:rPr>
        <w:t>.(محمد السيد عب</w:t>
      </w:r>
      <w:proofErr w:type="gramStart"/>
      <w:r>
        <w:rPr>
          <w:rFonts w:hint="cs"/>
          <w:sz w:val="28"/>
          <w:szCs w:val="28"/>
          <w:rtl/>
          <w:lang w:bidi="ar-DZ"/>
        </w:rPr>
        <w:t>د الرح</w:t>
      </w:r>
      <w:proofErr w:type="gramEnd"/>
      <w:r>
        <w:rPr>
          <w:rFonts w:hint="cs"/>
          <w:sz w:val="28"/>
          <w:szCs w:val="28"/>
          <w:rtl/>
          <w:lang w:bidi="ar-DZ"/>
        </w:rPr>
        <w:t>مان،ص128)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وثمة اعتبارات </w:t>
      </w:r>
      <w:proofErr w:type="spellStart"/>
      <w:r>
        <w:rPr>
          <w:rFonts w:hint="cs"/>
          <w:sz w:val="28"/>
          <w:szCs w:val="28"/>
          <w:rtl/>
          <w:lang w:bidi="ar-DZ"/>
        </w:rPr>
        <w:t>اخرى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الحياة العقلية تبقى في اللاشعور الشخصي </w:t>
      </w:r>
      <w:proofErr w:type="spellStart"/>
      <w:r>
        <w:rPr>
          <w:rFonts w:hint="cs"/>
          <w:sz w:val="28"/>
          <w:szCs w:val="28"/>
          <w:rtl/>
          <w:lang w:bidi="ar-DZ"/>
        </w:rPr>
        <w:t>لانها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لا تمتلك الطاقة النفسية لتدخل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حيز الوعي </w:t>
      </w:r>
      <w:proofErr w:type="spellStart"/>
      <w:r>
        <w:rPr>
          <w:rFonts w:hint="cs"/>
          <w:sz w:val="28"/>
          <w:szCs w:val="28"/>
          <w:rtl/>
          <w:lang w:bidi="ar-DZ"/>
        </w:rPr>
        <w:t>والادراك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،فنحن غالبا </w:t>
      </w:r>
      <w:proofErr w:type="spellStart"/>
      <w:r>
        <w:rPr>
          <w:rFonts w:hint="cs"/>
          <w:sz w:val="28"/>
          <w:szCs w:val="28"/>
          <w:rtl/>
          <w:lang w:bidi="ar-DZ"/>
        </w:rPr>
        <w:t>مانسمع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أو نتذوق ونشم </w:t>
      </w:r>
      <w:proofErr w:type="spellStart"/>
      <w:r>
        <w:rPr>
          <w:rFonts w:hint="cs"/>
          <w:sz w:val="28"/>
          <w:szCs w:val="28"/>
          <w:rtl/>
          <w:lang w:bidi="ar-DZ"/>
        </w:rPr>
        <w:t>اشياء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غير موجودة لان المشاعر الحسية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ليست قوية بالدرجة الكافية لتطفو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الشعور (المدركات المزاحة ) على سبيل المثال ذلك </w:t>
      </w:r>
      <w:proofErr w:type="spellStart"/>
      <w:r>
        <w:rPr>
          <w:rFonts w:hint="cs"/>
          <w:sz w:val="28"/>
          <w:szCs w:val="28"/>
          <w:rtl/>
          <w:lang w:bidi="ar-DZ"/>
        </w:rPr>
        <w:t>الاستاذ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الذي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كان يسير في مدينة مع طالب وفجأة لاحظ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افكاره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قد غزيت (تم غزوها) بذكريات الطفولة المبكرة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،ولم يستطيع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يفسر هذا التشتت في الذكريات </w:t>
      </w:r>
      <w:proofErr w:type="spellStart"/>
      <w:r>
        <w:rPr>
          <w:rFonts w:hint="cs"/>
          <w:sz w:val="28"/>
          <w:szCs w:val="28"/>
          <w:rtl/>
          <w:lang w:bidi="ar-DZ"/>
        </w:rPr>
        <w:t>والافكار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حتى عاد بذاكرته للخلف </w:t>
      </w:r>
      <w:proofErr w:type="spellStart"/>
      <w:r>
        <w:rPr>
          <w:rFonts w:hint="cs"/>
          <w:sz w:val="28"/>
          <w:szCs w:val="28"/>
          <w:rtl/>
          <w:lang w:bidi="ar-DZ"/>
        </w:rPr>
        <w:t>وادرك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انهما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قد مروا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على بعض </w:t>
      </w:r>
      <w:proofErr w:type="spellStart"/>
      <w:r>
        <w:rPr>
          <w:rFonts w:hint="cs"/>
          <w:sz w:val="28"/>
          <w:szCs w:val="28"/>
          <w:rtl/>
          <w:lang w:bidi="ar-DZ"/>
        </w:rPr>
        <w:t>الاوز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والتي ذكرته برائحة المزرعة التي عاش فيها منذ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كان شابا ،وبالمثل عندما يسمع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شخص ما صوت مزمار فانه بصداع مؤلم واتضح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هذا يذكره لاشعوريا بفترة غير سارة من حياته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مع الشخص الذي يحبه ،</w:t>
      </w:r>
      <w:proofErr w:type="spellStart"/>
      <w:r>
        <w:rPr>
          <w:rFonts w:hint="cs"/>
          <w:sz w:val="28"/>
          <w:szCs w:val="28"/>
          <w:rtl/>
          <w:lang w:bidi="ar-DZ"/>
        </w:rPr>
        <w:t>او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ذلك الكاتب الذي يطور فكرة قد تبدو أصيلة فمن الممكن أن يكون مستجيبا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لمثيرات متسامية والتي تدعوه مرارا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يستدعي الذكريات المنسية من عمل مؤلف </w:t>
      </w:r>
      <w:proofErr w:type="spellStart"/>
      <w:r>
        <w:rPr>
          <w:rFonts w:hint="cs"/>
          <w:sz w:val="28"/>
          <w:szCs w:val="28"/>
          <w:rtl/>
          <w:lang w:bidi="ar-DZ"/>
        </w:rPr>
        <w:t>اخر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8C1720" w:rsidRDefault="008C1720" w:rsidP="008C1720">
      <w:pPr>
        <w:spacing w:before="100" w:beforeAutospacing="1" w:after="100" w:afterAutospacing="1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(Jung ,1968)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 w:rsidRPr="00855381">
        <w:rPr>
          <w:rFonts w:hint="cs"/>
          <w:b/>
          <w:bCs/>
          <w:sz w:val="28"/>
          <w:szCs w:val="28"/>
          <w:rtl/>
          <w:lang w:bidi="ar-DZ"/>
        </w:rPr>
        <w:t>3-العقد:</w:t>
      </w:r>
      <w:r>
        <w:rPr>
          <w:rFonts w:hint="cs"/>
          <w:sz w:val="28"/>
          <w:szCs w:val="28"/>
          <w:rtl/>
          <w:lang w:bidi="ar-DZ"/>
        </w:rPr>
        <w:t xml:space="preserve">انه عندما يعيش حياته تتكون لديه محاور أو نواة تجمع مع الذكريات والوجدانيات </w:t>
      </w:r>
      <w:proofErr w:type="spellStart"/>
      <w:r>
        <w:rPr>
          <w:rFonts w:hint="cs"/>
          <w:sz w:val="28"/>
          <w:szCs w:val="28"/>
          <w:rtl/>
          <w:lang w:bidi="ar-DZ"/>
        </w:rPr>
        <w:t>والافكار</w:t>
      </w:r>
      <w:proofErr w:type="spellEnd"/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والمشاعر حول ظواهر </w:t>
      </w:r>
      <w:proofErr w:type="gramStart"/>
      <w:r>
        <w:rPr>
          <w:rFonts w:hint="cs"/>
          <w:sz w:val="28"/>
          <w:szCs w:val="28"/>
          <w:rtl/>
          <w:lang w:bidi="ar-DZ"/>
        </w:rPr>
        <w:t>معينة ،</w:t>
      </w:r>
      <w:proofErr w:type="gramEnd"/>
      <w:r>
        <w:rPr>
          <w:rFonts w:hint="cs"/>
          <w:sz w:val="28"/>
          <w:szCs w:val="28"/>
          <w:rtl/>
          <w:lang w:bidi="ar-DZ"/>
        </w:rPr>
        <w:t>وهذه المحاور الرئيسية للخبرة هي التي تعرف باسم العقدة.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تجذب الطاقة النفسية مجموعة من </w:t>
      </w:r>
      <w:proofErr w:type="spellStart"/>
      <w:r>
        <w:rPr>
          <w:rFonts w:hint="cs"/>
          <w:sz w:val="28"/>
          <w:szCs w:val="28"/>
          <w:rtl/>
          <w:lang w:bidi="ar-DZ"/>
        </w:rPr>
        <w:t>الافكار</w:t>
      </w:r>
      <w:proofErr w:type="spellEnd"/>
      <w:r w:rsidR="00010C1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المترابطة والمشحونة </w:t>
      </w:r>
      <w:r w:rsidR="00010C12">
        <w:rPr>
          <w:rFonts w:hint="cs"/>
          <w:sz w:val="28"/>
          <w:szCs w:val="28"/>
          <w:rtl/>
          <w:lang w:bidi="ar-DZ"/>
        </w:rPr>
        <w:t>انفعاليا</w:t>
      </w:r>
      <w:r>
        <w:rPr>
          <w:rFonts w:hint="cs"/>
          <w:sz w:val="28"/>
          <w:szCs w:val="28"/>
          <w:rtl/>
          <w:lang w:bidi="ar-DZ"/>
        </w:rPr>
        <w:t xml:space="preserve"> ،وهذه العقد هي الطريق المميز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والذي تعبر النفس من خلاله عن ذاتها</w:t>
      </w:r>
      <w:proofErr w:type="gramStart"/>
      <w:r>
        <w:rPr>
          <w:rFonts w:hint="cs"/>
          <w:sz w:val="28"/>
          <w:szCs w:val="28"/>
          <w:rtl/>
          <w:lang w:bidi="ar-DZ"/>
        </w:rPr>
        <w:t>،وعلى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سبيل المثال فان مجموعة </w:t>
      </w:r>
      <w:r w:rsidR="00010C12">
        <w:rPr>
          <w:rFonts w:hint="cs"/>
          <w:sz w:val="28"/>
          <w:szCs w:val="28"/>
          <w:rtl/>
          <w:lang w:bidi="ar-DZ"/>
        </w:rPr>
        <w:t>الأفكار</w:t>
      </w:r>
      <w:r>
        <w:rPr>
          <w:rFonts w:hint="cs"/>
          <w:sz w:val="28"/>
          <w:szCs w:val="28"/>
          <w:rtl/>
          <w:lang w:bidi="ar-DZ"/>
        </w:rPr>
        <w:t xml:space="preserve"> والمشاعر المتمركزة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حول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الأم</w:t>
      </w:r>
      <w:r>
        <w:rPr>
          <w:rFonts w:hint="cs"/>
          <w:sz w:val="28"/>
          <w:szCs w:val="28"/>
          <w:rtl/>
          <w:lang w:bidi="ar-DZ"/>
        </w:rPr>
        <w:t xml:space="preserve"> تتشابك مع لكي تكون عقدة </w:t>
      </w:r>
      <w:r w:rsidR="00010C12">
        <w:rPr>
          <w:rFonts w:hint="cs"/>
          <w:sz w:val="28"/>
          <w:szCs w:val="28"/>
          <w:rtl/>
          <w:lang w:bidi="ar-DZ"/>
        </w:rPr>
        <w:t>الأم</w:t>
      </w:r>
      <w:r>
        <w:rPr>
          <w:rFonts w:hint="cs"/>
          <w:sz w:val="28"/>
          <w:szCs w:val="28"/>
          <w:rtl/>
          <w:lang w:bidi="ar-DZ"/>
        </w:rPr>
        <w:t xml:space="preserve"> بينما العقد المرتبطة ب"أنا" ونفسي تعطي مكون الشخصية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المعروف </w:t>
      </w:r>
      <w:r w:rsidR="00010C12">
        <w:rPr>
          <w:rFonts w:hint="cs"/>
          <w:sz w:val="28"/>
          <w:szCs w:val="28"/>
          <w:rtl/>
          <w:lang w:bidi="ar-DZ"/>
        </w:rPr>
        <w:t>بالأنا</w:t>
      </w:r>
      <w:r>
        <w:rPr>
          <w:rFonts w:hint="cs"/>
          <w:sz w:val="28"/>
          <w:szCs w:val="28"/>
          <w:rtl/>
          <w:lang w:bidi="ar-DZ"/>
        </w:rPr>
        <w:t xml:space="preserve"> ،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القوة الواضحة للعقدة وقدرتها على التوفيق بين الخبرات النفسية يعتمد على مقدار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الليبيدو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المستخدم في ترتيبها(تقييمها) ،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الفرد قد يكون لديه عقدة </w:t>
      </w:r>
      <w:r w:rsidR="00010C12">
        <w:rPr>
          <w:rFonts w:hint="cs"/>
          <w:sz w:val="28"/>
          <w:szCs w:val="28"/>
          <w:rtl/>
          <w:lang w:bidi="ar-DZ"/>
        </w:rPr>
        <w:t>الأم</w:t>
      </w:r>
      <w:r>
        <w:rPr>
          <w:rFonts w:hint="cs"/>
          <w:sz w:val="28"/>
          <w:szCs w:val="28"/>
          <w:rtl/>
          <w:lang w:bidi="ar-DZ"/>
        </w:rPr>
        <w:t xml:space="preserve"> ضعيفة نسبيا ،وهو ما يعبر عن</w:t>
      </w:r>
    </w:p>
    <w:p w:rsidR="008C1720" w:rsidRDefault="008C1720" w:rsidP="00010C12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طاقة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نفسية صغيرة تشمل على كمية صغيرة فقط من </w:t>
      </w:r>
      <w:r w:rsidR="00010C12">
        <w:rPr>
          <w:rFonts w:hint="cs"/>
          <w:sz w:val="28"/>
          <w:szCs w:val="28"/>
          <w:rtl/>
          <w:lang w:bidi="ar-DZ"/>
        </w:rPr>
        <w:t>الأفكار</w:t>
      </w:r>
      <w:r>
        <w:rPr>
          <w:rFonts w:hint="cs"/>
          <w:sz w:val="28"/>
          <w:szCs w:val="28"/>
          <w:rtl/>
          <w:lang w:bidi="ar-DZ"/>
        </w:rPr>
        <w:t xml:space="preserve"> المترابطة والمرتبطة </w:t>
      </w:r>
      <w:r w:rsidR="00010C12">
        <w:rPr>
          <w:rFonts w:hint="cs"/>
          <w:sz w:val="28"/>
          <w:szCs w:val="28"/>
          <w:rtl/>
          <w:lang w:bidi="ar-DZ"/>
        </w:rPr>
        <w:t>بالأم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بينما فرد </w:t>
      </w:r>
      <w:r w:rsidR="00010C12">
        <w:rPr>
          <w:rFonts w:hint="cs"/>
          <w:sz w:val="28"/>
          <w:szCs w:val="28"/>
          <w:rtl/>
          <w:lang w:bidi="ar-DZ"/>
        </w:rPr>
        <w:t>آخر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يعاني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من عقدة </w:t>
      </w:r>
      <w:r w:rsidR="00010C12">
        <w:rPr>
          <w:rFonts w:hint="cs"/>
          <w:sz w:val="28"/>
          <w:szCs w:val="28"/>
          <w:rtl/>
          <w:lang w:bidi="ar-DZ"/>
        </w:rPr>
        <w:t>الأم</w:t>
      </w:r>
      <w:r>
        <w:rPr>
          <w:rFonts w:hint="cs"/>
          <w:sz w:val="28"/>
          <w:szCs w:val="28"/>
          <w:rtl/>
          <w:lang w:bidi="ar-DZ"/>
        </w:rPr>
        <w:t xml:space="preserve"> ولكن بدرجة كبيرة لدرجة </w:t>
      </w:r>
      <w:r w:rsidR="00010C12">
        <w:rPr>
          <w:rFonts w:hint="cs"/>
          <w:sz w:val="28"/>
          <w:szCs w:val="28"/>
          <w:rtl/>
          <w:lang w:bidi="ar-DZ"/>
        </w:rPr>
        <w:t>أنها</w:t>
      </w:r>
      <w:r>
        <w:rPr>
          <w:rFonts w:hint="cs"/>
          <w:sz w:val="28"/>
          <w:szCs w:val="28"/>
          <w:rtl/>
          <w:lang w:bidi="ar-DZ"/>
        </w:rPr>
        <w:t xml:space="preserve"> تسيطر على النفس وكأنها مغناطيس قوى تجذب </w:t>
      </w:r>
    </w:p>
    <w:p w:rsidR="008C1720" w:rsidRDefault="00010C12" w:rsidP="008C1720">
      <w:pPr>
        <w:spacing w:before="100" w:beforeAutospacing="1" w:after="100" w:afterAutospacing="1"/>
        <w:jc w:val="right"/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الأفكار</w:t>
      </w:r>
      <w:proofErr w:type="gramEnd"/>
      <w:r w:rsidR="008C1720">
        <w:rPr>
          <w:rFonts w:hint="cs"/>
          <w:sz w:val="28"/>
          <w:szCs w:val="28"/>
          <w:rtl/>
          <w:lang w:bidi="ar-DZ"/>
        </w:rPr>
        <w:t xml:space="preserve"> التي تخص في مجال أو موضوع </w:t>
      </w:r>
      <w:r>
        <w:rPr>
          <w:rFonts w:hint="cs"/>
          <w:sz w:val="28"/>
          <w:szCs w:val="28"/>
          <w:rtl/>
          <w:lang w:bidi="ar-DZ"/>
        </w:rPr>
        <w:t>آخر</w:t>
      </w:r>
      <w:r w:rsidR="008C1720">
        <w:rPr>
          <w:rFonts w:hint="cs"/>
          <w:sz w:val="28"/>
          <w:szCs w:val="28"/>
          <w:rtl/>
          <w:lang w:bidi="ar-DZ"/>
        </w:rPr>
        <w:t>.</w:t>
      </w:r>
    </w:p>
    <w:p w:rsidR="008C1720" w:rsidRDefault="008C1720" w:rsidP="008C1720">
      <w:pPr>
        <w:spacing w:before="100" w:beforeAutospacing="1" w:after="100" w:afterAutospacing="1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(Jung ,1969)</w:t>
      </w:r>
    </w:p>
    <w:p w:rsidR="008C1720" w:rsidRDefault="008C1720" w:rsidP="00010C12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 w:rsidRPr="002039FC">
        <w:rPr>
          <w:rFonts w:hint="cs"/>
          <w:b/>
          <w:bCs/>
          <w:sz w:val="28"/>
          <w:szCs w:val="28"/>
          <w:rtl/>
          <w:lang w:bidi="ar-DZ"/>
        </w:rPr>
        <w:t xml:space="preserve">4-اللاشعور الجمعي </w:t>
      </w:r>
      <w:r>
        <w:rPr>
          <w:rFonts w:hint="cs"/>
          <w:sz w:val="28"/>
          <w:szCs w:val="28"/>
          <w:rtl/>
          <w:lang w:bidi="ar-DZ"/>
        </w:rPr>
        <w:t xml:space="preserve">:وهو الشعور الذي تخزن فيه الخبرات الماضية المتراكمة عبر </w:t>
      </w:r>
      <w:r w:rsidR="00010C12">
        <w:rPr>
          <w:rFonts w:hint="cs"/>
          <w:sz w:val="28"/>
          <w:szCs w:val="28"/>
          <w:rtl/>
          <w:lang w:bidi="ar-DZ"/>
        </w:rPr>
        <w:t>الأجيال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و</w:t>
      </w:r>
      <w:r>
        <w:rPr>
          <w:rFonts w:hint="cs"/>
          <w:sz w:val="28"/>
          <w:szCs w:val="28"/>
          <w:rtl/>
          <w:lang w:bidi="ar-DZ"/>
        </w:rPr>
        <w:t>التي مرت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بالأسلاف القدامى والعصر البشري عامة،ليستفيد منها </w:t>
      </w:r>
      <w:proofErr w:type="spellStart"/>
      <w:r>
        <w:rPr>
          <w:rFonts w:hint="cs"/>
          <w:sz w:val="28"/>
          <w:szCs w:val="28"/>
          <w:rtl/>
          <w:lang w:bidi="ar-DZ"/>
        </w:rPr>
        <w:t>اذا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وجدت الفرصة لذلك ،وهو ينقل خبراته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ومهاراته واتجاهاته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أولاده.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على الرغم من أن اللاشعور الشخصي والانا يتكونان فقط بعد الميلاد فان الوليد الجديد ليس صفحة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بيضاء ،فنفسه معقدة بدرجة كبيرة ،وتحوي معرفة مكونة في اللاشعور الجمعي والذي يعمل كمخزن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للخبرات الموروثة من </w:t>
      </w:r>
      <w:r w:rsidR="00010C12">
        <w:rPr>
          <w:rFonts w:hint="cs"/>
          <w:sz w:val="28"/>
          <w:szCs w:val="28"/>
          <w:rtl/>
          <w:lang w:bidi="ar-DZ"/>
        </w:rPr>
        <w:t>الأ</w:t>
      </w:r>
      <w:proofErr w:type="gramStart"/>
      <w:r w:rsidR="00010C12">
        <w:rPr>
          <w:rFonts w:hint="cs"/>
          <w:sz w:val="28"/>
          <w:szCs w:val="28"/>
          <w:rtl/>
          <w:lang w:bidi="ar-DZ"/>
        </w:rPr>
        <w:t>سلاف</w:t>
      </w:r>
      <w:r>
        <w:rPr>
          <w:rFonts w:hint="cs"/>
          <w:sz w:val="28"/>
          <w:szCs w:val="28"/>
          <w:rtl/>
          <w:lang w:bidi="ar-DZ"/>
        </w:rPr>
        <w:t>.(</w:t>
      </w:r>
      <w:proofErr w:type="gramEnd"/>
      <w:r>
        <w:rPr>
          <w:rFonts w:hint="cs"/>
          <w:sz w:val="28"/>
          <w:szCs w:val="28"/>
          <w:rtl/>
          <w:lang w:bidi="ar-DZ"/>
        </w:rPr>
        <w:t>محمد السيد عبد الرحمان،ص130)</w:t>
      </w:r>
    </w:p>
    <w:p w:rsidR="008C1720" w:rsidRDefault="008C1720" w:rsidP="008C1720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  <w:lang w:bidi="ar-DZ"/>
        </w:rPr>
      </w:pPr>
      <w:r w:rsidRPr="002039FC">
        <w:rPr>
          <w:rFonts w:hint="cs"/>
          <w:b/>
          <w:bCs/>
          <w:sz w:val="28"/>
          <w:szCs w:val="28"/>
          <w:rtl/>
          <w:lang w:bidi="ar-DZ"/>
        </w:rPr>
        <w:t xml:space="preserve">*خصائص الأنماط </w:t>
      </w:r>
      <w:r w:rsidR="00010C12" w:rsidRPr="002039FC">
        <w:rPr>
          <w:rFonts w:hint="cs"/>
          <w:b/>
          <w:bCs/>
          <w:sz w:val="28"/>
          <w:szCs w:val="28"/>
          <w:rtl/>
          <w:lang w:bidi="ar-DZ"/>
        </w:rPr>
        <w:t>الأولية</w:t>
      </w:r>
      <w:r w:rsidRPr="002039FC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8C1720" w:rsidRDefault="00010C12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الأنماط</w:t>
      </w:r>
      <w:proofErr w:type="gramEnd"/>
      <w:r w:rsidR="008C1720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الأولية</w:t>
      </w:r>
      <w:r w:rsidR="008C1720">
        <w:rPr>
          <w:rFonts w:hint="cs"/>
          <w:sz w:val="28"/>
          <w:szCs w:val="28"/>
          <w:rtl/>
          <w:lang w:bidi="ar-DZ"/>
        </w:rPr>
        <w:t xml:space="preserve"> هي صور من التفكير العام بين البشر والتي تنتج من الرواسب المتجمعة نتيجة الخبرات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البشرية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والتي سبق تهيئتها للفرد لكي يفهم العالم بطريقته الخاصة،وتختلف </w:t>
      </w:r>
      <w:r w:rsidR="00010C12">
        <w:rPr>
          <w:rFonts w:hint="cs"/>
          <w:sz w:val="28"/>
          <w:szCs w:val="28"/>
          <w:rtl/>
          <w:lang w:bidi="ar-DZ"/>
        </w:rPr>
        <w:t>الأنماط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الأولية</w:t>
      </w:r>
      <w:r>
        <w:rPr>
          <w:rFonts w:hint="cs"/>
          <w:sz w:val="28"/>
          <w:szCs w:val="28"/>
          <w:rtl/>
          <w:lang w:bidi="ar-DZ"/>
        </w:rPr>
        <w:t xml:space="preserve"> عن الغرائز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في كونها صورة من </w:t>
      </w:r>
      <w:r w:rsidR="00010C12">
        <w:rPr>
          <w:rFonts w:hint="cs"/>
          <w:sz w:val="28"/>
          <w:szCs w:val="28"/>
          <w:rtl/>
          <w:lang w:bidi="ar-DZ"/>
        </w:rPr>
        <w:t>أشكال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الإدراك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أكثر</w:t>
      </w:r>
      <w:r>
        <w:rPr>
          <w:rFonts w:hint="cs"/>
          <w:sz w:val="28"/>
          <w:szCs w:val="28"/>
          <w:rtl/>
          <w:lang w:bidi="ar-DZ"/>
        </w:rPr>
        <w:t xml:space="preserve"> من كونها فعل </w:t>
      </w:r>
      <w:r w:rsidR="00010C12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رد فعل ،ومن الممكن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توصف بأنها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الصورة الذاتية للغريزة ،وال</w:t>
      </w:r>
      <w:r w:rsidR="00010C12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 xml:space="preserve">نماط </w:t>
      </w:r>
      <w:r w:rsidR="00010C12">
        <w:rPr>
          <w:rFonts w:hint="cs"/>
          <w:sz w:val="28"/>
          <w:szCs w:val="28"/>
          <w:rtl/>
          <w:lang w:bidi="ar-DZ"/>
        </w:rPr>
        <w:t>الأولية</w:t>
      </w:r>
      <w:r>
        <w:rPr>
          <w:rFonts w:hint="cs"/>
          <w:sz w:val="28"/>
          <w:szCs w:val="28"/>
          <w:rtl/>
          <w:lang w:bidi="ar-DZ"/>
        </w:rPr>
        <w:t xml:space="preserve"> تشبه القنوات المشكلة في النفس التي من الممكن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تهيء</w:t>
      </w:r>
      <w:proofErr w:type="spellEnd"/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للليبيدو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مسارا يتبع طريقة من خلاله ،غير </w:t>
      </w:r>
      <w:r w:rsidR="00010C1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الطاقة النفسية تمر من خلال هذه القنوات بطريقة خشنة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لتؤكد </w:t>
      </w:r>
      <w:r w:rsidR="00010C12">
        <w:rPr>
          <w:rFonts w:hint="cs"/>
          <w:sz w:val="28"/>
          <w:szCs w:val="28"/>
          <w:rtl/>
          <w:lang w:bidi="ar-DZ"/>
        </w:rPr>
        <w:t>أنها</w:t>
      </w:r>
      <w:r>
        <w:rPr>
          <w:rFonts w:hint="cs"/>
          <w:sz w:val="28"/>
          <w:szCs w:val="28"/>
          <w:rtl/>
          <w:lang w:bidi="ar-DZ"/>
        </w:rPr>
        <w:t xml:space="preserve"> تفعل ذلك فعلا ،</w:t>
      </w:r>
      <w:r w:rsidR="00010C12">
        <w:rPr>
          <w:rFonts w:hint="cs"/>
          <w:sz w:val="28"/>
          <w:szCs w:val="28"/>
          <w:rtl/>
          <w:lang w:bidi="ar-DZ"/>
        </w:rPr>
        <w:t>والأنماط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الأولية</w:t>
      </w:r>
      <w:r>
        <w:rPr>
          <w:rFonts w:hint="cs"/>
          <w:sz w:val="28"/>
          <w:szCs w:val="28"/>
          <w:rtl/>
          <w:lang w:bidi="ar-DZ"/>
        </w:rPr>
        <w:t xml:space="preserve"> عبارة عن احتمالات وليست ذكريات </w:t>
      </w:r>
      <w:proofErr w:type="spellStart"/>
      <w:r>
        <w:rPr>
          <w:rFonts w:hint="cs"/>
          <w:sz w:val="28"/>
          <w:szCs w:val="28"/>
          <w:rtl/>
          <w:lang w:bidi="ar-DZ"/>
        </w:rPr>
        <w:t>او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حقائق يعينها،وتبقى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ساكنة </w:t>
      </w:r>
      <w:r w:rsidR="00010C12">
        <w:rPr>
          <w:rFonts w:hint="cs"/>
          <w:sz w:val="28"/>
          <w:szCs w:val="28"/>
          <w:rtl/>
          <w:lang w:bidi="ar-DZ"/>
        </w:rPr>
        <w:t>إذا</w:t>
      </w:r>
      <w:r>
        <w:rPr>
          <w:rFonts w:hint="cs"/>
          <w:sz w:val="28"/>
          <w:szCs w:val="28"/>
          <w:rtl/>
          <w:lang w:bidi="ar-DZ"/>
        </w:rPr>
        <w:t xml:space="preserve"> لم تتقوى بالخبرات </w:t>
      </w:r>
      <w:proofErr w:type="gramStart"/>
      <w:r>
        <w:rPr>
          <w:rFonts w:hint="cs"/>
          <w:sz w:val="28"/>
          <w:szCs w:val="28"/>
          <w:rtl/>
          <w:lang w:bidi="ar-DZ"/>
        </w:rPr>
        <w:t>المناسبة .</w:t>
      </w:r>
      <w:proofErr w:type="gramEnd"/>
      <w:r>
        <w:rPr>
          <w:rFonts w:hint="cs"/>
          <w:sz w:val="28"/>
          <w:szCs w:val="28"/>
          <w:rtl/>
          <w:lang w:bidi="ar-DZ"/>
        </w:rPr>
        <w:t>(ص130)</w:t>
      </w:r>
    </w:p>
    <w:p w:rsidR="008C1720" w:rsidRDefault="008C1720" w:rsidP="00010C12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لذلك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فان كل فرد يرث استعدادا للخوف من </w:t>
      </w:r>
      <w:r w:rsidR="00010C12">
        <w:rPr>
          <w:rFonts w:hint="cs"/>
          <w:sz w:val="28"/>
          <w:szCs w:val="28"/>
          <w:rtl/>
          <w:lang w:bidi="ar-DZ"/>
        </w:rPr>
        <w:t>الأشياء</w:t>
      </w:r>
      <w:r>
        <w:rPr>
          <w:rFonts w:hint="cs"/>
          <w:sz w:val="28"/>
          <w:szCs w:val="28"/>
          <w:rtl/>
          <w:lang w:bidi="ar-DZ"/>
        </w:rPr>
        <w:t xml:space="preserve"> التي وجدها </w:t>
      </w:r>
      <w:r w:rsidR="00010C12">
        <w:rPr>
          <w:rFonts w:hint="cs"/>
          <w:sz w:val="28"/>
          <w:szCs w:val="28"/>
          <w:rtl/>
          <w:lang w:bidi="ar-DZ"/>
        </w:rPr>
        <w:t>أسلافنا</w:t>
      </w:r>
      <w:r>
        <w:rPr>
          <w:rFonts w:hint="cs"/>
          <w:sz w:val="28"/>
          <w:szCs w:val="28"/>
          <w:rtl/>
          <w:lang w:bidi="ar-DZ"/>
        </w:rPr>
        <w:t xml:space="preserve"> خطيرة بالضرورة (كالخوف من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الظلام مثلا)</w:t>
      </w:r>
      <w:proofErr w:type="gramStart"/>
      <w:r>
        <w:rPr>
          <w:rFonts w:hint="cs"/>
          <w:sz w:val="28"/>
          <w:szCs w:val="28"/>
          <w:rtl/>
          <w:lang w:bidi="ar-DZ"/>
        </w:rPr>
        <w:t>،لكن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الفرد الذي ينمو بمقابلات سارة مع الظلام سوف ينمي صور </w:t>
      </w:r>
      <w:r w:rsidR="00010C12">
        <w:rPr>
          <w:rFonts w:hint="cs"/>
          <w:sz w:val="28"/>
          <w:szCs w:val="28"/>
          <w:rtl/>
          <w:lang w:bidi="ar-DZ"/>
        </w:rPr>
        <w:t>وأنماط</w:t>
      </w:r>
      <w:r>
        <w:rPr>
          <w:rFonts w:hint="cs"/>
          <w:sz w:val="28"/>
          <w:szCs w:val="28"/>
          <w:rtl/>
          <w:lang w:bidi="ar-DZ"/>
        </w:rPr>
        <w:t xml:space="preserve"> سلوك عقلية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تختلف تماما مع </w:t>
      </w:r>
      <w:r w:rsidR="00010C12">
        <w:rPr>
          <w:rFonts w:hint="cs"/>
          <w:sz w:val="28"/>
          <w:szCs w:val="28"/>
          <w:rtl/>
          <w:lang w:bidi="ar-DZ"/>
        </w:rPr>
        <w:t>الأنماط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الأولية</w:t>
      </w:r>
      <w:r>
        <w:rPr>
          <w:rFonts w:hint="cs"/>
          <w:sz w:val="28"/>
          <w:szCs w:val="28"/>
          <w:rtl/>
          <w:lang w:bidi="ar-DZ"/>
        </w:rPr>
        <w:t xml:space="preserve"> الموروثة ،وبالمثل فان </w:t>
      </w:r>
      <w:r w:rsidR="00010C12">
        <w:rPr>
          <w:rFonts w:hint="cs"/>
          <w:sz w:val="28"/>
          <w:szCs w:val="28"/>
          <w:rtl/>
          <w:lang w:bidi="ar-DZ"/>
        </w:rPr>
        <w:t>إدراك</w:t>
      </w:r>
      <w:r>
        <w:rPr>
          <w:rFonts w:hint="cs"/>
          <w:sz w:val="28"/>
          <w:szCs w:val="28"/>
          <w:rtl/>
          <w:lang w:bidi="ar-DZ"/>
        </w:rPr>
        <w:t xml:space="preserve"> الطفل لامه يتأثر جزئيا بخصائصها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الحقيقية ،وجزئيا بعملية </w:t>
      </w:r>
      <w:r w:rsidR="00010C12">
        <w:rPr>
          <w:rFonts w:hint="cs"/>
          <w:sz w:val="28"/>
          <w:szCs w:val="28"/>
          <w:rtl/>
          <w:lang w:bidi="ar-DZ"/>
        </w:rPr>
        <w:t>الإسقاط</w:t>
      </w:r>
      <w:r>
        <w:rPr>
          <w:rFonts w:hint="cs"/>
          <w:sz w:val="28"/>
          <w:szCs w:val="28"/>
          <w:rtl/>
          <w:lang w:bidi="ar-DZ"/>
        </w:rPr>
        <w:t xml:space="preserve"> اللاشعوري من </w:t>
      </w:r>
      <w:r w:rsidR="00010C12">
        <w:rPr>
          <w:rFonts w:hint="cs"/>
          <w:sz w:val="28"/>
          <w:szCs w:val="28"/>
          <w:rtl/>
          <w:lang w:bidi="ar-DZ"/>
        </w:rPr>
        <w:t>الأنماط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الأولية</w:t>
      </w:r>
      <w:r>
        <w:rPr>
          <w:rFonts w:hint="cs"/>
          <w:sz w:val="28"/>
          <w:szCs w:val="28"/>
          <w:rtl/>
          <w:lang w:bidi="ar-DZ"/>
        </w:rPr>
        <w:t xml:space="preserve"> المرتبطة بالمرأة </w:t>
      </w:r>
      <w:r w:rsidR="00010C12">
        <w:rPr>
          <w:rFonts w:hint="cs"/>
          <w:sz w:val="28"/>
          <w:szCs w:val="28"/>
          <w:rtl/>
          <w:lang w:bidi="ar-DZ"/>
        </w:rPr>
        <w:t>كالإغراء</w:t>
      </w:r>
      <w:r>
        <w:rPr>
          <w:rFonts w:hint="cs"/>
          <w:sz w:val="28"/>
          <w:szCs w:val="28"/>
          <w:rtl/>
          <w:lang w:bidi="ar-DZ"/>
        </w:rPr>
        <w:t xml:space="preserve"> و الخصوبة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وتربية </w:t>
      </w:r>
      <w:proofErr w:type="gramStart"/>
      <w:r w:rsidR="00010C12">
        <w:rPr>
          <w:rFonts w:hint="cs"/>
          <w:sz w:val="28"/>
          <w:szCs w:val="28"/>
          <w:rtl/>
          <w:lang w:bidi="ar-DZ"/>
        </w:rPr>
        <w:t>الأبناء</w:t>
      </w:r>
      <w:r>
        <w:rPr>
          <w:rFonts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hint="cs"/>
          <w:sz w:val="28"/>
          <w:szCs w:val="28"/>
          <w:rtl/>
          <w:lang w:bidi="ar-DZ"/>
        </w:rPr>
        <w:t>هذا ويمكن توضيح العلاقة بين الشعور الجمعي والشخصي كما يلي :(ص130).</w:t>
      </w:r>
    </w:p>
    <w:p w:rsidR="008C1720" w:rsidRDefault="008C1720" w:rsidP="008C1720">
      <w:pPr>
        <w:spacing w:before="100" w:beforeAutospacing="1" w:after="100" w:afterAutospacing="1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جدول رقم():الفرق بين </w:t>
      </w:r>
      <w:r w:rsidR="00010C12">
        <w:rPr>
          <w:rFonts w:hint="cs"/>
          <w:sz w:val="28"/>
          <w:szCs w:val="28"/>
          <w:rtl/>
          <w:lang w:bidi="ar-DZ"/>
        </w:rPr>
        <w:t>الشعور و</w:t>
      </w:r>
      <w:r>
        <w:rPr>
          <w:rFonts w:hint="cs"/>
          <w:sz w:val="28"/>
          <w:szCs w:val="28"/>
          <w:rtl/>
          <w:lang w:bidi="ar-DZ"/>
        </w:rPr>
        <w:t xml:space="preserve"> اللاشعور الشخصي والجمعي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3969"/>
        <w:gridCol w:w="992"/>
      </w:tblGrid>
      <w:tr w:rsidR="008C1720" w:rsidTr="00CF35A6">
        <w:trPr>
          <w:trHeight w:val="270"/>
        </w:trPr>
        <w:tc>
          <w:tcPr>
            <w:tcW w:w="3969" w:type="dxa"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الجمعي</w:t>
            </w:r>
            <w:proofErr w:type="gramEnd"/>
          </w:p>
        </w:tc>
        <w:tc>
          <w:tcPr>
            <w:tcW w:w="3969" w:type="dxa"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الشخصي</w:t>
            </w:r>
            <w:proofErr w:type="gramEnd"/>
          </w:p>
        </w:tc>
        <w:tc>
          <w:tcPr>
            <w:tcW w:w="992" w:type="dxa"/>
            <w:vMerge w:val="restart"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الشعور</w:t>
            </w:r>
            <w:proofErr w:type="gramEnd"/>
          </w:p>
        </w:tc>
      </w:tr>
      <w:tr w:rsidR="008C1720" w:rsidTr="00CF35A6">
        <w:trPr>
          <w:trHeight w:val="435"/>
        </w:trPr>
        <w:tc>
          <w:tcPr>
            <w:tcW w:w="3969" w:type="dxa"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  <w:r w:rsidRPr="00CF362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القناع 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هو الوجه الخارجي من الشخصية ،وهو وجه خاص وضع خصيصا ليقابل حاجات المجتمع بينما يخفي خصائصه الطبيعية الداخلية ،ويسهل القناع الاتصال بالناس عن طريق معرفة سلوكهم المحتمل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المتوقع.</w:t>
            </w:r>
          </w:p>
        </w:tc>
        <w:tc>
          <w:tcPr>
            <w:tcW w:w="3969" w:type="dxa"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  <w:r w:rsidRPr="00CF362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الأنا: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جهاز معقد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الافكار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الشعورية والتي تكون مركز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الادراك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عند الفرد ،وتمده بمشاعر الهوية الذاتية والاستمرارية ،وتبدأ تتكون في السنة الرابعة من العمر ،ناتجة عن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الاحساسات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الجسمية والخبرات التي تتصل بذات الفرد ،وهي الجزء الوحيد الشعوري في الذات ،واليها يرجع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ايضا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مايسمى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بعقدة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الانا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992" w:type="dxa"/>
            <w:vMerge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</w:p>
        </w:tc>
      </w:tr>
      <w:tr w:rsidR="008C1720" w:rsidTr="00CF35A6">
        <w:trPr>
          <w:trHeight w:val="720"/>
        </w:trPr>
        <w:tc>
          <w:tcPr>
            <w:tcW w:w="3969" w:type="dxa"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rtl/>
                <w:lang w:bidi="ar-DZ"/>
              </w:rPr>
            </w:pPr>
            <w:r w:rsidRPr="00CF362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اللاشعور الجمعي 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عبارة عن مخزن يحوي التمهيدات الكامنة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المستترة التي تقدم العالم للفرد بطريقة خاصة.</w:t>
            </w:r>
          </w:p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  <w:proofErr w:type="spellStart"/>
            <w:r w:rsidRPr="00CF362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الانماط</w:t>
            </w:r>
            <w:proofErr w:type="spellEnd"/>
            <w:r w:rsidRPr="00CF362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CF362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الاولية</w:t>
            </w:r>
            <w:proofErr w:type="spellEnd"/>
            <w:r w:rsidRPr="00CF362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وهي موروثة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اسلافنا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الاوائل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،وتوجد مع الميلاد،وتمثل الطبقة العميقة والمتعذر الوصول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اليها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من الشخصية وتحوي القناع والظل،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والانماط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الاولية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يسهل نمو التصورات المرتبطة بأي موضع في الشخصية.</w:t>
            </w:r>
          </w:p>
        </w:tc>
        <w:tc>
          <w:tcPr>
            <w:tcW w:w="3969" w:type="dxa"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rtl/>
                <w:lang w:bidi="ar-DZ"/>
              </w:rPr>
            </w:pPr>
            <w:r w:rsidRPr="00CF362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اللاشعور الشخصي: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ويحوي المواد غير الموجودة في متناول الشعور ويصعب عليه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ادراكها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لانها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قد نسيت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كبتت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حدث لها تسامي وهو الوسيط بين اللاشعور الجمعي والشعور.</w:t>
            </w:r>
          </w:p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  <w:r w:rsidRPr="00CF362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الظل 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يبدأ في التكوين منذ الميلاد ،ويحوي المواد البدائية والواخزة للضمير وغير المرغوبة من الشخصية ،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بالاضافة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خصائص ايجابية تكون متعارضة مع القناع ولذلك تكون متعارضة مع الشعور.</w:t>
            </w:r>
          </w:p>
        </w:tc>
        <w:tc>
          <w:tcPr>
            <w:tcW w:w="992" w:type="dxa"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اللاشعور</w:t>
            </w:r>
          </w:p>
        </w:tc>
      </w:tr>
    </w:tbl>
    <w:p w:rsidR="008C1720" w:rsidRDefault="008C1720" w:rsidP="008C1720">
      <w:pPr>
        <w:spacing w:before="100" w:beforeAutospacing="1" w:after="100" w:afterAutospacing="1"/>
        <w:rPr>
          <w:sz w:val="28"/>
          <w:szCs w:val="28"/>
          <w:rtl/>
          <w:lang w:bidi="ar-DZ"/>
        </w:rPr>
      </w:pP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</w:p>
    <w:p w:rsidR="008C1720" w:rsidRDefault="008C1720" w:rsidP="008C1720">
      <w:pPr>
        <w:spacing w:before="100" w:beforeAutospacing="1" w:after="100" w:afterAutospacing="1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)</w:t>
      </w: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2508"/>
        <w:gridCol w:w="2311"/>
      </w:tblGrid>
      <w:tr w:rsidR="008C1720" w:rsidTr="00CF35A6">
        <w:trPr>
          <w:trHeight w:val="278"/>
        </w:trPr>
        <w:tc>
          <w:tcPr>
            <w:tcW w:w="2835" w:type="dxa"/>
          </w:tcPr>
          <w:p w:rsidR="008C1720" w:rsidRDefault="008C1720" w:rsidP="00CF35A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الجمعي</w:t>
            </w:r>
            <w:proofErr w:type="gramEnd"/>
          </w:p>
        </w:tc>
        <w:tc>
          <w:tcPr>
            <w:tcW w:w="2508" w:type="dxa"/>
          </w:tcPr>
          <w:p w:rsidR="008C1720" w:rsidRDefault="008C1720" w:rsidP="00CF35A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الشخصي</w:t>
            </w:r>
            <w:proofErr w:type="gramEnd"/>
          </w:p>
        </w:tc>
        <w:tc>
          <w:tcPr>
            <w:tcW w:w="2311" w:type="dxa"/>
            <w:vMerge w:val="restart"/>
          </w:tcPr>
          <w:p w:rsidR="008C1720" w:rsidRDefault="008C1720" w:rsidP="00CF35A6">
            <w:pPr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8C1720" w:rsidRDefault="008C1720" w:rsidP="00CF35A6">
            <w:pPr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8C1720" w:rsidRDefault="008C1720" w:rsidP="00CF35A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الشعور</w:t>
            </w:r>
            <w:proofErr w:type="gramEnd"/>
          </w:p>
        </w:tc>
      </w:tr>
      <w:tr w:rsidR="008C1720" w:rsidTr="00CF35A6">
        <w:trPr>
          <w:trHeight w:val="2530"/>
        </w:trPr>
        <w:tc>
          <w:tcPr>
            <w:tcW w:w="2835" w:type="dxa"/>
          </w:tcPr>
          <w:p w:rsidR="008C1720" w:rsidRPr="006F54D4" w:rsidRDefault="008C1720" w:rsidP="00CF35A6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bidi="ar-DZ"/>
              </w:rPr>
            </w:pPr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القناع:هو الوجه الخارجي من الشخصية ،وهو وجه خاص وضع خصيصا ليقابل حاجات المجتمع بينما يخفي خصائصه الطبيعية الداخلية ،ويسهل القناع الاتصال بالناس على طريقة معرفة سلوكهم المحتمل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او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المتوقع.</w:t>
            </w:r>
          </w:p>
        </w:tc>
        <w:tc>
          <w:tcPr>
            <w:tcW w:w="2508" w:type="dxa"/>
          </w:tcPr>
          <w:p w:rsidR="008C1720" w:rsidRPr="006F54D4" w:rsidRDefault="008C1720" w:rsidP="00CF35A6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bidi="ar-DZ"/>
              </w:rPr>
            </w:pP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الانا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:جهاز معقد من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الافكار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الشعورية والتي تكون مركز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الادراك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عند الفرد ،وتمده بمشاعر الهوية الذاتية ،والاستمرارية وتبدأ تتكون في السنة الرابعة من العمر ،ناتجة عن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الاحساسات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الجسمية والخبرات التي تتصل بذات الفرد،وهي الجزء الوحيد الشعوري في الذات ،واليها يرجع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ايضا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ما يسمى بعقدة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الانا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2311" w:type="dxa"/>
            <w:vMerge/>
          </w:tcPr>
          <w:p w:rsidR="008C1720" w:rsidRDefault="008C1720" w:rsidP="00CF35A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bidi="ar-DZ"/>
              </w:rPr>
            </w:pPr>
          </w:p>
        </w:tc>
      </w:tr>
      <w:tr w:rsidR="008C1720" w:rsidTr="00CF35A6">
        <w:trPr>
          <w:trHeight w:val="2694"/>
        </w:trPr>
        <w:tc>
          <w:tcPr>
            <w:tcW w:w="2835" w:type="dxa"/>
          </w:tcPr>
          <w:p w:rsidR="008C1720" w:rsidRPr="006F54D4" w:rsidRDefault="008C1720" w:rsidP="00CF35A6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  <w:lang w:bidi="ar-DZ"/>
              </w:rPr>
            </w:pPr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اللاشعور الجمعي :</w:t>
            </w:r>
          </w:p>
          <w:p w:rsidR="008C1720" w:rsidRPr="006F54D4" w:rsidRDefault="008C1720" w:rsidP="00CF35A6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  <w:lang w:bidi="ar-DZ"/>
              </w:rPr>
            </w:pPr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عبارة عن مخزن </w:t>
            </w:r>
            <w:proofErr w:type="gram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يحوي</w:t>
            </w:r>
            <w:proofErr w:type="gram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التمهيدات الكامنة أو المستترة التي تقدم العالم للفرد بطريقة خاصة.</w:t>
            </w:r>
          </w:p>
          <w:p w:rsidR="008C1720" w:rsidRPr="006F54D4" w:rsidRDefault="008C1720" w:rsidP="00CF35A6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الانماط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الاولية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</w:p>
          <w:p w:rsidR="008C1720" w:rsidRPr="006F54D4" w:rsidRDefault="008C1720" w:rsidP="00CF35A6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bidi="ar-DZ"/>
              </w:rPr>
            </w:pPr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وهي موروثة من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اسلافنا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الاوائل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،وتوجد مع الميلاد ،وتمثل الطبقة العميقة والمتعذر الوصول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اليها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من الشخصية وتحوي القناع ،والظل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والانماط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الاولية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يسهل نمو التصورات المرتبطة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باي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موضع في الشخصية.</w:t>
            </w:r>
          </w:p>
        </w:tc>
        <w:tc>
          <w:tcPr>
            <w:tcW w:w="2508" w:type="dxa"/>
          </w:tcPr>
          <w:p w:rsidR="008C1720" w:rsidRPr="006F54D4" w:rsidRDefault="008C1720" w:rsidP="00CF35A6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  <w:lang w:bidi="ar-DZ"/>
              </w:rPr>
            </w:pPr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اللاشعور الشخصي:ويحوي المواد غير الموجودة في متناول الشعور ويصعب عليه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ادراكها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لانها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قد نسيت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او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كبتت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او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حدث لها تسامي وهو الوسيط بين اللاشعور الجمعي والشعور.</w:t>
            </w:r>
          </w:p>
          <w:p w:rsidR="008C1720" w:rsidRPr="006F54D4" w:rsidRDefault="008C1720" w:rsidP="00CF35A6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bidi="ar-DZ"/>
              </w:rPr>
            </w:pPr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الظل :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يبدا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في التكوين منذ الميلاد ،ويحوي المواد البدائية والواخزة للضمير وغير المرغوبة من الشخصية ،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بالاضافة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الى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>اية</w:t>
            </w:r>
            <w:proofErr w:type="spellEnd"/>
            <w:r w:rsidRPr="006F54D4">
              <w:rPr>
                <w:rFonts w:hint="cs"/>
                <w:sz w:val="24"/>
                <w:szCs w:val="24"/>
                <w:rtl/>
                <w:lang w:bidi="ar-DZ"/>
              </w:rPr>
              <w:t xml:space="preserve"> خصائص ايجابية تكون متعارضة مع القناع ولذلك تكون متعارضة مع الشعور.</w:t>
            </w:r>
          </w:p>
        </w:tc>
        <w:tc>
          <w:tcPr>
            <w:tcW w:w="2311" w:type="dxa"/>
          </w:tcPr>
          <w:p w:rsidR="008C1720" w:rsidRDefault="008C1720" w:rsidP="00CF35A6">
            <w:pPr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8C1720" w:rsidRDefault="008C1720" w:rsidP="00CF35A6">
            <w:pPr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8C1720" w:rsidRDefault="008C1720" w:rsidP="00CF35A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اللاشعور</w:t>
            </w:r>
          </w:p>
        </w:tc>
      </w:tr>
    </w:tbl>
    <w:p w:rsidR="008C1720" w:rsidRPr="002039FC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 w:rsidRPr="005A117A">
        <w:rPr>
          <w:rFonts w:hint="cs"/>
          <w:b/>
          <w:bCs/>
          <w:sz w:val="28"/>
          <w:szCs w:val="28"/>
          <w:rtl/>
          <w:lang w:bidi="ar-DZ"/>
        </w:rPr>
        <w:t>5-القناع :</w:t>
      </w:r>
      <w:r>
        <w:rPr>
          <w:rFonts w:hint="cs"/>
          <w:sz w:val="28"/>
          <w:szCs w:val="28"/>
          <w:rtl/>
          <w:lang w:bidi="ar-DZ"/>
        </w:rPr>
        <w:t xml:space="preserve">قصد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الوجه الذي يتقدم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الانسان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للمجتمع.(</w:t>
      </w:r>
      <w:proofErr w:type="spellStart"/>
      <w:r>
        <w:rPr>
          <w:rFonts w:hint="cs"/>
          <w:sz w:val="28"/>
          <w:szCs w:val="28"/>
          <w:rtl/>
          <w:lang w:bidi="ar-DZ"/>
        </w:rPr>
        <w:t>الداهري</w:t>
      </w:r>
      <w:proofErr w:type="spellEnd"/>
      <w:r>
        <w:rPr>
          <w:rFonts w:hint="cs"/>
          <w:sz w:val="28"/>
          <w:szCs w:val="28"/>
          <w:rtl/>
          <w:lang w:bidi="ar-DZ"/>
        </w:rPr>
        <w:t>،ص106)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والقناع هو حل وسط بين الفرد والمجتمع وما هو </w:t>
      </w:r>
      <w:proofErr w:type="spellStart"/>
      <w:r>
        <w:rPr>
          <w:rFonts w:hint="cs"/>
          <w:sz w:val="28"/>
          <w:szCs w:val="28"/>
          <w:rtl/>
          <w:lang w:bidi="ar-DZ"/>
        </w:rPr>
        <w:t>الانسان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الذي يجب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يظهروان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يكون وذلك مثل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ارتداء </w:t>
      </w:r>
      <w:proofErr w:type="spellStart"/>
      <w:r>
        <w:rPr>
          <w:rFonts w:hint="cs"/>
          <w:sz w:val="28"/>
          <w:szCs w:val="28"/>
          <w:rtl/>
          <w:lang w:bidi="ar-DZ"/>
        </w:rPr>
        <w:t>الزي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العسكري ،أو لعب دور اجتماعي ،فالمجتمع يتوقع أو يجب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يتوقع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كل فرد يجب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يؤدي الدور الذي أسند </w:t>
      </w:r>
      <w:r w:rsidR="00010C12">
        <w:rPr>
          <w:rFonts w:hint="cs"/>
          <w:sz w:val="28"/>
          <w:szCs w:val="28"/>
          <w:rtl/>
          <w:lang w:bidi="ar-DZ"/>
        </w:rPr>
        <w:t>إليه</w:t>
      </w:r>
      <w:r>
        <w:rPr>
          <w:rFonts w:hint="cs"/>
          <w:sz w:val="28"/>
          <w:szCs w:val="28"/>
          <w:rtl/>
          <w:lang w:bidi="ar-DZ"/>
        </w:rPr>
        <w:t xml:space="preserve"> تماما وعلى قدر استطاعته ،وعلى كل فرد أن يثبت قدميه ،فهذا الاسكافي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وهناك </w:t>
      </w:r>
      <w:proofErr w:type="gramStart"/>
      <w:r>
        <w:rPr>
          <w:rFonts w:hint="cs"/>
          <w:sz w:val="28"/>
          <w:szCs w:val="28"/>
          <w:rtl/>
          <w:lang w:bidi="ar-DZ"/>
        </w:rPr>
        <w:t>الشاعر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ولا يوجد </w:t>
      </w:r>
      <w:r w:rsidR="00010C12">
        <w:rPr>
          <w:rFonts w:hint="cs"/>
          <w:sz w:val="28"/>
          <w:szCs w:val="28"/>
          <w:rtl/>
          <w:lang w:bidi="ar-DZ"/>
        </w:rPr>
        <w:t>إنسان</w:t>
      </w:r>
      <w:r>
        <w:rPr>
          <w:rFonts w:hint="cs"/>
          <w:sz w:val="28"/>
          <w:szCs w:val="28"/>
          <w:rtl/>
          <w:lang w:bidi="ar-DZ"/>
        </w:rPr>
        <w:t xml:space="preserve"> نتوقع </w:t>
      </w:r>
      <w:r w:rsidR="00010C1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يكون هو الاثنين معا ،وليس من المعقول هذا ،لذلك سيكون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غريبا ،</w:t>
      </w:r>
      <w:proofErr w:type="gramEnd"/>
      <w:r w:rsidR="00010C12">
        <w:rPr>
          <w:rFonts w:hint="cs"/>
          <w:sz w:val="28"/>
          <w:szCs w:val="28"/>
          <w:rtl/>
          <w:lang w:bidi="ar-DZ"/>
        </w:rPr>
        <w:t>فالإنسان</w:t>
      </w:r>
      <w:r>
        <w:rPr>
          <w:rFonts w:hint="cs"/>
          <w:sz w:val="28"/>
          <w:szCs w:val="28"/>
          <w:rtl/>
          <w:lang w:bidi="ar-DZ"/>
        </w:rPr>
        <w:t xml:space="preserve"> الذي يختلف عن الناس لا يمكن الاعتماد عليه،المتوقع</w:t>
      </w:r>
      <w:r w:rsidR="00010C1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دائما من قبل </w:t>
      </w:r>
      <w:r w:rsidR="00010C12">
        <w:rPr>
          <w:rFonts w:hint="cs"/>
          <w:sz w:val="28"/>
          <w:szCs w:val="28"/>
          <w:rtl/>
          <w:lang w:bidi="ar-DZ"/>
        </w:rPr>
        <w:t>الآخرين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يكون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شخص غير عملي ،وليست لديه كفاءة ،ذلك لان المجتمع اقتنع بأن الاسكافي وحده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وليس الشاعر هو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الذي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يستطيع </w:t>
      </w:r>
      <w:r w:rsidR="00010C1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يعمل في </w:t>
      </w:r>
      <w:r w:rsidR="00010C12">
        <w:rPr>
          <w:rFonts w:hint="cs"/>
          <w:sz w:val="28"/>
          <w:szCs w:val="28"/>
          <w:rtl/>
          <w:lang w:bidi="ar-DZ"/>
        </w:rPr>
        <w:t>الأحذية</w:t>
      </w:r>
      <w:r>
        <w:rPr>
          <w:rFonts w:hint="cs"/>
          <w:sz w:val="28"/>
          <w:szCs w:val="28"/>
          <w:rtl/>
          <w:lang w:bidi="ar-DZ"/>
        </w:rPr>
        <w:t>.(ص127)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وشبيه لذلك فان الدور الوظيفي للطبيب يصدق في رأي مريضه عندما يهدأ من روعه بجانب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فراشه</w:t>
      </w:r>
      <w:proofErr w:type="gramStart"/>
      <w:r>
        <w:rPr>
          <w:rFonts w:hint="cs"/>
          <w:sz w:val="28"/>
          <w:szCs w:val="28"/>
          <w:rtl/>
          <w:lang w:bidi="ar-DZ"/>
        </w:rPr>
        <w:t>،بينما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الأستاذ</w:t>
      </w:r>
      <w:r>
        <w:rPr>
          <w:rFonts w:hint="cs"/>
          <w:sz w:val="28"/>
          <w:szCs w:val="28"/>
          <w:rtl/>
          <w:lang w:bidi="ar-DZ"/>
        </w:rPr>
        <w:t xml:space="preserve"> الجامعي يفترض أنه سيقوم بتمثيل دور المصدر الموثوق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ذي المهارة الفنية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الخاصة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وانتهاك هذه التوقعات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>كالسلوك القلق وغير المميز-بلا</w:t>
      </w:r>
      <w:r w:rsidR="00010C1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شك سيثير مقاومة </w:t>
      </w:r>
      <w:r w:rsidR="00010C12">
        <w:rPr>
          <w:rFonts w:hint="cs"/>
          <w:sz w:val="28"/>
          <w:szCs w:val="28"/>
          <w:rtl/>
          <w:lang w:bidi="ar-DZ"/>
        </w:rPr>
        <w:t>الآخرين</w:t>
      </w:r>
      <w:r>
        <w:rPr>
          <w:rFonts w:hint="cs"/>
          <w:sz w:val="28"/>
          <w:szCs w:val="28"/>
          <w:rtl/>
          <w:lang w:bidi="ar-DZ"/>
        </w:rPr>
        <w:t xml:space="preserve"> ،وعلى </w:t>
      </w:r>
    </w:p>
    <w:p w:rsidR="008C1720" w:rsidRDefault="008C1720" w:rsidP="00010C12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وجه العموم </w:t>
      </w:r>
      <w:r w:rsidR="00010C12">
        <w:rPr>
          <w:rFonts w:hint="cs"/>
          <w:sz w:val="28"/>
          <w:szCs w:val="28"/>
          <w:rtl/>
          <w:lang w:bidi="ar-DZ"/>
        </w:rPr>
        <w:t>ف</w:t>
      </w:r>
      <w:r>
        <w:rPr>
          <w:rFonts w:hint="cs"/>
          <w:sz w:val="28"/>
          <w:szCs w:val="28"/>
          <w:rtl/>
          <w:lang w:bidi="ar-DZ"/>
        </w:rPr>
        <w:t xml:space="preserve">الناس الذين هم غير ناضجين في قدرتهم على التمثيل يظهرون </w:t>
      </w:r>
      <w:proofErr w:type="gramStart"/>
      <w:r w:rsidR="00010C12">
        <w:rPr>
          <w:rFonts w:hint="cs"/>
          <w:sz w:val="28"/>
          <w:szCs w:val="28"/>
          <w:rtl/>
          <w:lang w:bidi="ar-DZ"/>
        </w:rPr>
        <w:t>للآخرين</w:t>
      </w:r>
      <w:r>
        <w:rPr>
          <w:rFonts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وكأنهم يتصفون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بعدم الكفاءة ،الملل،عدم الذوق ،غير فاهمين داخلهم،وعميان عن فهم حقائق العالم.</w:t>
      </w:r>
    </w:p>
    <w:p w:rsidR="008C1720" w:rsidRDefault="008C1720" w:rsidP="008C1720">
      <w:pPr>
        <w:spacing w:before="100" w:beforeAutospacing="1" w:after="100" w:afterAutospacing="1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(Jun ,1972)</w:t>
      </w:r>
    </w:p>
    <w:p w:rsidR="008C1720" w:rsidRDefault="00010C12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بالإضافة</w:t>
      </w:r>
      <w:r w:rsidR="008C1720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إلى</w:t>
      </w:r>
      <w:r w:rsidR="008C1720">
        <w:rPr>
          <w:rFonts w:hint="cs"/>
          <w:sz w:val="28"/>
          <w:szCs w:val="28"/>
          <w:rtl/>
          <w:lang w:bidi="ar-DZ"/>
        </w:rPr>
        <w:t xml:space="preserve"> متطلبات المجتمع فالتمثيل يعكس طموحات الفرد وتخيلاته ،فهذه الفردية الزائفة تعطيه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على ما يبدو </w:t>
      </w:r>
      <w:r w:rsidR="00010C12">
        <w:rPr>
          <w:rFonts w:hint="cs"/>
          <w:sz w:val="28"/>
          <w:szCs w:val="28"/>
          <w:rtl/>
          <w:lang w:bidi="ar-DZ"/>
        </w:rPr>
        <w:t>إحساسا</w:t>
      </w:r>
      <w:r>
        <w:rPr>
          <w:rFonts w:hint="cs"/>
          <w:sz w:val="28"/>
          <w:szCs w:val="28"/>
          <w:rtl/>
          <w:lang w:bidi="ar-DZ"/>
        </w:rPr>
        <w:t xml:space="preserve"> بأن لديه </w:t>
      </w:r>
      <w:r w:rsidR="00010C12">
        <w:rPr>
          <w:rFonts w:hint="cs"/>
          <w:sz w:val="28"/>
          <w:szCs w:val="28"/>
          <w:rtl/>
          <w:lang w:bidi="ar-DZ"/>
        </w:rPr>
        <w:t>إمكانات</w:t>
      </w:r>
      <w:r>
        <w:rPr>
          <w:rFonts w:hint="cs"/>
          <w:sz w:val="28"/>
          <w:szCs w:val="28"/>
          <w:rtl/>
          <w:lang w:bidi="ar-DZ"/>
        </w:rPr>
        <w:t xml:space="preserve"> شخصية </w:t>
      </w:r>
      <w:r w:rsidR="00010C12">
        <w:rPr>
          <w:rFonts w:hint="cs"/>
          <w:sz w:val="28"/>
          <w:szCs w:val="28"/>
          <w:rtl/>
          <w:lang w:bidi="ar-DZ"/>
        </w:rPr>
        <w:t>كالآخرين</w:t>
      </w:r>
      <w:r>
        <w:rPr>
          <w:rFonts w:hint="cs"/>
          <w:sz w:val="28"/>
          <w:szCs w:val="28"/>
          <w:rtl/>
          <w:lang w:bidi="ar-DZ"/>
        </w:rPr>
        <w:t xml:space="preserve">،ولكن </w:t>
      </w:r>
      <w:r w:rsidR="00010C12">
        <w:rPr>
          <w:rFonts w:hint="cs"/>
          <w:sz w:val="28"/>
          <w:szCs w:val="28"/>
          <w:rtl/>
          <w:lang w:bidi="ar-DZ"/>
        </w:rPr>
        <w:t>أيضا</w:t>
      </w:r>
      <w:r>
        <w:rPr>
          <w:rFonts w:hint="cs"/>
          <w:sz w:val="28"/>
          <w:szCs w:val="28"/>
          <w:rtl/>
          <w:lang w:bidi="ar-DZ"/>
        </w:rPr>
        <w:t xml:space="preserve"> قد تسبب </w:t>
      </w:r>
      <w:r w:rsidR="00010C12">
        <w:rPr>
          <w:rFonts w:hint="cs"/>
          <w:sz w:val="28"/>
          <w:szCs w:val="28"/>
          <w:rtl/>
          <w:lang w:bidi="ar-DZ"/>
        </w:rPr>
        <w:t>إحساس</w:t>
      </w:r>
      <w:r>
        <w:rPr>
          <w:rFonts w:hint="cs"/>
          <w:sz w:val="28"/>
          <w:szCs w:val="28"/>
          <w:rtl/>
          <w:lang w:bidi="ar-DZ"/>
        </w:rPr>
        <w:t xml:space="preserve"> بعدم النمو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والتطفل على </w:t>
      </w:r>
      <w:r w:rsidR="00010C12">
        <w:rPr>
          <w:rFonts w:hint="cs"/>
          <w:sz w:val="28"/>
          <w:szCs w:val="28"/>
          <w:rtl/>
          <w:lang w:bidi="ar-DZ"/>
        </w:rPr>
        <w:t>الأنا</w:t>
      </w:r>
      <w:r>
        <w:rPr>
          <w:rFonts w:hint="cs"/>
          <w:sz w:val="28"/>
          <w:szCs w:val="28"/>
          <w:rtl/>
          <w:lang w:bidi="ar-DZ"/>
        </w:rPr>
        <w:t xml:space="preserve"> ،لذلك فان المعلم أو الطبيب دون المتوسط سيكون شخصية متغطرسة ،وفي مثل هذه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الحالة فان </w:t>
      </w:r>
      <w:r w:rsidR="00010C12">
        <w:rPr>
          <w:rFonts w:hint="cs"/>
          <w:sz w:val="28"/>
          <w:szCs w:val="28"/>
          <w:rtl/>
          <w:lang w:bidi="ar-DZ"/>
        </w:rPr>
        <w:t>الأنا</w:t>
      </w:r>
      <w:r>
        <w:rPr>
          <w:rFonts w:hint="cs"/>
          <w:sz w:val="28"/>
          <w:szCs w:val="28"/>
          <w:rtl/>
          <w:lang w:bidi="ar-DZ"/>
        </w:rPr>
        <w:t xml:space="preserve"> ستتوحد مع الشخصية ،مما يؤدي </w:t>
      </w:r>
      <w:r w:rsidR="00010C1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إفساد</w:t>
      </w:r>
      <w:r>
        <w:rPr>
          <w:rFonts w:hint="cs"/>
          <w:sz w:val="28"/>
          <w:szCs w:val="28"/>
          <w:rtl/>
          <w:lang w:bidi="ar-DZ"/>
        </w:rPr>
        <w:t xml:space="preserve"> الشخصية الحقيقية وانتهاك الخصائص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المتجمعة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(وذلك مثل الموافقة الاجتماعية على عنوان مكتب أو عنوان ما )بمزيد من </w:t>
      </w:r>
      <w:r w:rsidR="00010C12">
        <w:rPr>
          <w:rFonts w:hint="cs"/>
          <w:sz w:val="28"/>
          <w:szCs w:val="28"/>
          <w:rtl/>
          <w:lang w:bidi="ar-DZ"/>
        </w:rPr>
        <w:t>الأهمية</w:t>
      </w:r>
      <w:r>
        <w:rPr>
          <w:rFonts w:hint="cs"/>
          <w:sz w:val="28"/>
          <w:szCs w:val="28"/>
          <w:rtl/>
          <w:lang w:bidi="ar-DZ"/>
        </w:rPr>
        <w:t xml:space="preserve"> "ها أنا ذا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شعار</w:t>
      </w:r>
      <w:r w:rsidR="00010C1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هذه الفئة من </w:t>
      </w:r>
      <w:proofErr w:type="gramStart"/>
      <w:r>
        <w:rPr>
          <w:rFonts w:hint="cs"/>
          <w:sz w:val="28"/>
          <w:szCs w:val="28"/>
          <w:rtl/>
          <w:lang w:bidi="ar-DZ"/>
        </w:rPr>
        <w:t>الناس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وبدون شك سيبحث الفرد عن الشخصية خلف القشرة،ففي الجزء السفلي وعند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الحشو سيجد كل فرد مخلوق صغير يرثى له</w:t>
      </w:r>
      <w:proofErr w:type="gramStart"/>
      <w:r>
        <w:rPr>
          <w:rFonts w:hint="cs"/>
          <w:sz w:val="28"/>
          <w:szCs w:val="28"/>
          <w:rtl/>
          <w:lang w:bidi="ar-DZ"/>
        </w:rPr>
        <w:t>،وهذا</w:t>
      </w:r>
      <w:proofErr w:type="gramEnd"/>
      <w:r w:rsidR="00010C1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هو سبب وجود القشرة الخارجية بجاذبيتها لتقدم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تعويض سهل عن الشعور بال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نقص </w:t>
      </w:r>
      <w:proofErr w:type="spellStart"/>
      <w:r>
        <w:rPr>
          <w:rFonts w:hint="cs"/>
          <w:sz w:val="28"/>
          <w:szCs w:val="28"/>
          <w:rtl/>
          <w:lang w:bidi="ar-DZ"/>
        </w:rPr>
        <w:t>أوا</w:t>
      </w:r>
      <w:proofErr w:type="gramEnd"/>
      <w:r>
        <w:rPr>
          <w:rFonts w:hint="cs"/>
          <w:sz w:val="28"/>
          <w:szCs w:val="28"/>
          <w:rtl/>
          <w:lang w:bidi="ar-DZ"/>
        </w:rPr>
        <w:t>لقصور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الشخصي.(محمد السيد عبد الرحمان،نظريات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الشخصية</w:t>
      </w:r>
      <w:proofErr w:type="gramStart"/>
      <w:r>
        <w:rPr>
          <w:rFonts w:hint="cs"/>
          <w:sz w:val="28"/>
          <w:szCs w:val="28"/>
          <w:rtl/>
          <w:lang w:bidi="ar-DZ"/>
        </w:rPr>
        <w:t>،1998</w:t>
      </w:r>
      <w:proofErr w:type="gramEnd"/>
      <w:r>
        <w:rPr>
          <w:rFonts w:hint="cs"/>
          <w:sz w:val="28"/>
          <w:szCs w:val="28"/>
          <w:rtl/>
          <w:lang w:bidi="ar-DZ"/>
        </w:rPr>
        <w:t>،دار قباء للطباعة والنشر والتوزيع،القاهرة،ص128)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 w:rsidRPr="002039FC">
        <w:rPr>
          <w:rFonts w:hint="cs"/>
          <w:b/>
          <w:bCs/>
          <w:sz w:val="28"/>
          <w:szCs w:val="28"/>
          <w:rtl/>
          <w:lang w:bidi="ar-DZ"/>
        </w:rPr>
        <w:t>6-</w:t>
      </w:r>
      <w:proofErr w:type="spellStart"/>
      <w:r w:rsidRPr="002039FC">
        <w:rPr>
          <w:rFonts w:hint="cs"/>
          <w:b/>
          <w:bCs/>
          <w:sz w:val="28"/>
          <w:szCs w:val="28"/>
          <w:rtl/>
          <w:lang w:bidi="ar-DZ"/>
        </w:rPr>
        <w:t>الأنيما</w:t>
      </w:r>
      <w:proofErr w:type="spellEnd"/>
      <w:r w:rsidRPr="002039F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039FC">
        <w:rPr>
          <w:rFonts w:hint="cs"/>
          <w:b/>
          <w:bCs/>
          <w:sz w:val="28"/>
          <w:szCs w:val="28"/>
          <w:rtl/>
          <w:lang w:bidi="ar-DZ"/>
        </w:rPr>
        <w:t>والأنيموس</w:t>
      </w:r>
      <w:proofErr w:type="spellEnd"/>
      <w:r w:rsidRPr="002039FC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bidi="ar-DZ"/>
        </w:rPr>
        <w:t xml:space="preserve">يرى </w:t>
      </w:r>
      <w:r w:rsidR="00010C1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الإنسان</w:t>
      </w:r>
      <w:r>
        <w:rPr>
          <w:rFonts w:hint="cs"/>
          <w:sz w:val="28"/>
          <w:szCs w:val="28"/>
          <w:rtl/>
          <w:lang w:bidi="ar-DZ"/>
        </w:rPr>
        <w:t xml:space="preserve"> ثنائي الجنسية ،</w:t>
      </w:r>
      <w:r w:rsidR="00010C12">
        <w:rPr>
          <w:rFonts w:hint="cs"/>
          <w:sz w:val="28"/>
          <w:szCs w:val="28"/>
          <w:rtl/>
          <w:lang w:bidi="ar-DZ"/>
        </w:rPr>
        <w:t>والإنسان</w:t>
      </w:r>
      <w:r>
        <w:rPr>
          <w:rFonts w:hint="cs"/>
          <w:sz w:val="28"/>
          <w:szCs w:val="28"/>
          <w:rtl/>
          <w:lang w:bidi="ar-DZ"/>
        </w:rPr>
        <w:t xml:space="preserve"> في نظر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يرث عن </w:t>
      </w:r>
      <w:r w:rsidR="00010C12">
        <w:rPr>
          <w:rFonts w:hint="cs"/>
          <w:sz w:val="28"/>
          <w:szCs w:val="28"/>
          <w:rtl/>
          <w:lang w:bidi="ar-DZ"/>
        </w:rPr>
        <w:t>أسلافه</w:t>
      </w:r>
      <w:r>
        <w:rPr>
          <w:rFonts w:hint="cs"/>
          <w:sz w:val="28"/>
          <w:szCs w:val="28"/>
          <w:rtl/>
          <w:lang w:bidi="ar-DZ"/>
        </w:rPr>
        <w:t xml:space="preserve"> بعض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الخصائص العامة ،ومنها الخصائص الذكرية والأنثوية التي توجد عند </w:t>
      </w:r>
      <w:r w:rsidR="00010C12">
        <w:rPr>
          <w:rFonts w:hint="cs"/>
          <w:sz w:val="28"/>
          <w:szCs w:val="28"/>
          <w:rtl/>
          <w:lang w:bidi="ar-DZ"/>
        </w:rPr>
        <w:t>الإنسان</w:t>
      </w:r>
      <w:r>
        <w:rPr>
          <w:rFonts w:hint="cs"/>
          <w:sz w:val="28"/>
          <w:szCs w:val="28"/>
          <w:rtl/>
          <w:lang w:bidi="ar-DZ"/>
        </w:rPr>
        <w:t xml:space="preserve"> ،وتسبب هذه الخصال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الذكرية وال</w:t>
      </w:r>
      <w:r w:rsidR="00010C12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 xml:space="preserve">نثوية </w:t>
      </w:r>
      <w:r w:rsidR="00010C1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الأنماط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الأولية</w:t>
      </w:r>
      <w:r>
        <w:rPr>
          <w:rFonts w:hint="cs"/>
          <w:sz w:val="28"/>
          <w:szCs w:val="28"/>
          <w:rtl/>
          <w:lang w:bidi="ar-DZ"/>
        </w:rPr>
        <w:t xml:space="preserve"> ،فيطلق على النمط </w:t>
      </w:r>
      <w:r w:rsidR="00010C12">
        <w:rPr>
          <w:rFonts w:hint="cs"/>
          <w:sz w:val="28"/>
          <w:szCs w:val="28"/>
          <w:rtl/>
          <w:lang w:bidi="ar-DZ"/>
        </w:rPr>
        <w:t>الأول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الأنثوي</w:t>
      </w:r>
      <w:r>
        <w:rPr>
          <w:rFonts w:hint="cs"/>
          <w:sz w:val="28"/>
          <w:szCs w:val="28"/>
          <w:rtl/>
          <w:lang w:bidi="ar-DZ"/>
        </w:rPr>
        <w:t xml:space="preserve"> لدى الرجال اسم أنيميا ،ويطلق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على النمط </w:t>
      </w:r>
      <w:r w:rsidR="00010C12">
        <w:rPr>
          <w:rFonts w:hint="cs"/>
          <w:sz w:val="28"/>
          <w:szCs w:val="28"/>
          <w:rtl/>
          <w:lang w:bidi="ar-DZ"/>
        </w:rPr>
        <w:t>الأولي</w:t>
      </w:r>
      <w:r>
        <w:rPr>
          <w:rFonts w:hint="cs"/>
          <w:sz w:val="28"/>
          <w:szCs w:val="28"/>
          <w:rtl/>
          <w:lang w:bidi="ar-DZ"/>
        </w:rPr>
        <w:t xml:space="preserve"> الذكري لدى </w:t>
      </w:r>
      <w:r w:rsidR="00010C12">
        <w:rPr>
          <w:rFonts w:hint="cs"/>
          <w:sz w:val="28"/>
          <w:szCs w:val="28"/>
          <w:rtl/>
          <w:lang w:bidi="ar-DZ"/>
        </w:rPr>
        <w:t>الأنثى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الأنيموس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،وهذان النمطان </w:t>
      </w:r>
      <w:r w:rsidR="00010C12">
        <w:rPr>
          <w:rFonts w:hint="cs"/>
          <w:sz w:val="28"/>
          <w:szCs w:val="28"/>
          <w:rtl/>
          <w:lang w:bidi="ar-DZ"/>
        </w:rPr>
        <w:t>الأوليان</w:t>
      </w:r>
      <w:r>
        <w:rPr>
          <w:rFonts w:hint="cs"/>
          <w:sz w:val="28"/>
          <w:szCs w:val="28"/>
          <w:rtl/>
          <w:lang w:bidi="ar-DZ"/>
        </w:rPr>
        <w:t xml:space="preserve"> ينموان ويتطوران نتيجة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لخبرات العضوية للرجل مع المرأة والمرأة مع الرجل.</w:t>
      </w:r>
    </w:p>
    <w:p w:rsidR="008C1720" w:rsidRDefault="008C1720" w:rsidP="00010C12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gramStart"/>
      <w:r w:rsidRPr="002039FC">
        <w:rPr>
          <w:rFonts w:hint="cs"/>
          <w:b/>
          <w:bCs/>
          <w:sz w:val="28"/>
          <w:szCs w:val="28"/>
          <w:rtl/>
          <w:lang w:bidi="ar-DZ"/>
        </w:rPr>
        <w:t>7-الظل :</w:t>
      </w:r>
      <w:proofErr w:type="gramEnd"/>
      <w:r>
        <w:rPr>
          <w:rFonts w:hint="cs"/>
          <w:sz w:val="28"/>
          <w:szCs w:val="28"/>
          <w:rtl/>
          <w:lang w:bidi="ar-DZ"/>
        </w:rPr>
        <w:t>وهو يمثل الغرائز الحيو</w:t>
      </w:r>
      <w:r w:rsidR="00010C12">
        <w:rPr>
          <w:rFonts w:hint="cs"/>
          <w:sz w:val="28"/>
          <w:szCs w:val="28"/>
          <w:rtl/>
          <w:lang w:bidi="ar-DZ"/>
        </w:rPr>
        <w:t>ا</w:t>
      </w:r>
      <w:r>
        <w:rPr>
          <w:rFonts w:hint="cs"/>
          <w:sz w:val="28"/>
          <w:szCs w:val="28"/>
          <w:rtl/>
          <w:lang w:bidi="ar-DZ"/>
        </w:rPr>
        <w:t xml:space="preserve">نية ،ومن هنا فان الدوافع </w:t>
      </w:r>
      <w:r w:rsidR="00010C12">
        <w:rPr>
          <w:rFonts w:hint="cs"/>
          <w:sz w:val="28"/>
          <w:szCs w:val="28"/>
          <w:rtl/>
          <w:lang w:bidi="ar-DZ"/>
        </w:rPr>
        <w:t>الأخلاقية</w:t>
      </w:r>
      <w:r>
        <w:rPr>
          <w:rFonts w:hint="cs"/>
          <w:sz w:val="28"/>
          <w:szCs w:val="28"/>
          <w:rtl/>
          <w:lang w:bidi="ar-DZ"/>
        </w:rPr>
        <w:t xml:space="preserve"> والدوافع الشهوانية تصدر </w:t>
      </w:r>
      <w:r w:rsidR="00010C12">
        <w:rPr>
          <w:rFonts w:hint="cs"/>
          <w:sz w:val="28"/>
          <w:szCs w:val="28"/>
          <w:rtl/>
          <w:lang w:bidi="ar-DZ"/>
        </w:rPr>
        <w:t>أساسا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من الظل ،فالظل عند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يقوم مقام </w:t>
      </w:r>
      <w:proofErr w:type="spellStart"/>
      <w:r>
        <w:rPr>
          <w:rFonts w:hint="cs"/>
          <w:sz w:val="28"/>
          <w:szCs w:val="28"/>
          <w:rtl/>
          <w:lang w:bidi="ar-DZ"/>
        </w:rPr>
        <w:t>الهو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والدوافع الشهوانية في اللاشعور عند "</w:t>
      </w:r>
      <w:proofErr w:type="spellStart"/>
      <w:r>
        <w:rPr>
          <w:rFonts w:hint="cs"/>
          <w:sz w:val="28"/>
          <w:szCs w:val="28"/>
          <w:rtl/>
          <w:lang w:bidi="ar-DZ"/>
        </w:rPr>
        <w:t>فرويد</w:t>
      </w:r>
      <w:proofErr w:type="spellEnd"/>
      <w:r>
        <w:rPr>
          <w:rFonts w:hint="cs"/>
          <w:sz w:val="28"/>
          <w:szCs w:val="28"/>
          <w:rtl/>
          <w:lang w:bidi="ar-DZ"/>
        </w:rPr>
        <w:t>".(</w:t>
      </w:r>
      <w:proofErr w:type="spellStart"/>
      <w:r>
        <w:rPr>
          <w:rFonts w:hint="cs"/>
          <w:sz w:val="28"/>
          <w:szCs w:val="28"/>
          <w:rtl/>
          <w:lang w:bidi="ar-DZ"/>
        </w:rPr>
        <w:t>الداهري</w:t>
      </w:r>
      <w:proofErr w:type="spellEnd"/>
      <w:r>
        <w:rPr>
          <w:rFonts w:hint="cs"/>
          <w:sz w:val="28"/>
          <w:szCs w:val="28"/>
          <w:rtl/>
          <w:lang w:bidi="ar-DZ"/>
        </w:rPr>
        <w:t>)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 w:rsidRPr="002039FC">
        <w:rPr>
          <w:rFonts w:hint="cs"/>
          <w:b/>
          <w:bCs/>
          <w:sz w:val="28"/>
          <w:szCs w:val="28"/>
          <w:rtl/>
          <w:lang w:bidi="ar-DZ"/>
        </w:rPr>
        <w:t>8-الذات :</w:t>
      </w:r>
      <w:r>
        <w:rPr>
          <w:rFonts w:hint="cs"/>
          <w:sz w:val="28"/>
          <w:szCs w:val="28"/>
          <w:rtl/>
          <w:lang w:bidi="ar-DZ"/>
        </w:rPr>
        <w:t>ويرمز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له برموز مختلفة ،أهمها </w:t>
      </w:r>
      <w:proofErr w:type="spellStart"/>
      <w:r>
        <w:rPr>
          <w:rFonts w:hint="cs"/>
          <w:sz w:val="28"/>
          <w:szCs w:val="28"/>
          <w:rtl/>
          <w:lang w:bidi="ar-DZ"/>
        </w:rPr>
        <w:t>الماندلة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الدوائر السحرية ،وهي تمثل اجتهاد </w:t>
      </w:r>
    </w:p>
    <w:p w:rsidR="008C1720" w:rsidRDefault="00010C12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الإنسان</w:t>
      </w:r>
      <w:r w:rsidR="008C1720">
        <w:rPr>
          <w:rFonts w:hint="cs"/>
          <w:sz w:val="28"/>
          <w:szCs w:val="28"/>
          <w:rtl/>
          <w:lang w:bidi="ar-DZ"/>
        </w:rPr>
        <w:t xml:space="preserve"> للوحدة والتكامل في الشخصية ،والذات تقع بين الشعور واللاشعور وهي قادرة على </w:t>
      </w:r>
      <w:r>
        <w:rPr>
          <w:rFonts w:hint="cs"/>
          <w:sz w:val="28"/>
          <w:szCs w:val="28"/>
          <w:rtl/>
          <w:lang w:bidi="ar-DZ"/>
        </w:rPr>
        <w:t>إعطاء</w:t>
      </w:r>
      <w:r w:rsidR="008C1720">
        <w:rPr>
          <w:rFonts w:hint="cs"/>
          <w:sz w:val="28"/>
          <w:szCs w:val="28"/>
          <w:rtl/>
          <w:lang w:bidi="ar-DZ"/>
        </w:rPr>
        <w:t xml:space="preserve">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التوازن للشخصية ،والخلاصة كما </w:t>
      </w:r>
      <w:proofErr w:type="spellStart"/>
      <w:r>
        <w:rPr>
          <w:rFonts w:hint="cs"/>
          <w:sz w:val="28"/>
          <w:szCs w:val="28"/>
          <w:rtl/>
          <w:lang w:bidi="ar-DZ"/>
        </w:rPr>
        <w:t>اوردها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(الوقفي ،1998)أن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خلافا </w:t>
      </w:r>
      <w:proofErr w:type="spellStart"/>
      <w:r>
        <w:rPr>
          <w:rFonts w:hint="cs"/>
          <w:sz w:val="28"/>
          <w:szCs w:val="28"/>
          <w:rtl/>
          <w:lang w:bidi="ar-DZ"/>
        </w:rPr>
        <w:t>لفرويد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فقد ركز على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المعتقدات الروحية والعقلية ،فقد رأى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التطور النفسي يتكامل للفرد في مرحلة الرشد المتواصل ،وان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غاية الفرد القصوى هي تحقيق الذات ،وهي الفكرة التي دعت علماء النفس لاحقا </w:t>
      </w:r>
      <w:r w:rsidR="00010C1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إعادة</w:t>
      </w:r>
      <w:r>
        <w:rPr>
          <w:rFonts w:hint="cs"/>
          <w:sz w:val="28"/>
          <w:szCs w:val="28"/>
          <w:rtl/>
          <w:lang w:bidi="ar-DZ"/>
        </w:rPr>
        <w:t xml:space="preserve"> اكتشاف </w:t>
      </w:r>
    </w:p>
    <w:p w:rsidR="008C1720" w:rsidRPr="005A6E6B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والاهتمام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مجددا.(</w:t>
      </w:r>
      <w:proofErr w:type="spellStart"/>
      <w:r>
        <w:rPr>
          <w:rFonts w:hint="cs"/>
          <w:sz w:val="28"/>
          <w:szCs w:val="28"/>
          <w:rtl/>
          <w:lang w:bidi="ar-DZ"/>
        </w:rPr>
        <w:t>الداهري</w:t>
      </w:r>
      <w:proofErr w:type="spellEnd"/>
      <w:r>
        <w:rPr>
          <w:rFonts w:hint="cs"/>
          <w:sz w:val="28"/>
          <w:szCs w:val="28"/>
          <w:rtl/>
          <w:lang w:bidi="ar-DZ"/>
        </w:rPr>
        <w:t>،106)</w:t>
      </w:r>
    </w:p>
    <w:p w:rsidR="008C1720" w:rsidRPr="00490F8E" w:rsidRDefault="008C1720" w:rsidP="008C1720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  <w:lang w:bidi="ar-DZ"/>
        </w:rPr>
      </w:pPr>
      <w:r w:rsidRPr="00490F8E">
        <w:rPr>
          <w:rFonts w:hint="cs"/>
          <w:b/>
          <w:bCs/>
          <w:sz w:val="28"/>
          <w:szCs w:val="28"/>
          <w:rtl/>
          <w:lang w:bidi="ar-DZ"/>
        </w:rPr>
        <w:t xml:space="preserve">-النظرة </w:t>
      </w:r>
      <w:proofErr w:type="spellStart"/>
      <w:r w:rsidRPr="00490F8E">
        <w:rPr>
          <w:rFonts w:hint="cs"/>
          <w:b/>
          <w:bCs/>
          <w:sz w:val="28"/>
          <w:szCs w:val="28"/>
          <w:rtl/>
          <w:lang w:bidi="ar-DZ"/>
        </w:rPr>
        <w:t>الى</w:t>
      </w:r>
      <w:proofErr w:type="spellEnd"/>
      <w:r w:rsidRPr="00490F8E">
        <w:rPr>
          <w:rFonts w:hint="cs"/>
          <w:b/>
          <w:bCs/>
          <w:sz w:val="28"/>
          <w:szCs w:val="28"/>
          <w:rtl/>
          <w:lang w:bidi="ar-DZ"/>
        </w:rPr>
        <w:t xml:space="preserve"> الاضطراب النفسي 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</w:t>
      </w:r>
    </w:p>
    <w:p w:rsidR="008C1720" w:rsidRDefault="008C1720" w:rsidP="008C1720">
      <w:pPr>
        <w:spacing w:before="100" w:beforeAutospacing="1" w:after="100" w:afterAutospacing="1"/>
        <w:jc w:val="right"/>
        <w:rPr>
          <w:b/>
          <w:bCs/>
          <w:sz w:val="28"/>
          <w:szCs w:val="28"/>
          <w:rtl/>
          <w:lang w:bidi="ar-DZ"/>
        </w:rPr>
      </w:pPr>
      <w:r w:rsidRPr="003E2C09">
        <w:rPr>
          <w:rFonts w:hint="cs"/>
          <w:b/>
          <w:bCs/>
          <w:sz w:val="28"/>
          <w:szCs w:val="28"/>
          <w:rtl/>
          <w:lang w:bidi="ar-DZ"/>
        </w:rPr>
        <w:t>-تقويم نظرية "</w:t>
      </w:r>
      <w:proofErr w:type="spellStart"/>
      <w:r w:rsidRPr="003E2C09">
        <w:rPr>
          <w:rFonts w:hint="cs"/>
          <w:b/>
          <w:bCs/>
          <w:sz w:val="28"/>
          <w:szCs w:val="28"/>
          <w:rtl/>
          <w:lang w:bidi="ar-DZ"/>
        </w:rPr>
        <w:t>يونغ</w:t>
      </w:r>
      <w:proofErr w:type="spellEnd"/>
      <w:r w:rsidRPr="003E2C09">
        <w:rPr>
          <w:rFonts w:hint="cs"/>
          <w:b/>
          <w:bCs/>
          <w:sz w:val="28"/>
          <w:szCs w:val="28"/>
          <w:rtl/>
          <w:lang w:bidi="ar-DZ"/>
        </w:rPr>
        <w:t>":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كغيرها من النظريات النفسية تعرضت نظرية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</w:t>
      </w:r>
      <w:r w:rsidR="00010C12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مجموعة من المعارضات والانتقادات نوجزها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فيما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يلي: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</w:t>
      </w:r>
      <w:proofErr w:type="spellStart"/>
      <w:r>
        <w:rPr>
          <w:rFonts w:hint="cs"/>
          <w:sz w:val="28"/>
          <w:szCs w:val="28"/>
          <w:rtl/>
          <w:lang w:bidi="ar-DZ"/>
        </w:rPr>
        <w:t>التشوش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الأدبي</w:t>
      </w:r>
      <w:r>
        <w:rPr>
          <w:rFonts w:hint="cs"/>
          <w:sz w:val="28"/>
          <w:szCs w:val="28"/>
          <w:rtl/>
          <w:lang w:bidi="ar-DZ"/>
        </w:rPr>
        <w:t xml:space="preserve"> وارتباك المفاهيم 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تعد كتابات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"في بعض </w:t>
      </w:r>
      <w:r w:rsidR="00010C12">
        <w:rPr>
          <w:rFonts w:hint="cs"/>
          <w:sz w:val="28"/>
          <w:szCs w:val="28"/>
          <w:rtl/>
          <w:lang w:bidi="ar-DZ"/>
        </w:rPr>
        <w:t>الأحيان</w:t>
      </w:r>
      <w:r>
        <w:rPr>
          <w:rFonts w:hint="cs"/>
          <w:sz w:val="28"/>
          <w:szCs w:val="28"/>
          <w:rtl/>
          <w:lang w:bidi="ar-DZ"/>
        </w:rPr>
        <w:t xml:space="preserve"> واضحة جدا </w:t>
      </w:r>
      <w:r w:rsidR="00010C12">
        <w:rPr>
          <w:rFonts w:hint="cs"/>
          <w:sz w:val="28"/>
          <w:szCs w:val="28"/>
          <w:rtl/>
          <w:lang w:bidi="ar-DZ"/>
        </w:rPr>
        <w:t>إلا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أسلوبه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10C12">
        <w:rPr>
          <w:rFonts w:hint="cs"/>
          <w:sz w:val="28"/>
          <w:szCs w:val="28"/>
          <w:rtl/>
          <w:lang w:bidi="ar-DZ"/>
        </w:rPr>
        <w:t>الأدبي</w:t>
      </w:r>
      <w:r>
        <w:rPr>
          <w:rFonts w:hint="cs"/>
          <w:sz w:val="28"/>
          <w:szCs w:val="28"/>
          <w:rtl/>
          <w:lang w:bidi="ar-DZ"/>
        </w:rPr>
        <w:t xml:space="preserve"> يوصف </w:t>
      </w:r>
      <w:r w:rsidR="00010C12">
        <w:rPr>
          <w:rFonts w:hint="cs"/>
          <w:sz w:val="28"/>
          <w:szCs w:val="28"/>
          <w:rtl/>
          <w:lang w:bidi="ar-DZ"/>
        </w:rPr>
        <w:t>بأنه</w:t>
      </w:r>
      <w:r>
        <w:rPr>
          <w:rFonts w:hint="cs"/>
          <w:sz w:val="28"/>
          <w:szCs w:val="28"/>
          <w:rtl/>
          <w:lang w:bidi="ar-DZ"/>
        </w:rPr>
        <w:t xml:space="preserve"> ممقوت ومربك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وتنقصه الدقة والترتيب ،فعلى القارئ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يكافح في عدد من الصفحات تتدفق فيها </w:t>
      </w:r>
      <w:proofErr w:type="spellStart"/>
      <w:r>
        <w:rPr>
          <w:rFonts w:hint="cs"/>
          <w:sz w:val="28"/>
          <w:szCs w:val="28"/>
          <w:rtl/>
          <w:lang w:bidi="ar-DZ"/>
        </w:rPr>
        <w:t>الافكاروتتضمن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فقرات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طويلة وقوائم طويلة من المراجع</w:t>
      </w:r>
      <w:r w:rsidR="00010C1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الغامضة والمعقدة ،ولم يكن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مهتما بالتعريفات الواضحة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لمصطلحاته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،فمثلا تعريفه للغريزة على </w:t>
      </w:r>
      <w:proofErr w:type="spellStart"/>
      <w:r>
        <w:rPr>
          <w:rFonts w:hint="cs"/>
          <w:sz w:val="28"/>
          <w:szCs w:val="28"/>
          <w:rtl/>
          <w:lang w:bidi="ar-DZ"/>
        </w:rPr>
        <w:t>انها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استجابة متعلمة أو سلوك تعود عليه الفرد وفي الوقت ذاته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هي محدد فطري للسلوك ،وان الشعور شيء يمكن تقييمه ،وهذا </w:t>
      </w:r>
      <w:r w:rsidR="00010C12">
        <w:rPr>
          <w:rFonts w:hint="cs"/>
          <w:sz w:val="28"/>
          <w:szCs w:val="28"/>
          <w:rtl/>
          <w:lang w:bidi="ar-DZ"/>
        </w:rPr>
        <w:t>أمر</w:t>
      </w:r>
      <w:r>
        <w:rPr>
          <w:rFonts w:hint="cs"/>
          <w:sz w:val="28"/>
          <w:szCs w:val="28"/>
          <w:rtl/>
          <w:lang w:bidi="ar-DZ"/>
        </w:rPr>
        <w:t xml:space="preserve"> غير مناسب لان على العالم </w:t>
      </w:r>
      <w:proofErr w:type="spellStart"/>
      <w:r>
        <w:rPr>
          <w:rFonts w:hint="cs"/>
          <w:sz w:val="28"/>
          <w:szCs w:val="28"/>
          <w:rtl/>
          <w:lang w:bidi="ar-DZ"/>
        </w:rPr>
        <w:t>او</w:t>
      </w:r>
      <w:proofErr w:type="spellEnd"/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المنظر </w:t>
      </w:r>
      <w:r w:rsidR="00010C12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يقدم </w:t>
      </w:r>
      <w:r w:rsidR="00010C12">
        <w:rPr>
          <w:rFonts w:hint="cs"/>
          <w:sz w:val="28"/>
          <w:szCs w:val="28"/>
          <w:rtl/>
          <w:lang w:bidi="ar-DZ"/>
        </w:rPr>
        <w:t>أفكارا</w:t>
      </w:r>
      <w:r>
        <w:rPr>
          <w:rFonts w:hint="cs"/>
          <w:sz w:val="28"/>
          <w:szCs w:val="28"/>
          <w:rtl/>
          <w:lang w:bidi="ar-DZ"/>
        </w:rPr>
        <w:t xml:space="preserve"> جديدة وواضحة ويعرف </w:t>
      </w:r>
      <w:proofErr w:type="spellStart"/>
      <w:r>
        <w:rPr>
          <w:rFonts w:hint="cs"/>
          <w:sz w:val="28"/>
          <w:szCs w:val="28"/>
          <w:rtl/>
          <w:lang w:bidi="ar-DZ"/>
        </w:rPr>
        <w:t>مصطلحاته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بدقة ،ولم يفعل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ذلك مما جعل هناك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بعض الرفض وسوء فهم </w:t>
      </w:r>
      <w:r w:rsidR="00275195">
        <w:rPr>
          <w:rFonts w:hint="cs"/>
          <w:sz w:val="28"/>
          <w:szCs w:val="28"/>
          <w:rtl/>
          <w:lang w:bidi="ar-DZ"/>
        </w:rPr>
        <w:t>لأعماله</w:t>
      </w:r>
      <w:r>
        <w:rPr>
          <w:rFonts w:hint="cs"/>
          <w:sz w:val="28"/>
          <w:szCs w:val="28"/>
          <w:rtl/>
          <w:lang w:bidi="ar-DZ"/>
        </w:rPr>
        <w:t xml:space="preserve"> التي وصفت </w:t>
      </w:r>
      <w:r w:rsidR="00275195">
        <w:rPr>
          <w:rFonts w:hint="cs"/>
          <w:sz w:val="28"/>
          <w:szCs w:val="28"/>
          <w:rtl/>
          <w:lang w:bidi="ar-DZ"/>
        </w:rPr>
        <w:t>أحيانا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با</w:t>
      </w:r>
      <w:r w:rsidR="00275195">
        <w:rPr>
          <w:rFonts w:hint="cs"/>
          <w:sz w:val="28"/>
          <w:szCs w:val="28"/>
          <w:rtl/>
          <w:lang w:bidi="ar-DZ"/>
        </w:rPr>
        <w:t>ن</w:t>
      </w:r>
      <w:r>
        <w:rPr>
          <w:rFonts w:hint="cs"/>
          <w:sz w:val="28"/>
          <w:szCs w:val="28"/>
          <w:rtl/>
          <w:lang w:bidi="ar-DZ"/>
        </w:rPr>
        <w:t>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سطحية وغير ناضجة </w:t>
      </w:r>
      <w:r w:rsidR="00275195">
        <w:rPr>
          <w:rFonts w:hint="cs"/>
          <w:sz w:val="28"/>
          <w:szCs w:val="28"/>
          <w:rtl/>
          <w:lang w:bidi="ar-DZ"/>
        </w:rPr>
        <w:t>أحيانا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275195">
        <w:rPr>
          <w:rFonts w:hint="cs"/>
          <w:sz w:val="28"/>
          <w:szCs w:val="28"/>
          <w:rtl/>
          <w:lang w:bidi="ar-DZ"/>
        </w:rPr>
        <w:t>أخرى</w:t>
      </w:r>
      <w:r>
        <w:rPr>
          <w:rFonts w:hint="cs"/>
          <w:sz w:val="28"/>
          <w:szCs w:val="28"/>
          <w:rtl/>
          <w:lang w:bidi="ar-DZ"/>
        </w:rPr>
        <w:t>.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2-الافتقار </w:t>
      </w:r>
      <w:r w:rsidR="00275195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275195">
        <w:rPr>
          <w:rFonts w:hint="cs"/>
          <w:sz w:val="28"/>
          <w:szCs w:val="28"/>
          <w:rtl/>
          <w:lang w:bidi="ar-DZ"/>
        </w:rPr>
        <w:t>الأسس</w:t>
      </w:r>
      <w:r>
        <w:rPr>
          <w:rFonts w:hint="cs"/>
          <w:sz w:val="28"/>
          <w:szCs w:val="28"/>
          <w:rtl/>
          <w:lang w:bidi="ar-DZ"/>
        </w:rPr>
        <w:t xml:space="preserve"> العلمية 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انتقد البناء التركيبي للاشعور الجمعي عند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على انه غامض ويفتقر </w:t>
      </w:r>
      <w:r w:rsidR="00275195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275195">
        <w:rPr>
          <w:rFonts w:hint="cs"/>
          <w:sz w:val="28"/>
          <w:szCs w:val="28"/>
          <w:rtl/>
          <w:lang w:bidi="ar-DZ"/>
        </w:rPr>
        <w:t>الأساس</w:t>
      </w:r>
      <w:r>
        <w:rPr>
          <w:rFonts w:hint="cs"/>
          <w:sz w:val="28"/>
          <w:szCs w:val="28"/>
          <w:rtl/>
          <w:lang w:bidi="ar-DZ"/>
        </w:rPr>
        <w:t xml:space="preserve"> العلمي ونفس </w:t>
      </w:r>
    </w:p>
    <w:p w:rsidR="008C1720" w:rsidRDefault="00275195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الأمر</w:t>
      </w:r>
      <w:r w:rsidR="008C1720">
        <w:rPr>
          <w:rFonts w:hint="cs"/>
          <w:sz w:val="28"/>
          <w:szCs w:val="28"/>
          <w:rtl/>
          <w:lang w:bidi="ar-DZ"/>
        </w:rPr>
        <w:t xml:space="preserve"> بالنسبة لاعتقاده في </w:t>
      </w:r>
      <w:proofErr w:type="spellStart"/>
      <w:r w:rsidR="008C1720">
        <w:rPr>
          <w:rFonts w:hint="cs"/>
          <w:sz w:val="28"/>
          <w:szCs w:val="28"/>
          <w:rtl/>
          <w:lang w:bidi="ar-DZ"/>
        </w:rPr>
        <w:t>الباراسيكولوجي</w:t>
      </w:r>
      <w:proofErr w:type="spellEnd"/>
      <w:r w:rsidR="008C1720">
        <w:rPr>
          <w:rFonts w:hint="cs"/>
          <w:sz w:val="28"/>
          <w:szCs w:val="28"/>
          <w:rtl/>
          <w:lang w:bidi="ar-DZ"/>
        </w:rPr>
        <w:t xml:space="preserve"> ،والنموذج الميتافيزيقي </w:t>
      </w:r>
      <w:proofErr w:type="spellStart"/>
      <w:r w:rsidR="008C1720">
        <w:rPr>
          <w:rFonts w:hint="cs"/>
          <w:sz w:val="28"/>
          <w:szCs w:val="28"/>
          <w:rtl/>
          <w:lang w:bidi="ar-DZ"/>
        </w:rPr>
        <w:t>للليبيدو</w:t>
      </w:r>
      <w:proofErr w:type="spellEnd"/>
      <w:r w:rsidR="008C1720">
        <w:rPr>
          <w:rFonts w:hint="cs"/>
          <w:sz w:val="28"/>
          <w:szCs w:val="28"/>
          <w:rtl/>
          <w:lang w:bidi="ar-DZ"/>
        </w:rPr>
        <w:t xml:space="preserve"> ،وقد فهم ذلك على انه مجرد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محاولات شبه علمية وضعها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>" للهجوم على "</w:t>
      </w:r>
      <w:proofErr w:type="spellStart"/>
      <w:r>
        <w:rPr>
          <w:rFonts w:hint="cs"/>
          <w:sz w:val="28"/>
          <w:szCs w:val="28"/>
          <w:rtl/>
          <w:lang w:bidi="ar-DZ"/>
        </w:rPr>
        <w:t>فرويد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وانتقاده وليس لبناء نظرية ناضجة،فالوظيفة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التي تقع خارج نطاق البشر من الصعب شرح كيف </w:t>
      </w:r>
      <w:proofErr w:type="gramStart"/>
      <w:r>
        <w:rPr>
          <w:rFonts w:hint="cs"/>
          <w:sz w:val="28"/>
          <w:szCs w:val="28"/>
          <w:rtl/>
          <w:lang w:bidi="ar-DZ"/>
        </w:rPr>
        <w:t>تطبق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فمثلا مفهوم التزامن يبدو مفهوما غير واضح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،كم اظهر 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عدم تفضيل لاستخدام </w:t>
      </w:r>
      <w:r w:rsidR="00275195">
        <w:rPr>
          <w:rFonts w:hint="cs"/>
          <w:sz w:val="28"/>
          <w:szCs w:val="28"/>
          <w:rtl/>
          <w:lang w:bidi="ar-DZ"/>
        </w:rPr>
        <w:t>الإحصاء</w:t>
      </w:r>
      <w:r>
        <w:rPr>
          <w:rFonts w:hint="cs"/>
          <w:sz w:val="28"/>
          <w:szCs w:val="28"/>
          <w:rtl/>
          <w:lang w:bidi="ar-DZ"/>
        </w:rPr>
        <w:t xml:space="preserve"> مما جعله يبالغ في </w:t>
      </w:r>
      <w:r w:rsidR="00275195">
        <w:rPr>
          <w:rFonts w:hint="cs"/>
          <w:sz w:val="28"/>
          <w:szCs w:val="28"/>
          <w:rtl/>
          <w:lang w:bidi="ar-DZ"/>
        </w:rPr>
        <w:t>أهمية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275195">
        <w:rPr>
          <w:rFonts w:hint="cs"/>
          <w:sz w:val="28"/>
          <w:szCs w:val="28"/>
          <w:rtl/>
          <w:lang w:bidi="ar-DZ"/>
        </w:rPr>
        <w:t>الأحداث</w:t>
      </w:r>
      <w:r>
        <w:rPr>
          <w:rFonts w:hint="cs"/>
          <w:sz w:val="28"/>
          <w:szCs w:val="28"/>
          <w:rtl/>
          <w:lang w:bidi="ar-DZ"/>
        </w:rPr>
        <w:t xml:space="preserve"> غير العادية.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3-الاستقلال الذاتي للنفس البشرية :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من بين الانتقادات التي وجهت ل"</w:t>
      </w:r>
      <w:proofErr w:type="spellStart"/>
      <w:r>
        <w:rPr>
          <w:rFonts w:hint="cs"/>
          <w:sz w:val="28"/>
          <w:szCs w:val="28"/>
          <w:rtl/>
          <w:lang w:bidi="ar-DZ"/>
        </w:rPr>
        <w:t>يونغ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" مفهومه عن الاستقلال الذاتي ،فهو يرجع </w:t>
      </w:r>
      <w:r w:rsidR="00275195">
        <w:rPr>
          <w:rFonts w:hint="cs"/>
          <w:sz w:val="28"/>
          <w:szCs w:val="28"/>
          <w:rtl/>
          <w:lang w:bidi="ar-DZ"/>
        </w:rPr>
        <w:t>أفكارنا</w:t>
      </w:r>
      <w:r>
        <w:rPr>
          <w:rFonts w:hint="cs"/>
          <w:sz w:val="28"/>
          <w:szCs w:val="28"/>
          <w:rtl/>
          <w:lang w:bidi="ar-DZ"/>
        </w:rPr>
        <w:t xml:space="preserve"> وخيالاتنا </w:t>
      </w:r>
      <w:r w:rsidR="00275195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8C1720" w:rsidRDefault="00275195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أحداث</w:t>
      </w:r>
      <w:r w:rsidR="008C1720">
        <w:rPr>
          <w:rFonts w:hint="cs"/>
          <w:sz w:val="28"/>
          <w:szCs w:val="28"/>
          <w:rtl/>
          <w:lang w:bidi="ar-DZ"/>
        </w:rPr>
        <w:t xml:space="preserve"> مستقلة </w:t>
      </w:r>
      <w:proofErr w:type="spellStart"/>
      <w:r w:rsidR="008C1720">
        <w:rPr>
          <w:rFonts w:hint="cs"/>
          <w:sz w:val="28"/>
          <w:szCs w:val="28"/>
          <w:rtl/>
          <w:lang w:bidi="ar-DZ"/>
        </w:rPr>
        <w:t>حدثث</w:t>
      </w:r>
      <w:proofErr w:type="spellEnd"/>
      <w:r w:rsidR="008C1720">
        <w:rPr>
          <w:rFonts w:hint="cs"/>
          <w:sz w:val="28"/>
          <w:szCs w:val="28"/>
          <w:rtl/>
          <w:lang w:bidi="ar-DZ"/>
        </w:rPr>
        <w:t xml:space="preserve"> لنا </w:t>
      </w:r>
      <w:proofErr w:type="spellStart"/>
      <w:r w:rsidR="008C1720">
        <w:rPr>
          <w:rFonts w:hint="cs"/>
          <w:sz w:val="28"/>
          <w:szCs w:val="28"/>
          <w:rtl/>
          <w:lang w:bidi="ar-DZ"/>
        </w:rPr>
        <w:t>اطلقتها</w:t>
      </w:r>
      <w:proofErr w:type="spellEnd"/>
      <w:r w:rsidR="008C1720">
        <w:rPr>
          <w:rFonts w:hint="cs"/>
          <w:sz w:val="28"/>
          <w:szCs w:val="28"/>
          <w:rtl/>
          <w:lang w:bidi="ar-DZ"/>
        </w:rPr>
        <w:t xml:space="preserve"> ما لدينا من عقد نفسية ،وفي رأيه غير الصائب بالطبع </w:t>
      </w:r>
      <w:r w:rsidR="008C1720">
        <w:rPr>
          <w:sz w:val="28"/>
          <w:szCs w:val="28"/>
          <w:rtl/>
          <w:lang w:bidi="ar-DZ"/>
        </w:rPr>
        <w:t>–</w:t>
      </w:r>
      <w:proofErr w:type="spellStart"/>
      <w:r w:rsidR="008C1720">
        <w:rPr>
          <w:rFonts w:hint="cs"/>
          <w:sz w:val="28"/>
          <w:szCs w:val="28"/>
          <w:rtl/>
          <w:lang w:bidi="ar-DZ"/>
        </w:rPr>
        <w:t>ان</w:t>
      </w:r>
      <w:proofErr w:type="spellEnd"/>
      <w:r w:rsidR="008C1720">
        <w:rPr>
          <w:rFonts w:hint="cs"/>
          <w:sz w:val="28"/>
          <w:szCs w:val="28"/>
          <w:rtl/>
          <w:lang w:bidi="ar-DZ"/>
        </w:rPr>
        <w:t xml:space="preserve"> ليس من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الطبيعي-بل من الضروري </w:t>
      </w:r>
      <w:r w:rsidR="00275195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نسمع </w:t>
      </w:r>
      <w:r w:rsidR="00275195">
        <w:rPr>
          <w:rFonts w:hint="cs"/>
          <w:sz w:val="28"/>
          <w:szCs w:val="28"/>
          <w:rtl/>
          <w:lang w:bidi="ar-DZ"/>
        </w:rPr>
        <w:t>أصوات</w:t>
      </w:r>
      <w:r>
        <w:rPr>
          <w:rFonts w:hint="cs"/>
          <w:sz w:val="28"/>
          <w:szCs w:val="28"/>
          <w:rtl/>
          <w:lang w:bidi="ar-DZ"/>
        </w:rPr>
        <w:t xml:space="preserve"> تنبعث من داخلنا لكي نتعلم من اللاشعور الجمعي ومن ثم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تحدث عملية التفرد ،وهذا ما يتعارض كلية مع علم النفس الحديث لان ذلك يعني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هناك اختلال عقلي 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ما ،</w:t>
      </w:r>
      <w:r w:rsidR="00275195">
        <w:rPr>
          <w:rFonts w:hint="cs"/>
          <w:sz w:val="28"/>
          <w:szCs w:val="28"/>
          <w:rtl/>
          <w:lang w:bidi="ar-DZ"/>
        </w:rPr>
        <w:t>بالإضافة</w:t>
      </w:r>
      <w:r>
        <w:rPr>
          <w:rFonts w:hint="cs"/>
          <w:sz w:val="28"/>
          <w:szCs w:val="28"/>
          <w:rtl/>
          <w:lang w:bidi="ar-DZ"/>
        </w:rPr>
        <w:t xml:space="preserve"> لذلك </w:t>
      </w:r>
      <w:r w:rsidR="00275195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هذه </w:t>
      </w:r>
      <w:r w:rsidR="00275195">
        <w:rPr>
          <w:rFonts w:hint="cs"/>
          <w:sz w:val="28"/>
          <w:szCs w:val="28"/>
          <w:rtl/>
          <w:lang w:bidi="ar-DZ"/>
        </w:rPr>
        <w:t>الأصوات</w:t>
      </w:r>
      <w:r>
        <w:rPr>
          <w:rFonts w:hint="cs"/>
          <w:sz w:val="28"/>
          <w:szCs w:val="28"/>
          <w:rtl/>
          <w:lang w:bidi="ar-DZ"/>
        </w:rPr>
        <w:t xml:space="preserve"> لا شك ستؤثر على الرأي الشخصي ومن تم تؤجل تحقيق التفرد</w:t>
      </w:r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والذاتية</w:t>
      </w:r>
      <w:proofErr w:type="gramEnd"/>
      <w:r>
        <w:rPr>
          <w:rFonts w:hint="cs"/>
          <w:sz w:val="28"/>
          <w:szCs w:val="28"/>
          <w:rtl/>
          <w:lang w:bidi="ar-DZ"/>
        </w:rPr>
        <w:t>.(محمد السيد عبد الرحمان</w:t>
      </w:r>
      <w:proofErr w:type="gramStart"/>
      <w:r>
        <w:rPr>
          <w:rFonts w:hint="cs"/>
          <w:sz w:val="28"/>
          <w:szCs w:val="28"/>
          <w:rtl/>
          <w:lang w:bidi="ar-DZ"/>
        </w:rPr>
        <w:t>،ص155)</w:t>
      </w:r>
      <w:proofErr w:type="gramEnd"/>
    </w:p>
    <w:p w:rsidR="008C1720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</w:p>
    <w:p w:rsidR="008C1720" w:rsidRPr="003E2C09" w:rsidRDefault="008C1720" w:rsidP="008C1720">
      <w:pPr>
        <w:spacing w:before="100" w:beforeAutospacing="1" w:after="100" w:afterAutospacing="1"/>
        <w:jc w:val="right"/>
        <w:rPr>
          <w:sz w:val="28"/>
          <w:szCs w:val="28"/>
          <w:rtl/>
          <w:lang w:bidi="ar-DZ"/>
        </w:rPr>
      </w:pPr>
    </w:p>
    <w:p w:rsidR="008C1720" w:rsidRDefault="008C1720" w:rsidP="008C1720">
      <w:pPr>
        <w:spacing w:before="100" w:beforeAutospacing="1" w:after="100" w:afterAutospacing="1"/>
        <w:rPr>
          <w:sz w:val="28"/>
          <w:szCs w:val="28"/>
          <w:rtl/>
        </w:rPr>
      </w:pPr>
    </w:p>
    <w:p w:rsidR="008C1720" w:rsidRDefault="008C1720" w:rsidP="008C1720">
      <w:pPr>
        <w:spacing w:before="100" w:beforeAutospacing="1" w:after="100" w:afterAutospacing="1"/>
        <w:rPr>
          <w:sz w:val="28"/>
          <w:szCs w:val="28"/>
          <w:rtl/>
        </w:rPr>
      </w:pPr>
    </w:p>
    <w:p w:rsidR="007460B2" w:rsidRDefault="007460B2" w:rsidP="008C1720">
      <w:pPr>
        <w:jc w:val="right"/>
      </w:pPr>
    </w:p>
    <w:sectPr w:rsidR="007460B2" w:rsidSect="001D6F90">
      <w:pgSz w:w="11907" w:h="16840" w:code="9"/>
      <w:pgMar w:top="1418" w:right="1418" w:bottom="1418" w:left="1418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C1720"/>
    <w:rsid w:val="00010C12"/>
    <w:rsid w:val="00034C5F"/>
    <w:rsid w:val="001D6F90"/>
    <w:rsid w:val="00275195"/>
    <w:rsid w:val="007460B2"/>
    <w:rsid w:val="008C1720"/>
    <w:rsid w:val="00E2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HAKKO</dc:creator>
  <cp:lastModifiedBy>HAKKO</cp:lastModifiedBy>
  <cp:revision>1</cp:revision>
  <dcterms:created xsi:type="dcterms:W3CDTF">2021-01-31T13:01:00Z</dcterms:created>
  <dcterms:modified xsi:type="dcterms:W3CDTF">2021-01-31T13:34:00Z</dcterms:modified>
</cp:coreProperties>
</file>