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96" w:rsidRDefault="00A26796" w:rsidP="00A26796">
      <w:pPr>
        <w:rPr>
          <w:sz w:val="32"/>
          <w:szCs w:val="32"/>
          <w:rtl/>
          <w:lang w:bidi="ar-DZ"/>
        </w:rPr>
      </w:pPr>
    </w:p>
    <w:p w:rsidR="00B424CE" w:rsidRPr="00F459F2" w:rsidRDefault="00B424CE" w:rsidP="00B424CE">
      <w:pPr>
        <w:bidi/>
        <w:rPr>
          <w:rFonts w:cstheme="minorHAnsi"/>
          <w:bCs/>
          <w:sz w:val="28"/>
          <w:szCs w:val="28"/>
          <w:rtl/>
        </w:rPr>
      </w:pPr>
      <w:r w:rsidRPr="00F459F2">
        <w:rPr>
          <w:rFonts w:cstheme="minorHAnsi"/>
          <w:bCs/>
          <w:sz w:val="28"/>
          <w:szCs w:val="28"/>
          <w:rtl/>
        </w:rPr>
        <w:t>الجمهورية الجزائرية الديمقراطية الشعبية</w:t>
      </w:r>
    </w:p>
    <w:p w:rsidR="00B424CE" w:rsidRPr="00F459F2" w:rsidRDefault="00B424CE" w:rsidP="00B424CE">
      <w:pPr>
        <w:bidi/>
        <w:rPr>
          <w:rFonts w:cstheme="minorHAnsi"/>
          <w:bCs/>
          <w:sz w:val="28"/>
          <w:szCs w:val="28"/>
          <w:rtl/>
        </w:rPr>
      </w:pPr>
      <w:r w:rsidRPr="00F459F2">
        <w:rPr>
          <w:rFonts w:cstheme="minorHAnsi"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1" locked="0" layoutInCell="1" allowOverlap="1" wp14:anchorId="2596B90A" wp14:editId="224570BA">
            <wp:simplePos x="0" y="0"/>
            <wp:positionH relativeFrom="page">
              <wp:align>center</wp:align>
            </wp:positionH>
            <wp:positionV relativeFrom="paragraph">
              <wp:posOffset>198755</wp:posOffset>
            </wp:positionV>
            <wp:extent cx="1095375" cy="114617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9F2">
        <w:rPr>
          <w:rFonts w:cstheme="minorHAnsi"/>
          <w:bCs/>
          <w:sz w:val="28"/>
          <w:szCs w:val="28"/>
          <w:rtl/>
        </w:rPr>
        <w:t>وزارة التعليم العالي والبحث العلمي</w:t>
      </w:r>
    </w:p>
    <w:p w:rsidR="00B424CE" w:rsidRPr="00F459F2" w:rsidRDefault="00B424CE" w:rsidP="00B424CE">
      <w:pPr>
        <w:bidi/>
        <w:rPr>
          <w:rFonts w:cstheme="minorHAnsi"/>
          <w:bCs/>
          <w:sz w:val="28"/>
          <w:szCs w:val="28"/>
          <w:rtl/>
        </w:rPr>
      </w:pPr>
      <w:r w:rsidRPr="00F459F2">
        <w:rPr>
          <w:rFonts w:cstheme="minorHAnsi"/>
          <w:bCs/>
          <w:sz w:val="28"/>
          <w:szCs w:val="28"/>
          <w:rtl/>
        </w:rPr>
        <w:t>جامعة 8 ماي 1945 قالمة</w:t>
      </w:r>
      <w:r w:rsidRPr="00F459F2">
        <w:rPr>
          <w:rFonts w:cstheme="minorHAnsi"/>
          <w:bCs/>
          <w:sz w:val="28"/>
          <w:szCs w:val="28"/>
        </w:rPr>
        <w:tab/>
      </w:r>
      <w:r w:rsidRPr="00F459F2">
        <w:rPr>
          <w:rFonts w:cstheme="minorHAnsi"/>
          <w:bCs/>
          <w:sz w:val="28"/>
          <w:szCs w:val="28"/>
          <w:rtl/>
        </w:rPr>
        <w:tab/>
      </w:r>
      <w:r w:rsidRPr="00F459F2">
        <w:rPr>
          <w:rFonts w:cstheme="minorHAnsi"/>
          <w:bCs/>
          <w:sz w:val="28"/>
          <w:szCs w:val="28"/>
          <w:rtl/>
        </w:rPr>
        <w:tab/>
      </w:r>
      <w:r w:rsidRPr="00F459F2">
        <w:rPr>
          <w:rFonts w:cstheme="minorHAnsi"/>
          <w:bCs/>
          <w:sz w:val="28"/>
          <w:szCs w:val="28"/>
          <w:rtl/>
        </w:rPr>
        <w:tab/>
      </w:r>
      <w:r w:rsidRPr="00F459F2">
        <w:rPr>
          <w:rFonts w:cstheme="minorHAnsi"/>
          <w:bCs/>
          <w:sz w:val="28"/>
          <w:szCs w:val="28"/>
          <w:rtl/>
        </w:rPr>
        <w:tab/>
      </w:r>
    </w:p>
    <w:p w:rsidR="00B424CE" w:rsidRPr="00F459F2" w:rsidRDefault="00B424CE" w:rsidP="00B424CE">
      <w:pPr>
        <w:tabs>
          <w:tab w:val="left" w:pos="3315"/>
          <w:tab w:val="center" w:pos="4536"/>
          <w:tab w:val="right" w:pos="9072"/>
        </w:tabs>
        <w:rPr>
          <w:rFonts w:cstheme="minorHAnsi"/>
          <w:b/>
          <w:sz w:val="40"/>
          <w:szCs w:val="40"/>
          <w:rtl/>
        </w:rPr>
      </w:pPr>
      <w:r w:rsidRPr="00F459F2">
        <w:rPr>
          <w:rFonts w:cstheme="minorHAnsi"/>
          <w:b/>
          <w:sz w:val="28"/>
          <w:szCs w:val="28"/>
        </w:rPr>
        <w:tab/>
      </w:r>
      <w:r w:rsidRPr="00F459F2">
        <w:rPr>
          <w:rFonts w:cstheme="minorHAnsi"/>
          <w:b/>
          <w:sz w:val="28"/>
          <w:szCs w:val="28"/>
          <w:rtl/>
        </w:rPr>
        <w:t xml:space="preserve">  </w:t>
      </w:r>
      <w:r w:rsidRPr="00F459F2">
        <w:rPr>
          <w:rFonts w:cstheme="minorHAnsi"/>
          <w:b/>
          <w:sz w:val="28"/>
          <w:szCs w:val="28"/>
        </w:rPr>
        <w:tab/>
      </w:r>
    </w:p>
    <w:p w:rsidR="00B424CE" w:rsidRDefault="00B424CE" w:rsidP="00B424CE">
      <w:pPr>
        <w:pStyle w:val="En-tte"/>
        <w:bidi/>
        <w:rPr>
          <w:rFonts w:cstheme="minorHAnsi"/>
          <w:rtl/>
        </w:rPr>
      </w:pPr>
    </w:p>
    <w:p w:rsidR="00B424CE" w:rsidRDefault="00B424CE" w:rsidP="00B424CE">
      <w:pPr>
        <w:pStyle w:val="En-tte"/>
        <w:bidi/>
        <w:rPr>
          <w:rFonts w:cstheme="minorHAnsi"/>
          <w:rtl/>
        </w:rPr>
      </w:pPr>
    </w:p>
    <w:p w:rsidR="00B424CE" w:rsidRDefault="00B424CE" w:rsidP="00B424CE">
      <w:pPr>
        <w:pStyle w:val="En-tte"/>
        <w:bidi/>
        <w:rPr>
          <w:rFonts w:cstheme="minorHAnsi"/>
          <w:rtl/>
        </w:rPr>
      </w:pPr>
    </w:p>
    <w:p w:rsidR="00B424CE" w:rsidRPr="00F459F2" w:rsidRDefault="00B424CE" w:rsidP="00B424CE">
      <w:pPr>
        <w:pStyle w:val="En-tte"/>
        <w:bidi/>
        <w:rPr>
          <w:rFonts w:cstheme="minorHAnsi"/>
          <w:rtl/>
        </w:rPr>
      </w:pPr>
    </w:p>
    <w:p w:rsidR="00B424CE" w:rsidRPr="00F459F2" w:rsidRDefault="00B424CE" w:rsidP="00B424CE">
      <w:pPr>
        <w:pStyle w:val="En-tte"/>
        <w:bidi/>
        <w:jc w:val="center"/>
        <w:rPr>
          <w:rFonts w:cstheme="minorHAnsi"/>
          <w:sz w:val="36"/>
          <w:szCs w:val="36"/>
          <w:rtl/>
        </w:rPr>
      </w:pPr>
      <w:r w:rsidRPr="00F459F2">
        <w:rPr>
          <w:rFonts w:cstheme="minorHAnsi"/>
          <w:sz w:val="36"/>
          <w:szCs w:val="36"/>
          <w:rtl/>
        </w:rPr>
        <w:t>قسم علوم الإعلام والاتصال</w:t>
      </w:r>
    </w:p>
    <w:p w:rsidR="00B424CE" w:rsidRPr="00F459F2" w:rsidRDefault="00B424CE" w:rsidP="00B424CE">
      <w:pPr>
        <w:pStyle w:val="En-tte"/>
        <w:pBdr>
          <w:bottom w:val="single" w:sz="4" w:space="1" w:color="auto"/>
        </w:pBdr>
        <w:bidi/>
        <w:jc w:val="center"/>
        <w:rPr>
          <w:rFonts w:cstheme="minorHAnsi"/>
        </w:rPr>
      </w:pPr>
    </w:p>
    <w:p w:rsidR="00B424CE" w:rsidRPr="00F459F2" w:rsidRDefault="00B424CE" w:rsidP="00B424CE">
      <w:pPr>
        <w:bidi/>
        <w:rPr>
          <w:rFonts w:cstheme="minorHAnsi"/>
          <w:b/>
          <w:bCs/>
          <w:sz w:val="36"/>
          <w:szCs w:val="36"/>
          <w:rtl/>
          <w:lang w:bidi="ar-DZ"/>
        </w:rPr>
      </w:pPr>
      <w:r w:rsidRPr="00F459F2">
        <w:rPr>
          <w:rFonts w:cstheme="minorHAnsi"/>
          <w:b/>
          <w:bCs/>
          <w:sz w:val="36"/>
          <w:szCs w:val="36"/>
          <w:rtl/>
          <w:lang w:bidi="ar-DZ"/>
        </w:rPr>
        <w:t>اتصال جماهيري والوسائط الجديدة</w:t>
      </w:r>
    </w:p>
    <w:p w:rsidR="00B424CE" w:rsidRPr="00F459F2" w:rsidRDefault="00B424CE" w:rsidP="00B424CE">
      <w:pPr>
        <w:bidi/>
        <w:rPr>
          <w:rFonts w:cstheme="minorHAnsi"/>
          <w:b/>
          <w:bCs/>
          <w:sz w:val="40"/>
          <w:szCs w:val="40"/>
          <w:rtl/>
          <w:lang w:bidi="ar-DZ"/>
        </w:rPr>
      </w:pPr>
      <w:proofErr w:type="gramStart"/>
      <w:r w:rsidRPr="00F459F2">
        <w:rPr>
          <w:rFonts w:cstheme="minorHAnsi"/>
          <w:b/>
          <w:bCs/>
          <w:sz w:val="40"/>
          <w:szCs w:val="40"/>
          <w:rtl/>
          <w:lang w:bidi="ar-DZ"/>
        </w:rPr>
        <w:t>المحاضرة :</w:t>
      </w:r>
      <w:proofErr w:type="gramEnd"/>
      <w:r w:rsidRPr="00F459F2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F459F2">
        <w:rPr>
          <w:rFonts w:cstheme="minorHAnsi"/>
          <w:b/>
          <w:bCs/>
          <w:sz w:val="40"/>
          <w:szCs w:val="40"/>
          <w:rtl/>
          <w:lang w:bidi="ar-DZ"/>
        </w:rPr>
        <w:t>إثنــــــوغرافيا</w:t>
      </w:r>
      <w:proofErr w:type="spellEnd"/>
      <w:r w:rsidRPr="00F459F2">
        <w:rPr>
          <w:rFonts w:cstheme="minorHAnsi"/>
          <w:b/>
          <w:bCs/>
          <w:sz w:val="40"/>
          <w:szCs w:val="40"/>
          <w:rtl/>
          <w:lang w:bidi="ar-DZ"/>
        </w:rPr>
        <w:t xml:space="preserve"> الجمهور و المستخدمين</w:t>
      </w:r>
    </w:p>
    <w:p w:rsidR="00B424CE" w:rsidRPr="00F459F2" w:rsidRDefault="00B424CE" w:rsidP="00B424CE">
      <w:pPr>
        <w:bidi/>
        <w:rPr>
          <w:rFonts w:cstheme="minorHAnsi"/>
          <w:b/>
          <w:bCs/>
          <w:sz w:val="40"/>
          <w:szCs w:val="40"/>
          <w:rtl/>
          <w:lang w:bidi="ar-DZ"/>
        </w:rPr>
      </w:pPr>
      <w:proofErr w:type="gramStart"/>
      <w:r w:rsidRPr="00F459F2">
        <w:rPr>
          <w:rFonts w:cstheme="minorHAnsi"/>
          <w:b/>
          <w:bCs/>
          <w:sz w:val="40"/>
          <w:szCs w:val="40"/>
          <w:rtl/>
          <w:lang w:bidi="ar-DZ"/>
        </w:rPr>
        <w:t>المستوى :</w:t>
      </w:r>
      <w:proofErr w:type="gramEnd"/>
      <w:r w:rsidRPr="00F459F2">
        <w:rPr>
          <w:rFonts w:cstheme="minorHAnsi"/>
          <w:b/>
          <w:bCs/>
          <w:sz w:val="40"/>
          <w:szCs w:val="40"/>
          <w:rtl/>
          <w:lang w:bidi="ar-DZ"/>
        </w:rPr>
        <w:t xml:space="preserve"> الــــــــــسنة الثــــانية ماســـــــــــــــــتر</w:t>
      </w:r>
    </w:p>
    <w:p w:rsidR="00B424CE" w:rsidRPr="00F459F2" w:rsidRDefault="00B424CE" w:rsidP="00B424CE">
      <w:pPr>
        <w:bidi/>
        <w:rPr>
          <w:rFonts w:cstheme="minorHAnsi"/>
          <w:b/>
          <w:bCs/>
          <w:sz w:val="44"/>
          <w:szCs w:val="44"/>
          <w:rtl/>
          <w:lang w:bidi="ar-DZ"/>
        </w:rPr>
      </w:pPr>
      <w:proofErr w:type="gramStart"/>
      <w:r w:rsidRPr="00F459F2">
        <w:rPr>
          <w:rFonts w:cstheme="minorHAnsi"/>
          <w:b/>
          <w:bCs/>
          <w:sz w:val="40"/>
          <w:szCs w:val="40"/>
          <w:rtl/>
          <w:lang w:bidi="ar-DZ"/>
        </w:rPr>
        <w:t>الاستاذ :</w:t>
      </w:r>
      <w:proofErr w:type="gramEnd"/>
      <w:r w:rsidRPr="00F459F2">
        <w:rPr>
          <w:rFonts w:cstheme="minorHAnsi"/>
          <w:b/>
          <w:bCs/>
          <w:sz w:val="40"/>
          <w:szCs w:val="40"/>
          <w:rtl/>
          <w:lang w:bidi="ar-DZ"/>
        </w:rPr>
        <w:t xml:space="preserve"> الدكـــــــــــــــــتور حمـــــــــــيد حملاوي</w:t>
      </w:r>
    </w:p>
    <w:p w:rsidR="00B424CE" w:rsidRDefault="00B424CE" w:rsidP="00A26796">
      <w:pPr>
        <w:rPr>
          <w:sz w:val="32"/>
          <w:szCs w:val="32"/>
          <w:rtl/>
          <w:lang w:bidi="ar-DZ"/>
        </w:rPr>
      </w:pPr>
    </w:p>
    <w:p w:rsidR="00B424CE" w:rsidRDefault="00B424CE" w:rsidP="00B424CE">
      <w:pPr>
        <w:rPr>
          <w:b/>
          <w:bCs/>
          <w:sz w:val="32"/>
          <w:szCs w:val="32"/>
          <w:lang w:bidi="ar-DZ"/>
        </w:rPr>
      </w:pPr>
      <w:r w:rsidRPr="00B424CE">
        <w:rPr>
          <w:rFonts w:hint="cs"/>
          <w:b/>
          <w:bCs/>
          <w:sz w:val="40"/>
          <w:szCs w:val="40"/>
          <w:rtl/>
          <w:lang w:bidi="ar-DZ"/>
        </w:rPr>
        <w:t xml:space="preserve">هرم </w:t>
      </w:r>
      <w:proofErr w:type="spellStart"/>
      <w:r w:rsidRPr="00B424CE">
        <w:rPr>
          <w:rFonts w:hint="cs"/>
          <w:b/>
          <w:bCs/>
          <w:sz w:val="40"/>
          <w:szCs w:val="40"/>
          <w:rtl/>
          <w:lang w:bidi="ar-DZ"/>
        </w:rPr>
        <w:t>ماسلو</w:t>
      </w:r>
      <w:proofErr w:type="spellEnd"/>
      <w:r w:rsidRPr="00B424CE">
        <w:rPr>
          <w:rFonts w:hint="cs"/>
          <w:b/>
          <w:bCs/>
          <w:sz w:val="40"/>
          <w:szCs w:val="40"/>
          <w:rtl/>
          <w:lang w:bidi="ar-DZ"/>
        </w:rPr>
        <w:t xml:space="preserve"> للاحتياجات الإنسانية</w:t>
      </w:r>
    </w:p>
    <w:p w:rsidR="00A26796" w:rsidRPr="00A26796" w:rsidRDefault="00A26796" w:rsidP="00A26796">
      <w:pPr>
        <w:rPr>
          <w:sz w:val="32"/>
          <w:szCs w:val="32"/>
          <w:lang w:bidi="ar-DZ"/>
        </w:rPr>
      </w:pPr>
    </w:p>
    <w:p w:rsidR="00A26796" w:rsidRPr="00FB35BF" w:rsidRDefault="00FB35BF" w:rsidP="00A26796">
      <w:pPr>
        <w:rPr>
          <w:sz w:val="32"/>
          <w:szCs w:val="32"/>
          <w:u w:val="single"/>
          <w:rtl/>
          <w:lang w:bidi="ar-DZ"/>
        </w:rPr>
      </w:pPr>
      <w:r w:rsidRPr="00FB35BF">
        <w:rPr>
          <w:rFonts w:hint="cs"/>
          <w:sz w:val="32"/>
          <w:szCs w:val="32"/>
          <w:u w:val="single"/>
          <w:rtl/>
          <w:lang w:bidi="ar-DZ"/>
        </w:rPr>
        <w:t>الحاجة لتحقيق الذات</w:t>
      </w:r>
    </w:p>
    <w:p w:rsidR="00FB35BF" w:rsidRDefault="00FB35BF" w:rsidP="00A26796">
      <w:pPr>
        <w:rPr>
          <w:sz w:val="32"/>
          <w:szCs w:val="32"/>
          <w:rtl/>
          <w:lang w:bidi="ar-DZ"/>
        </w:rPr>
      </w:pPr>
    </w:p>
    <w:p w:rsidR="00FB35BF" w:rsidRPr="00FB35BF" w:rsidRDefault="00FB35BF" w:rsidP="00A26796">
      <w:pPr>
        <w:rPr>
          <w:sz w:val="32"/>
          <w:szCs w:val="32"/>
          <w:u w:val="single"/>
          <w:rtl/>
          <w:lang w:bidi="ar-DZ"/>
        </w:rPr>
      </w:pPr>
      <w:r w:rsidRPr="00FB35BF">
        <w:rPr>
          <w:rFonts w:hint="cs"/>
          <w:sz w:val="32"/>
          <w:szCs w:val="32"/>
          <w:u w:val="single"/>
          <w:rtl/>
          <w:lang w:bidi="ar-DZ"/>
        </w:rPr>
        <w:t>الحاجــــــــــــــــــــــــــة للتقدير</w:t>
      </w:r>
    </w:p>
    <w:p w:rsidR="00FB35BF" w:rsidRDefault="00FB35BF" w:rsidP="00A26796">
      <w:pPr>
        <w:rPr>
          <w:sz w:val="32"/>
          <w:szCs w:val="32"/>
          <w:rtl/>
          <w:lang w:bidi="ar-DZ"/>
        </w:rPr>
      </w:pPr>
    </w:p>
    <w:p w:rsidR="00FB35BF" w:rsidRPr="00FB35BF" w:rsidRDefault="00FB35BF" w:rsidP="00A26796">
      <w:pPr>
        <w:rPr>
          <w:sz w:val="32"/>
          <w:szCs w:val="32"/>
          <w:u w:val="single"/>
          <w:rtl/>
          <w:lang w:bidi="ar-DZ"/>
        </w:rPr>
      </w:pPr>
      <w:r w:rsidRPr="00FB35BF">
        <w:rPr>
          <w:rFonts w:hint="cs"/>
          <w:sz w:val="32"/>
          <w:szCs w:val="32"/>
          <w:u w:val="single"/>
          <w:rtl/>
          <w:lang w:bidi="ar-DZ"/>
        </w:rPr>
        <w:t>الحاجـــــــــــــــــــــــــــــات الاجتماعية</w:t>
      </w:r>
    </w:p>
    <w:p w:rsidR="00FB35BF" w:rsidRDefault="00FB35BF" w:rsidP="00A26796">
      <w:pPr>
        <w:rPr>
          <w:sz w:val="32"/>
          <w:szCs w:val="32"/>
          <w:rtl/>
          <w:lang w:bidi="ar-DZ"/>
        </w:rPr>
      </w:pPr>
      <w:bookmarkStart w:id="0" w:name="_GoBack"/>
      <w:bookmarkEnd w:id="0"/>
    </w:p>
    <w:p w:rsidR="00A26796" w:rsidRPr="00FB35BF" w:rsidRDefault="00FB35BF" w:rsidP="004B013D">
      <w:pPr>
        <w:rPr>
          <w:sz w:val="32"/>
          <w:szCs w:val="32"/>
          <w:u w:val="single"/>
          <w:lang w:bidi="ar-DZ"/>
        </w:rPr>
      </w:pPr>
      <w:r w:rsidRPr="00FB35BF">
        <w:rPr>
          <w:rFonts w:hint="cs"/>
          <w:sz w:val="32"/>
          <w:szCs w:val="32"/>
          <w:u w:val="single"/>
          <w:rtl/>
          <w:lang w:bidi="ar-DZ"/>
        </w:rPr>
        <w:t>حاجـــــــــــــــــــــــات الأمـــــــــــــــــــــــان</w:t>
      </w:r>
    </w:p>
    <w:p w:rsidR="004B013D" w:rsidRDefault="004B013D" w:rsidP="004B013D">
      <w:pPr>
        <w:rPr>
          <w:sz w:val="32"/>
          <w:szCs w:val="32"/>
          <w:rtl/>
          <w:lang w:bidi="ar-DZ"/>
        </w:rPr>
      </w:pPr>
    </w:p>
    <w:p w:rsidR="004B013D" w:rsidRDefault="004B013D" w:rsidP="003933A1">
      <w:pPr>
        <w:rPr>
          <w:sz w:val="32"/>
          <w:szCs w:val="32"/>
          <w:u w:val="single"/>
          <w:rtl/>
          <w:lang w:bidi="ar-DZ"/>
        </w:rPr>
      </w:pPr>
      <w:r w:rsidRPr="00FB35BF">
        <w:rPr>
          <w:rFonts w:hint="cs"/>
          <w:sz w:val="32"/>
          <w:szCs w:val="32"/>
          <w:u w:val="single"/>
          <w:rtl/>
          <w:lang w:bidi="ar-DZ"/>
        </w:rPr>
        <w:t>الحاجـــ</w:t>
      </w:r>
      <w:r w:rsidR="003933A1">
        <w:rPr>
          <w:rFonts w:hint="cs"/>
          <w:sz w:val="32"/>
          <w:szCs w:val="32"/>
          <w:u w:val="single"/>
          <w:rtl/>
          <w:lang w:bidi="ar-DZ"/>
        </w:rPr>
        <w:t>ــــــــــــــــــــــــــات الفيزيولوجيـــــــــــــــــــ</w:t>
      </w:r>
      <w:r w:rsidRPr="00FB35BF">
        <w:rPr>
          <w:rFonts w:hint="cs"/>
          <w:sz w:val="32"/>
          <w:szCs w:val="32"/>
          <w:u w:val="single"/>
          <w:rtl/>
          <w:lang w:bidi="ar-DZ"/>
        </w:rPr>
        <w:t>ة</w:t>
      </w:r>
    </w:p>
    <w:p w:rsidR="00847F01" w:rsidRPr="00FB35BF" w:rsidRDefault="00847F01" w:rsidP="004B013D">
      <w:pPr>
        <w:rPr>
          <w:sz w:val="32"/>
          <w:szCs w:val="32"/>
          <w:u w:val="single"/>
          <w:rtl/>
          <w:lang w:bidi="ar-DZ"/>
        </w:rPr>
      </w:pPr>
    </w:p>
    <w:p w:rsidR="008329E4" w:rsidRDefault="00A26796" w:rsidP="00A2679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هي نظرية سيكولوجية اقترحها أبراهام ماسلو في ورقة نشرها في سنة 1943 </w:t>
      </w:r>
      <w:proofErr w:type="gramStart"/>
      <w:r>
        <w:rPr>
          <w:rFonts w:hint="cs"/>
          <w:sz w:val="32"/>
          <w:szCs w:val="32"/>
          <w:rtl/>
          <w:lang w:bidi="ar-DZ"/>
        </w:rPr>
        <w:t>بعنوان :</w:t>
      </w:r>
      <w:proofErr w:type="gramEnd"/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" نظرية في التحفيز الإنساني "</w:t>
      </w:r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يرى فيها الناس عندما يحققون احتياجاتهم الأساسية يسعون إلى تحقيق احتياجات ذات مستويات أعلى كما يرتبها هرم "</w:t>
      </w:r>
      <w:proofErr w:type="spellStart"/>
      <w:r>
        <w:rPr>
          <w:rFonts w:hint="cs"/>
          <w:sz w:val="32"/>
          <w:szCs w:val="32"/>
          <w:rtl/>
          <w:lang w:bidi="ar-DZ"/>
        </w:rPr>
        <w:t>ماسلو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" تقول هذه النظرية أن الإنسان يعمل من أجل تحقيق 5 حاجات رئيسية .</w:t>
      </w:r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1-  الإحتياجات الفيزيولوجية </w:t>
      </w:r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 xml:space="preserve">2-  </w:t>
      </w:r>
      <w:proofErr w:type="gramEnd"/>
      <w:r>
        <w:rPr>
          <w:rFonts w:hint="cs"/>
          <w:sz w:val="32"/>
          <w:szCs w:val="32"/>
          <w:rtl/>
          <w:lang w:bidi="ar-DZ"/>
        </w:rPr>
        <w:t>الأمن و السلامة</w:t>
      </w:r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3-  الإحتياجات الاجتماعية</w:t>
      </w:r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 xml:space="preserve">4-  </w:t>
      </w:r>
      <w:proofErr w:type="gramEnd"/>
      <w:r>
        <w:rPr>
          <w:rFonts w:hint="cs"/>
          <w:sz w:val="32"/>
          <w:szCs w:val="32"/>
          <w:rtl/>
          <w:lang w:bidi="ar-DZ"/>
        </w:rPr>
        <w:t>التقدير</w:t>
      </w:r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5-  تحقيق الذات</w:t>
      </w:r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r w:rsidRPr="00A26796">
        <w:rPr>
          <w:rFonts w:hint="cs"/>
          <w:b/>
          <w:bCs/>
          <w:sz w:val="32"/>
          <w:szCs w:val="32"/>
          <w:rtl/>
          <w:lang w:bidi="ar-DZ"/>
        </w:rPr>
        <w:t>1-  الحاجات الفيزيولوجية 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A26796">
        <w:rPr>
          <w:rFonts w:hint="cs"/>
          <w:sz w:val="32"/>
          <w:szCs w:val="32"/>
          <w:rtl/>
          <w:lang w:bidi="ar-DZ"/>
        </w:rPr>
        <w:t>المرحلة الأولى من حياته العملية تأمين حياته المعيشية حتى يتمكن من العيش الشريف و من أهم مكونات الإحتياجات الفسيولوجية ( المأكل ، المسكن ، الملبس ).</w:t>
      </w:r>
    </w:p>
    <w:p w:rsidR="00A26796" w:rsidRDefault="00A26796" w:rsidP="00A2679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</w:t>
      </w:r>
      <w:r w:rsidRPr="00A26796">
        <w:rPr>
          <w:rFonts w:hint="cs"/>
          <w:b/>
          <w:bCs/>
          <w:sz w:val="32"/>
          <w:szCs w:val="32"/>
          <w:rtl/>
          <w:lang w:bidi="ar-DZ"/>
        </w:rPr>
        <w:t>- الحاجات إلى الأمن 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A26796">
        <w:rPr>
          <w:rFonts w:hint="cs"/>
          <w:sz w:val="32"/>
          <w:szCs w:val="32"/>
          <w:rtl/>
          <w:lang w:bidi="ar-DZ"/>
        </w:rPr>
        <w:t>يحتاج الإنسان في حياته العملية الإحساس</w:t>
      </w:r>
      <w:r>
        <w:rPr>
          <w:rFonts w:hint="cs"/>
          <w:sz w:val="32"/>
          <w:szCs w:val="32"/>
          <w:rtl/>
          <w:lang w:bidi="ar-DZ"/>
        </w:rPr>
        <w:t xml:space="preserve"> بالأمن الوظيفي و الأمن الأسري و ضمان مستقبل الأبناء و عدم تحقيق هذه الحاجة سيؤدي بالفرد إلى انشغاله </w:t>
      </w:r>
      <w:r w:rsidR="005E6B85">
        <w:rPr>
          <w:rFonts w:hint="cs"/>
          <w:sz w:val="32"/>
          <w:szCs w:val="32"/>
          <w:rtl/>
          <w:lang w:bidi="ar-DZ"/>
        </w:rPr>
        <w:t>فكريا و نفسيا مما يؤثر على أدائه في العمل لهذا على الإدارة : أهمية حاجة الأمن للعامل لخلق روح من الإبداع بين العاملين .</w:t>
      </w:r>
    </w:p>
    <w:p w:rsidR="005E6B85" w:rsidRDefault="005E6B85" w:rsidP="00A26796">
      <w:pPr>
        <w:jc w:val="right"/>
        <w:rPr>
          <w:sz w:val="32"/>
          <w:szCs w:val="32"/>
          <w:rtl/>
          <w:lang w:bidi="ar-DZ"/>
        </w:rPr>
      </w:pPr>
      <w:proofErr w:type="gramStart"/>
      <w:r w:rsidRPr="005E6B85">
        <w:rPr>
          <w:rFonts w:hint="cs"/>
          <w:b/>
          <w:bCs/>
          <w:sz w:val="32"/>
          <w:szCs w:val="32"/>
          <w:rtl/>
          <w:lang w:bidi="ar-DZ"/>
        </w:rPr>
        <w:t>3- الحاجات</w:t>
      </w:r>
      <w:proofErr w:type="gramEnd"/>
      <w:r w:rsidRPr="005E6B85">
        <w:rPr>
          <w:rFonts w:hint="cs"/>
          <w:b/>
          <w:bCs/>
          <w:sz w:val="32"/>
          <w:szCs w:val="32"/>
          <w:rtl/>
          <w:lang w:bidi="ar-DZ"/>
        </w:rPr>
        <w:t xml:space="preserve"> الاجتماعية :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E6B85">
        <w:rPr>
          <w:rFonts w:hint="cs"/>
          <w:sz w:val="32"/>
          <w:szCs w:val="32"/>
          <w:rtl/>
          <w:lang w:bidi="ar-DZ"/>
        </w:rPr>
        <w:t xml:space="preserve">جماعة مثل الصداقات </w:t>
      </w:r>
      <w:r>
        <w:rPr>
          <w:rFonts w:hint="cs"/>
          <w:sz w:val="32"/>
          <w:szCs w:val="32"/>
          <w:rtl/>
          <w:lang w:bidi="ar-DZ"/>
        </w:rPr>
        <w:t>و الرغبة في مساعدة الآخرين و مساعدة الناس لشخصه ( المساعدة المتبادلة التوازن النفسي .</w:t>
      </w:r>
    </w:p>
    <w:p w:rsidR="00DF7EB0" w:rsidRDefault="005E6B85" w:rsidP="00DF7EB0">
      <w:pPr>
        <w:jc w:val="right"/>
        <w:rPr>
          <w:sz w:val="32"/>
          <w:szCs w:val="32"/>
          <w:rtl/>
          <w:lang w:bidi="ar-DZ"/>
        </w:rPr>
      </w:pPr>
      <w:proofErr w:type="gramStart"/>
      <w:r w:rsidRPr="005E6B85">
        <w:rPr>
          <w:rFonts w:hint="cs"/>
          <w:b/>
          <w:bCs/>
          <w:sz w:val="32"/>
          <w:szCs w:val="32"/>
          <w:rtl/>
          <w:lang w:bidi="ar-DZ"/>
        </w:rPr>
        <w:t xml:space="preserve">4-  </w:t>
      </w:r>
      <w:proofErr w:type="gramEnd"/>
      <w:r w:rsidRPr="005E6B85">
        <w:rPr>
          <w:rFonts w:hint="cs"/>
          <w:b/>
          <w:bCs/>
          <w:sz w:val="32"/>
          <w:szCs w:val="32"/>
          <w:rtl/>
          <w:lang w:bidi="ar-DZ"/>
        </w:rPr>
        <w:t xml:space="preserve">حاجات التقدير : </w:t>
      </w:r>
      <w:r w:rsidRPr="005E6B85">
        <w:rPr>
          <w:rFonts w:hint="cs"/>
          <w:sz w:val="32"/>
          <w:szCs w:val="32"/>
          <w:rtl/>
          <w:lang w:bidi="ar-DZ"/>
        </w:rPr>
        <w:t>كسب احترام الناس و التقدير ، التميز في العمل .</w:t>
      </w:r>
    </w:p>
    <w:p w:rsidR="00DF7EB0" w:rsidRDefault="00DF7EB0" w:rsidP="00DF7EB0">
      <w:pPr>
        <w:jc w:val="right"/>
        <w:rPr>
          <w:b/>
          <w:bCs/>
          <w:sz w:val="32"/>
          <w:szCs w:val="32"/>
          <w:rtl/>
          <w:lang w:bidi="ar-DZ"/>
        </w:rPr>
      </w:pPr>
      <w:r w:rsidRPr="00DF7EB0">
        <w:rPr>
          <w:rFonts w:hint="cs"/>
          <w:b/>
          <w:bCs/>
          <w:sz w:val="32"/>
          <w:szCs w:val="32"/>
          <w:rtl/>
          <w:lang w:bidi="ar-DZ"/>
        </w:rPr>
        <w:lastRenderedPageBreak/>
        <w:t>5- الحاجة إلى تحقيق الذات  :</w:t>
      </w:r>
    </w:p>
    <w:p w:rsidR="00DF7EB0" w:rsidRPr="00DF7EB0" w:rsidRDefault="00DF7EB0" w:rsidP="00DF7EB0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الحاجة إلى تحقيق الصورة التي يتخيلها لنفسه : المواجهة للتحديات دون خوف </w:t>
      </w:r>
      <w:r w:rsidR="00981541">
        <w:rPr>
          <w:rFonts w:hint="cs"/>
          <w:sz w:val="32"/>
          <w:szCs w:val="32"/>
          <w:rtl/>
          <w:lang w:bidi="ar-DZ"/>
        </w:rPr>
        <w:t>من الفشل في تحقيق النجاح .</w:t>
      </w:r>
    </w:p>
    <w:sectPr w:rsidR="00DF7EB0" w:rsidRPr="00DF7EB0" w:rsidSect="0083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796"/>
    <w:rsid w:val="00260ED2"/>
    <w:rsid w:val="003933A1"/>
    <w:rsid w:val="004B013D"/>
    <w:rsid w:val="005E6B85"/>
    <w:rsid w:val="008329E4"/>
    <w:rsid w:val="00847F01"/>
    <w:rsid w:val="00981541"/>
    <w:rsid w:val="00A26796"/>
    <w:rsid w:val="00A92BB7"/>
    <w:rsid w:val="00A937AD"/>
    <w:rsid w:val="00B424CE"/>
    <w:rsid w:val="00CC12FF"/>
    <w:rsid w:val="00DF7EB0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DDF75-9C21-4960-804E-F5869B0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CE"/>
    <w:pPr>
      <w:tabs>
        <w:tab w:val="center" w:pos="4536"/>
        <w:tab w:val="right" w:pos="9072"/>
      </w:tabs>
      <w:jc w:val="left"/>
    </w:pPr>
  </w:style>
  <w:style w:type="character" w:customStyle="1" w:styleId="En-tteCar">
    <w:name w:val="En-tête Car"/>
    <w:basedOn w:val="Policepardfaut"/>
    <w:link w:val="En-tte"/>
    <w:uiPriority w:val="99"/>
    <w:rsid w:val="00B4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ANIE</cp:lastModifiedBy>
  <cp:revision>10</cp:revision>
  <dcterms:created xsi:type="dcterms:W3CDTF">2021-02-10T12:40:00Z</dcterms:created>
  <dcterms:modified xsi:type="dcterms:W3CDTF">2021-02-11T10:01:00Z</dcterms:modified>
</cp:coreProperties>
</file>