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03" w:rsidRDefault="00527703" w:rsidP="00527703">
      <w:pPr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مقياس </w:t>
      </w:r>
      <w:r w:rsidRPr="0052770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التحرير</w:t>
      </w:r>
      <w:proofErr w:type="gramEnd"/>
      <w:r w:rsidRPr="0052770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الإداري </w:t>
      </w:r>
      <w:r w:rsidRPr="0052770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:rsidR="00527703" w:rsidRDefault="00527703" w:rsidP="00527703">
      <w:pPr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الدكتورة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العايب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سامية </w:t>
      </w:r>
    </w:p>
    <w:p w:rsidR="00527703" w:rsidRDefault="00527703" w:rsidP="00527703">
      <w:pPr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حصة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يوم 23/02/2021</w:t>
      </w:r>
    </w:p>
    <w:p w:rsidR="00527703" w:rsidRPr="00527703" w:rsidRDefault="00527703" w:rsidP="00527703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تطبيق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عملي :</w:t>
      </w:r>
      <w:proofErr w:type="gramEnd"/>
    </w:p>
    <w:p w:rsidR="00527703" w:rsidRPr="00527703" w:rsidRDefault="00527703" w:rsidP="0052770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27703">
        <w:rPr>
          <w:rFonts w:ascii="Sakkal Majalla" w:hAnsi="Sakkal Majalla" w:cs="Sakkal Majalla"/>
          <w:sz w:val="36"/>
          <w:szCs w:val="36"/>
          <w:lang w:bidi="ar-DZ"/>
        </w:rPr>
        <w:tab/>
      </w:r>
      <w:r w:rsidRPr="0052770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للوثائق الإدارية عموما والرسالة الإدارية </w:t>
      </w:r>
      <w:proofErr w:type="spellStart"/>
      <w:r w:rsidRPr="00527703">
        <w:rPr>
          <w:rFonts w:ascii="Sakkal Majalla" w:hAnsi="Sakkal Majalla" w:cs="Sakkal Majalla"/>
          <w:b/>
          <w:bCs/>
          <w:sz w:val="36"/>
          <w:szCs w:val="36"/>
          <w:rtl/>
        </w:rPr>
        <w:t>المرفقية</w:t>
      </w:r>
      <w:proofErr w:type="spellEnd"/>
      <w:r w:rsidRPr="0052770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خصوصا  أهمية كبيرة في العلاقات  الإدارية  اليومية للإدارات مع بعضها البعض </w:t>
      </w:r>
      <w:r w:rsidRPr="00527703">
        <w:rPr>
          <w:rFonts w:ascii="Sakkal Majalla" w:hAnsi="Sakkal Majalla" w:cs="Sakkal Majalla" w:hint="cs"/>
          <w:b/>
          <w:bCs/>
          <w:sz w:val="36"/>
          <w:szCs w:val="36"/>
          <w:rtl/>
        </w:rPr>
        <w:t>،</w:t>
      </w:r>
      <w:r w:rsidRPr="00527703">
        <w:rPr>
          <w:rFonts w:ascii="Sakkal Majalla" w:hAnsi="Sakkal Majalla" w:cs="Sakkal Majalla"/>
          <w:b/>
          <w:bCs/>
          <w:sz w:val="36"/>
          <w:szCs w:val="36"/>
          <w:rtl/>
        </w:rPr>
        <w:t>كما تعتبر دلالة مادية في الإثبات  الإداري</w:t>
      </w:r>
      <w:r w:rsidRPr="00527703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527703" w:rsidRPr="00527703" w:rsidRDefault="00527703" w:rsidP="0052770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27703">
        <w:rPr>
          <w:rFonts w:ascii="Sakkal Majalla" w:hAnsi="Sakkal Majalla" w:cs="Sakkal Majalla"/>
          <w:b/>
          <w:bCs/>
          <w:sz w:val="36"/>
          <w:szCs w:val="36"/>
          <w:rtl/>
        </w:rPr>
        <w:t>-أذكر أهم  خصائص التحرير الإداري لهذه الوثائق ؟</w:t>
      </w:r>
    </w:p>
    <w:p w:rsidR="00527703" w:rsidRPr="00527703" w:rsidRDefault="00527703" w:rsidP="0052770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27703">
        <w:rPr>
          <w:rFonts w:ascii="Sakkal Majalla" w:hAnsi="Sakkal Majalla" w:cs="Sakkal Majalla"/>
          <w:b/>
          <w:bCs/>
          <w:sz w:val="36"/>
          <w:szCs w:val="36"/>
          <w:rtl/>
        </w:rPr>
        <w:t>-حرر نموذجا  لجدول إرسال بكل جزئياته ؟</w:t>
      </w:r>
    </w:p>
    <w:p w:rsidR="00527703" w:rsidRPr="00527703" w:rsidRDefault="00527703" w:rsidP="0052770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527703">
        <w:rPr>
          <w:rFonts w:ascii="Sakkal Majalla" w:hAnsi="Sakkal Majalla" w:cs="Sakkal Majalla"/>
          <w:b/>
          <w:bCs/>
          <w:sz w:val="36"/>
          <w:szCs w:val="36"/>
          <w:rtl/>
        </w:rPr>
        <w:t>- وضّح أهمية جدول الإرسال في المعاملة الإدارية؟</w:t>
      </w:r>
    </w:p>
    <w:p w:rsidR="00816654" w:rsidRPr="00527703" w:rsidRDefault="00816654">
      <w:pPr>
        <w:rPr>
          <w:sz w:val="36"/>
          <w:szCs w:val="36"/>
        </w:rPr>
      </w:pPr>
    </w:p>
    <w:sectPr w:rsidR="00816654" w:rsidRPr="00527703" w:rsidSect="00816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703"/>
    <w:rsid w:val="00527703"/>
    <w:rsid w:val="00684495"/>
    <w:rsid w:val="00816654"/>
    <w:rsid w:val="0098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03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4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84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84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8449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84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Savoir</dc:creator>
  <cp:lastModifiedBy>Savoir</cp:lastModifiedBy>
  <cp:revision>1</cp:revision>
  <dcterms:created xsi:type="dcterms:W3CDTF">2021-02-23T08:05:00Z</dcterms:created>
  <dcterms:modified xsi:type="dcterms:W3CDTF">2021-02-23T08:07:00Z</dcterms:modified>
</cp:coreProperties>
</file>