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E1" w:rsidRDefault="008E4895" w:rsidP="00683D76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قسم الفلسفة</w:t>
      </w:r>
      <w:r w:rsidR="00DF2655">
        <w:rPr>
          <w:rFonts w:asciiTheme="majorBidi" w:hAnsiTheme="majorBidi" w:cstheme="majorBidi" w:hint="cs"/>
          <w:sz w:val="32"/>
          <w:szCs w:val="32"/>
          <w:rtl/>
          <w:lang w:bidi="ar-DZ"/>
        </w:rPr>
        <w:t>- كلية العلوم</w:t>
      </w:r>
      <w:r w:rsidR="00024BD3">
        <w:rPr>
          <w:rFonts w:asciiTheme="majorBidi" w:hAnsiTheme="majorBidi" w:cstheme="majorBidi" w:hint="cs"/>
          <w:sz w:val="32"/>
          <w:szCs w:val="32"/>
          <w:rtl/>
          <w:lang w:bidi="ar-DZ"/>
        </w:rPr>
        <w:t>َ</w:t>
      </w:r>
      <w:r w:rsidR="00DF26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A36C6">
        <w:rPr>
          <w:rFonts w:asciiTheme="majorBidi" w:hAnsiTheme="majorBidi" w:cstheme="majorBidi" w:hint="cs"/>
          <w:sz w:val="32"/>
          <w:szCs w:val="32"/>
          <w:rtl/>
          <w:lang w:bidi="ar-DZ"/>
        </w:rPr>
        <w:t>الإنسانية</w:t>
      </w:r>
      <w:r w:rsidR="00DF26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والاجتماعية-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جامعة 08 ماي 1945 قالمة.</w:t>
      </w:r>
    </w:p>
    <w:p w:rsidR="008E4895" w:rsidRDefault="00364BD5" w:rsidP="00901A60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المادة: فكر الجزائري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753FF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3</w:t>
      </w:r>
      <w:r w:rsidR="00A753FF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8E489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السنة: ماستر1</w:t>
      </w:r>
    </w:p>
    <w:p w:rsidR="008E4895" w:rsidRDefault="008E4895" w:rsidP="00683D76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672D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                                  </w:t>
      </w:r>
      <w:r w:rsidR="00E8027D">
        <w:rPr>
          <w:rFonts w:asciiTheme="majorBidi" w:hAnsiTheme="majorBidi" w:cstheme="majorBidi" w:hint="cs"/>
          <w:sz w:val="32"/>
          <w:szCs w:val="32"/>
          <w:rtl/>
          <w:lang w:bidi="ar-DZ"/>
        </w:rPr>
        <w:t>أستاذ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المادة: رابح مراجي</w:t>
      </w:r>
    </w:p>
    <w:p w:rsidR="00D21AEA" w:rsidRDefault="00A753FF" w:rsidP="00683D76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A753FF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من هو</w:t>
      </w:r>
      <w:r w:rsidR="00AB3B01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</w:t>
      </w:r>
      <w:r w:rsidRPr="00A753FF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عبد الرزاق قسوم ؟</w:t>
      </w:r>
    </w:p>
    <w:p w:rsidR="00A753FF" w:rsidRPr="00901A60" w:rsidRDefault="00A753FF" w:rsidP="00901A60">
      <w:pPr>
        <w:pStyle w:val="Paragraphedeliste"/>
        <w:numPr>
          <w:ilvl w:val="0"/>
          <w:numId w:val="14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01A6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التعريف به:</w:t>
      </w:r>
    </w:p>
    <w:p w:rsidR="00A753FF" w:rsidRDefault="00A753FF" w:rsidP="00901A60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هو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عبد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الرزاق قسوم بن عبد الله بن عمر بن عبد الله قسوم الجزائري، ولد سنة 1933 بالمغير ولاية الوادي، الجزائر، يعتبر من ابرز علماء الجزائر حيث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ترأس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جمعية العلماء المسلمين الجزائريين.</w:t>
      </w:r>
    </w:p>
    <w:p w:rsidR="00A753FF" w:rsidRDefault="00A753FF" w:rsidP="00683D76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التحق عبد الرزاق قسوم بصفوف معهد عبد الحميدة بن باديس في قسنطينة لمزاولة دراسته سنة 1949، حيث تلقي دروسه على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أيادي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مشايخ عصره، من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أبرزهم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احمد حماني، احمد الحسين، عبد الرحمان شيبان، احمد رضا حوحو، عمر جغري. وبعد مرور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أربع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سنوات تحص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شهادة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الأهلية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ثم انتقل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جامعة الزيتونة بتونس، ثم قبوله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البعثة المتجهة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المشرق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والتي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أشرفت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عليها جمعية العلماء المسلمين الجزائريين، غير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اندلاع الثورة الجزائرية، وتشدد الاستعمار الفرنسي حال دون ذلك حيث رفض طلبه للحصول على جواز سفر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فاضطر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البقاء في البلاد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والانضمام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صفوف الثورة الجزائرية.</w:t>
      </w:r>
    </w:p>
    <w:p w:rsidR="007C2CB1" w:rsidRPr="00901A60" w:rsidRDefault="007C2CB1" w:rsidP="00901A60">
      <w:pPr>
        <w:pStyle w:val="Paragraphedeliste"/>
        <w:numPr>
          <w:ilvl w:val="0"/>
          <w:numId w:val="14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01A6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عبد الرزاق قسوم الفيلسوف </w:t>
      </w:r>
      <w:r w:rsidR="00AB3B01" w:rsidRPr="00901A6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والأديب</w:t>
      </w:r>
      <w:r w:rsidRPr="00901A6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B20969" w:rsidRDefault="00B20969" w:rsidP="00901A60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يعتبر </w:t>
      </w:r>
      <w:r w:rsidR="00E6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عبد الرزاق قسوم واحد من الفلاسفة المعاصرون الذي وضع فكره منذ بدايته مع الفلسفة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E6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غاية اليوم، فهو لم يتوا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ني</w:t>
      </w:r>
      <w:r w:rsidR="00E6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 w:rsidR="00E6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مكان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E6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علمي وفلسفي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E6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إلا ويحضر المناقشات مع الكبار والصغار ويقدم ما توصل 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إل</w:t>
      </w:r>
      <w:r w:rsidR="00E6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يه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إل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 w:rsidR="00E6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كل الباحثين من الداخل ومن الخارج والفيلسوف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E6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الجزائري الذي يوصف ب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 w:rsidR="00E6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عطاءاته فهو يجمع بين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E6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فكاره فهو فيلسوف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الأدباء</w:t>
      </w:r>
      <w:r w:rsidR="00E6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وأديب</w:t>
      </w:r>
      <w:r w:rsidR="00E6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الفلاسفة، ينطق بالحكمة ويتفنن في العبارة، فيجمع بين الحكمة والبلاغة والسبر العلمي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لأغوار</w:t>
      </w:r>
      <w:r w:rsidR="00E620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هذه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الأسرار</w:t>
      </w:r>
      <w:r w:rsidR="00E6206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62062" w:rsidRDefault="00E62062" w:rsidP="00683D76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01A60" w:rsidRDefault="00901A60" w:rsidP="00901A60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E62062" w:rsidRPr="00901A60" w:rsidRDefault="00E62062" w:rsidP="00901A60">
      <w:pPr>
        <w:pStyle w:val="Paragraphedeliste"/>
        <w:numPr>
          <w:ilvl w:val="0"/>
          <w:numId w:val="14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01A6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فما ه</w:t>
      </w:r>
      <w:r w:rsidR="00901A6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 فكره</w:t>
      </w:r>
      <w:r w:rsidRPr="00901A6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؟</w:t>
      </w:r>
    </w:p>
    <w:p w:rsidR="007C2CB1" w:rsidRDefault="007C2CB1" w:rsidP="00683D76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أنتجه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فيما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أقام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به مثل:</w:t>
      </w:r>
    </w:p>
    <w:p w:rsidR="00B20969" w:rsidRDefault="00E62062" w:rsidP="00683D76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عبد الرحمان الثعالبي والتص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 وكتاب مفهوم الزمن في فلسفة أبي الوليد ابن رشد،</w:t>
      </w:r>
      <w:r w:rsidR="004A63C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وكتاب مدارس الفكر العربي الإسلامي...وغيرها من الكتب التي كتبها ووضعها في القراء سواء في الفلسفة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4A63C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الأدب</w:t>
      </w:r>
      <w:r w:rsidR="004A63C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وغيرها.</w:t>
      </w:r>
    </w:p>
    <w:p w:rsidR="004A63C7" w:rsidRDefault="00AB3B01" w:rsidP="00AB3B01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4A63C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مؤلفه، عبد الرحمان الثعالبي، اهتم بالثعالبي، فيما قام به من الناحية السردية، وبعض فيه المفاهيم التي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أثرت</w:t>
      </w:r>
      <w:r w:rsidR="004A63C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مساره الفكري.وهو يعرض للتصوف كصفات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أخلقية</w:t>
      </w:r>
      <w:r w:rsidR="004A63C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أولا</w:t>
      </w:r>
      <w:r w:rsidR="004A63C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وقبل كل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شيء</w:t>
      </w:r>
      <w:r w:rsidR="004A63C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ثم يطرق التصوف عنده كمسار فكري جعلت منه متفكر في التصوف.</w:t>
      </w:r>
    </w:p>
    <w:p w:rsidR="004A63C7" w:rsidRDefault="004A63C7" w:rsidP="00683D76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إضافة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السابق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كتابه" مفهوم الزمن في فلسفة أبي الوليد ابن رشد" نلمس فيه معالجة المسالة كفكرة كاملة في الفكر الفلسفي، وتميز ابن رشد من خلال عرض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الأستاذ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يدفع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الاستزادة في عرض وتحليل من خلال ما تجود به قرائح الباحثين.</w:t>
      </w:r>
    </w:p>
    <w:p w:rsidR="001258F3" w:rsidRDefault="001258F3" w:rsidP="00901A60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كما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الفيلسوف عبد الرزاق قسوم،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العمل مع فلسفة التاريخ من منظور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إسلامي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به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أيضا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نكهة خاصة ذلك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التاريخ من عهد ال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قرون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روما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شهداء بدر،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معركة ستالين غراد، ما هو إلا تأكيد لنفس الحقيقة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يقول مالك بن نبي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 هنا فان الدكتور"قسوم" يعرفنا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أيضا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بأهم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النظريات التي عالجت فكرة التاريخ من ابن خلدون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توينبي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, ولا يكتفي بالعرض بقدر ما يعالج المسالة من جهة نظر بوجيهية لان التاريخ كفلسفة </w:t>
      </w:r>
      <w:r w:rsidR="00240D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خاضت فيه نظريات كثر، ولكن التوجه الإسلامي كان غائبا إلا من قلائل ممن كتبوا عنه في العالم العربي الإسلامي المعاصر وهو ما يسر سبل الخوض من طرفه في مسالة التوجيه،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 w:rsidR="00240D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التوجيه الإسلامي القائم على الروح العلمية.</w:t>
      </w:r>
    </w:p>
    <w:p w:rsidR="00240DAB" w:rsidRDefault="00240DAB" w:rsidP="00901A60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وهناك مؤلفات أخرى كثيرة تخص موضوعات ومجالات اجتماعية وسياسية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وأخلاقية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شكلت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تأملات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معانات الذات، كما شكلت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أيضا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</w:t>
      </w:r>
      <w:r w:rsidR="00AF6B5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زيف قلم جزائري وشكلت كذلك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أيضا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F6B5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أعلام</w:t>
      </w:r>
      <w:r w:rsidR="00AF6B5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ومواقف، وكتاب فقه الفلسفة وفلسفة الفقه، الذي هو من أهم مشاريعه، وهو في هذا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الأخير</w:t>
      </w:r>
      <w:r w:rsidR="00AF6B5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يعرض فيه ما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أنتجه</w:t>
      </w:r>
      <w:r w:rsidR="00AF6B5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المفكر المغربي طه عبد الرحمان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F6B5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عندما تعرض لفقه الفلسفة في كتابه الشهير، ويزيد عليه الطرف الذي عيب طويلا من صدر الفكر الإسلامي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 w:rsidR="00AF6B5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كان الفيلسوف الفقيه والفقيه الفيلسوف، وهي عودة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AF6B5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الذات من باب واسع عيبها حصر التخصصات العلمية لكن الملاحظ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AF6B5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هذا العصر ا</w:t>
      </w:r>
      <w:r w:rsidR="00901A60">
        <w:rPr>
          <w:rFonts w:asciiTheme="majorBidi" w:hAnsiTheme="majorBidi" w:cstheme="majorBidi" w:hint="cs"/>
          <w:sz w:val="32"/>
          <w:szCs w:val="32"/>
          <w:rtl/>
          <w:lang w:bidi="ar-DZ"/>
        </w:rPr>
        <w:t>نتبه</w:t>
      </w:r>
      <w:r w:rsidR="00AF6B5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AF6B5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AF6B5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التخصصات </w:t>
      </w:r>
      <w:r w:rsidR="00AF6B5F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العلمية لا يمكنها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AF6B5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تقوم لوحدها، ومن ذلك لا بد من ربط بين الفلسفة والرياضيات مثلا بين الفلسفة والفيزياء، من ربط بين الفلسفة والفقه، وهي محاولة جديرة بالاحترام من الفيلسوف عبد الرزاق قسوم.</w:t>
      </w:r>
    </w:p>
    <w:p w:rsidR="00AF6B5F" w:rsidRPr="00901A60" w:rsidRDefault="00AF6B5F" w:rsidP="00683D76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01A6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ومن كتبه:</w:t>
      </w:r>
    </w:p>
    <w:p w:rsidR="00AF6B5F" w:rsidRDefault="00AF6B5F" w:rsidP="00683D76">
      <w:pPr>
        <w:pStyle w:val="Paragraphedeliste"/>
        <w:numPr>
          <w:ilvl w:val="0"/>
          <w:numId w:val="1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عبد الرحمان الثعالبي والتصوف.</w:t>
      </w:r>
    </w:p>
    <w:p w:rsidR="00AF6B5F" w:rsidRDefault="00AF6B5F" w:rsidP="00683D76">
      <w:pPr>
        <w:pStyle w:val="Paragraphedeliste"/>
        <w:numPr>
          <w:ilvl w:val="0"/>
          <w:numId w:val="1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مفهوم الزمن في فلسفة أبي الوليد ابن رشد.</w:t>
      </w:r>
    </w:p>
    <w:p w:rsidR="00AF6B5F" w:rsidRDefault="00AF6B5F" w:rsidP="00683D76">
      <w:pPr>
        <w:pStyle w:val="Paragraphedeliste"/>
        <w:numPr>
          <w:ilvl w:val="0"/>
          <w:numId w:val="1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مدارس الفكر العربي الإسلامي(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تأملات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المنطق و المصب...).</w:t>
      </w:r>
    </w:p>
    <w:p w:rsidR="00AF6B5F" w:rsidRDefault="00AF6B5F" w:rsidP="00683D76">
      <w:pPr>
        <w:pStyle w:val="Paragraphedeliste"/>
        <w:numPr>
          <w:ilvl w:val="0"/>
          <w:numId w:val="1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نزيف قلم جزائري.</w:t>
      </w:r>
    </w:p>
    <w:p w:rsidR="00AF6B5F" w:rsidRDefault="00AF6B5F" w:rsidP="00683D76">
      <w:pPr>
        <w:pStyle w:val="Paragraphedeliste"/>
        <w:numPr>
          <w:ilvl w:val="0"/>
          <w:numId w:val="1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مفهوم الزمن في الفكر العربي المعاصر( باللغة العربية).</w:t>
      </w:r>
    </w:p>
    <w:p w:rsidR="00AF6B5F" w:rsidRDefault="00AF6B5F" w:rsidP="00683D76">
      <w:pPr>
        <w:pStyle w:val="Paragraphedeliste"/>
        <w:numPr>
          <w:ilvl w:val="0"/>
          <w:numId w:val="1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فلسفة التاريخ من منظور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إسلامي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 قراءة </w:t>
      </w:r>
      <w:r w:rsidR="00AB3B01">
        <w:rPr>
          <w:rFonts w:asciiTheme="majorBidi" w:hAnsiTheme="majorBidi" w:cstheme="majorBidi" w:hint="cs"/>
          <w:sz w:val="32"/>
          <w:szCs w:val="32"/>
          <w:rtl/>
          <w:lang w:bidi="ar-DZ"/>
        </w:rPr>
        <w:t>إسلامية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معاصرة).</w:t>
      </w:r>
    </w:p>
    <w:p w:rsidR="00AF6B5F" w:rsidRDefault="00AB3B01" w:rsidP="00683D76">
      <w:pPr>
        <w:pStyle w:val="Paragraphedeliste"/>
        <w:numPr>
          <w:ilvl w:val="0"/>
          <w:numId w:val="1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تأملات</w:t>
      </w:r>
      <w:r w:rsidR="00AF6B5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معاناة الذات.</w:t>
      </w:r>
    </w:p>
    <w:p w:rsidR="007D2A2C" w:rsidRPr="006C0A13" w:rsidRDefault="00AF6B5F" w:rsidP="00901A60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وغيرها من الكتب</w:t>
      </w:r>
    </w:p>
    <w:sectPr w:rsidR="007D2A2C" w:rsidRPr="006C0A13" w:rsidSect="00EC3813">
      <w:footerReference w:type="default" r:id="rId8"/>
      <w:type w:val="continuous"/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485" w:rsidRDefault="007B6485" w:rsidP="00B07ECB">
      <w:pPr>
        <w:spacing w:after="0" w:line="240" w:lineRule="auto"/>
      </w:pPr>
      <w:r>
        <w:separator/>
      </w:r>
    </w:p>
  </w:endnote>
  <w:endnote w:type="continuationSeparator" w:id="1">
    <w:p w:rsidR="007B6485" w:rsidRDefault="007B6485" w:rsidP="00B0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746"/>
      <w:docPartObj>
        <w:docPartGallery w:val="Page Numbers (Bottom of Page)"/>
        <w:docPartUnique/>
      </w:docPartObj>
    </w:sdtPr>
    <w:sdtContent>
      <w:p w:rsidR="007B6AF9" w:rsidRDefault="008514F8">
        <w:pPr>
          <w:pStyle w:val="Pieddepage"/>
          <w:jc w:val="center"/>
        </w:pPr>
        <w:fldSimple w:instr=" PAGE   \* MERGEFORMAT ">
          <w:r w:rsidR="008A50D8">
            <w:rPr>
              <w:noProof/>
            </w:rPr>
            <w:t>1</w:t>
          </w:r>
        </w:fldSimple>
      </w:p>
    </w:sdtContent>
  </w:sdt>
  <w:p w:rsidR="003F2210" w:rsidRDefault="003F221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485" w:rsidRDefault="007B6485" w:rsidP="00B07ECB">
      <w:pPr>
        <w:spacing w:after="0" w:line="240" w:lineRule="auto"/>
      </w:pPr>
      <w:r>
        <w:separator/>
      </w:r>
    </w:p>
  </w:footnote>
  <w:footnote w:type="continuationSeparator" w:id="1">
    <w:p w:rsidR="007B6485" w:rsidRDefault="007B6485" w:rsidP="00B07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CE8"/>
    <w:multiLevelType w:val="hybridMultilevel"/>
    <w:tmpl w:val="CFC69D02"/>
    <w:lvl w:ilvl="0" w:tplc="001C87D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90C8D"/>
    <w:multiLevelType w:val="hybridMultilevel"/>
    <w:tmpl w:val="53E27A34"/>
    <w:lvl w:ilvl="0" w:tplc="F8F0A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63B51"/>
    <w:multiLevelType w:val="hybridMultilevel"/>
    <w:tmpl w:val="DFEE3BC4"/>
    <w:lvl w:ilvl="0" w:tplc="C48010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71524"/>
    <w:multiLevelType w:val="hybridMultilevel"/>
    <w:tmpl w:val="C524918E"/>
    <w:lvl w:ilvl="0" w:tplc="9AD4264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9AD4264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63830"/>
    <w:multiLevelType w:val="hybridMultilevel"/>
    <w:tmpl w:val="3F4230EA"/>
    <w:lvl w:ilvl="0" w:tplc="35E64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35462"/>
    <w:multiLevelType w:val="hybridMultilevel"/>
    <w:tmpl w:val="46F6E230"/>
    <w:lvl w:ilvl="0" w:tplc="83D40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172C8"/>
    <w:multiLevelType w:val="hybridMultilevel"/>
    <w:tmpl w:val="1DD273C4"/>
    <w:lvl w:ilvl="0" w:tplc="B7222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023E3"/>
    <w:multiLevelType w:val="hybridMultilevel"/>
    <w:tmpl w:val="DF1A675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CF1D53"/>
    <w:multiLevelType w:val="hybridMultilevel"/>
    <w:tmpl w:val="E0F49E60"/>
    <w:lvl w:ilvl="0" w:tplc="A4643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6003E"/>
    <w:multiLevelType w:val="hybridMultilevel"/>
    <w:tmpl w:val="D9D091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52919"/>
    <w:multiLevelType w:val="hybridMultilevel"/>
    <w:tmpl w:val="A4EC78CC"/>
    <w:lvl w:ilvl="0" w:tplc="1ED669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1A7155"/>
    <w:multiLevelType w:val="hybridMultilevel"/>
    <w:tmpl w:val="69182208"/>
    <w:lvl w:ilvl="0" w:tplc="83BA0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031AD"/>
    <w:multiLevelType w:val="hybridMultilevel"/>
    <w:tmpl w:val="76EEEC2A"/>
    <w:lvl w:ilvl="0" w:tplc="7E2E2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309CB"/>
    <w:multiLevelType w:val="hybridMultilevel"/>
    <w:tmpl w:val="D326E12E"/>
    <w:lvl w:ilvl="0" w:tplc="37D8A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895"/>
    <w:rsid w:val="00000279"/>
    <w:rsid w:val="00024BD3"/>
    <w:rsid w:val="000C4C7F"/>
    <w:rsid w:val="000F7FF7"/>
    <w:rsid w:val="001148D4"/>
    <w:rsid w:val="001258F3"/>
    <w:rsid w:val="00156EAF"/>
    <w:rsid w:val="00166313"/>
    <w:rsid w:val="00176182"/>
    <w:rsid w:val="001940CA"/>
    <w:rsid w:val="001D55E5"/>
    <w:rsid w:val="00216802"/>
    <w:rsid w:val="00216C57"/>
    <w:rsid w:val="00217B9D"/>
    <w:rsid w:val="00232F9A"/>
    <w:rsid w:val="00233136"/>
    <w:rsid w:val="00240DAB"/>
    <w:rsid w:val="002444D0"/>
    <w:rsid w:val="00252CE9"/>
    <w:rsid w:val="002557A0"/>
    <w:rsid w:val="0025663F"/>
    <w:rsid w:val="0027251A"/>
    <w:rsid w:val="002B1AF1"/>
    <w:rsid w:val="002F4D7C"/>
    <w:rsid w:val="0031412D"/>
    <w:rsid w:val="0033172D"/>
    <w:rsid w:val="00364BD5"/>
    <w:rsid w:val="003667F5"/>
    <w:rsid w:val="00390E0E"/>
    <w:rsid w:val="00390EA6"/>
    <w:rsid w:val="003A0E00"/>
    <w:rsid w:val="003C28FF"/>
    <w:rsid w:val="003F2210"/>
    <w:rsid w:val="003F67A3"/>
    <w:rsid w:val="00404036"/>
    <w:rsid w:val="00412288"/>
    <w:rsid w:val="00417909"/>
    <w:rsid w:val="0043406C"/>
    <w:rsid w:val="004909DA"/>
    <w:rsid w:val="004A63C7"/>
    <w:rsid w:val="004F22A2"/>
    <w:rsid w:val="004F5420"/>
    <w:rsid w:val="005238EB"/>
    <w:rsid w:val="005276EB"/>
    <w:rsid w:val="00537798"/>
    <w:rsid w:val="00583082"/>
    <w:rsid w:val="005E6A3B"/>
    <w:rsid w:val="00672D97"/>
    <w:rsid w:val="00683D76"/>
    <w:rsid w:val="006A36C6"/>
    <w:rsid w:val="006C0A13"/>
    <w:rsid w:val="006F3B0C"/>
    <w:rsid w:val="007371F9"/>
    <w:rsid w:val="007B6485"/>
    <w:rsid w:val="007B6AF9"/>
    <w:rsid w:val="007C2CB1"/>
    <w:rsid w:val="007C68DE"/>
    <w:rsid w:val="007D2A2C"/>
    <w:rsid w:val="007E4866"/>
    <w:rsid w:val="007F0BEF"/>
    <w:rsid w:val="00813A78"/>
    <w:rsid w:val="008160E6"/>
    <w:rsid w:val="008514F8"/>
    <w:rsid w:val="00895840"/>
    <w:rsid w:val="008A50D8"/>
    <w:rsid w:val="008E4895"/>
    <w:rsid w:val="008E72B7"/>
    <w:rsid w:val="00901A60"/>
    <w:rsid w:val="00956F79"/>
    <w:rsid w:val="00967936"/>
    <w:rsid w:val="009D4EF6"/>
    <w:rsid w:val="00A207D9"/>
    <w:rsid w:val="00A225F1"/>
    <w:rsid w:val="00A71F26"/>
    <w:rsid w:val="00A753FF"/>
    <w:rsid w:val="00AB3B01"/>
    <w:rsid w:val="00AF6B5F"/>
    <w:rsid w:val="00B07ECB"/>
    <w:rsid w:val="00B20969"/>
    <w:rsid w:val="00B31968"/>
    <w:rsid w:val="00B70814"/>
    <w:rsid w:val="00B9493B"/>
    <w:rsid w:val="00BF4153"/>
    <w:rsid w:val="00C00777"/>
    <w:rsid w:val="00C24100"/>
    <w:rsid w:val="00C566DF"/>
    <w:rsid w:val="00C75C70"/>
    <w:rsid w:val="00C867C1"/>
    <w:rsid w:val="00CC413F"/>
    <w:rsid w:val="00CF6AE1"/>
    <w:rsid w:val="00D21AEA"/>
    <w:rsid w:val="00D565F7"/>
    <w:rsid w:val="00D57D24"/>
    <w:rsid w:val="00DB119C"/>
    <w:rsid w:val="00DB6FF1"/>
    <w:rsid w:val="00DC6BE6"/>
    <w:rsid w:val="00DF2655"/>
    <w:rsid w:val="00E01898"/>
    <w:rsid w:val="00E41558"/>
    <w:rsid w:val="00E62062"/>
    <w:rsid w:val="00E8027D"/>
    <w:rsid w:val="00EC3813"/>
    <w:rsid w:val="00F40D1A"/>
    <w:rsid w:val="00F5781B"/>
    <w:rsid w:val="00F649E4"/>
    <w:rsid w:val="00F85D80"/>
    <w:rsid w:val="00FA0857"/>
    <w:rsid w:val="00FC6988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61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07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07ECB"/>
  </w:style>
  <w:style w:type="paragraph" w:styleId="Pieddepage">
    <w:name w:val="footer"/>
    <w:basedOn w:val="Normal"/>
    <w:link w:val="PieddepageCar"/>
    <w:uiPriority w:val="99"/>
    <w:unhideWhenUsed/>
    <w:rsid w:val="00B07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ECB"/>
  </w:style>
  <w:style w:type="paragraph" w:styleId="Textedebulles">
    <w:name w:val="Balloon Text"/>
    <w:basedOn w:val="Normal"/>
    <w:link w:val="TextedebullesCar"/>
    <w:uiPriority w:val="99"/>
    <w:semiHidden/>
    <w:unhideWhenUsed/>
    <w:rsid w:val="00EC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813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C381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C381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C381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381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38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C38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303A-9650-48D8-8362-FF1207E0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zitouni</dc:creator>
  <cp:lastModifiedBy>user</cp:lastModifiedBy>
  <cp:revision>2</cp:revision>
  <cp:lastPrinted>2020-03-22T19:42:00Z</cp:lastPrinted>
  <dcterms:created xsi:type="dcterms:W3CDTF">2021-02-23T10:25:00Z</dcterms:created>
  <dcterms:modified xsi:type="dcterms:W3CDTF">2021-02-23T10:25:00Z</dcterms:modified>
</cp:coreProperties>
</file>