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0A3" w:rsidRPr="00305950" w:rsidRDefault="002430A3" w:rsidP="002430A3">
      <w:pPr>
        <w:pStyle w:val="Sansinterligne"/>
        <w:bidi/>
        <w:spacing w:beforeAutospacing="0"/>
        <w:rPr>
          <w:rFonts w:ascii="Simplified Arabic" w:hAnsi="Simplified Arabic" w:cs="Simplified Arabic"/>
          <w:b/>
          <w:bCs/>
          <w:sz w:val="28"/>
          <w:szCs w:val="28"/>
          <w:u w:val="single"/>
          <w:rtl/>
          <w:lang w:bidi="ar-DZ"/>
        </w:rPr>
      </w:pPr>
      <w:r w:rsidRPr="00916F23">
        <w:rPr>
          <w:rFonts w:ascii="Simplified Arabic" w:hAnsi="Simplified Arabic" w:cs="Simplified Arabic" w:hint="cs"/>
          <w:b/>
          <w:bCs/>
          <w:sz w:val="28"/>
          <w:szCs w:val="28"/>
          <w:rtl/>
          <w:lang w:bidi="ar-DZ"/>
        </w:rPr>
        <w:t>-</w:t>
      </w:r>
      <w:r w:rsidRPr="00305950">
        <w:rPr>
          <w:rFonts w:ascii="Simplified Arabic" w:hAnsi="Simplified Arabic" w:cs="Simplified Arabic"/>
          <w:b/>
          <w:bCs/>
          <w:sz w:val="28"/>
          <w:szCs w:val="28"/>
          <w:u w:val="single"/>
          <w:rtl/>
          <w:lang w:bidi="ar-DZ"/>
        </w:rPr>
        <w:t>التكوين وتنمية الموارد البشرية</w:t>
      </w:r>
    </w:p>
    <w:p w:rsidR="002430A3" w:rsidRPr="00790E3A" w:rsidRDefault="002430A3" w:rsidP="002430A3">
      <w:pPr>
        <w:pStyle w:val="Sansinterligne"/>
        <w:bidi/>
        <w:spacing w:beforeAutospacing="0"/>
        <w:rPr>
          <w:rFonts w:ascii="Simplified Arabic" w:hAnsi="Simplified Arabic" w:cs="Simplified Arabic"/>
          <w:sz w:val="28"/>
          <w:szCs w:val="28"/>
          <w:rtl/>
          <w:lang w:bidi="ar-DZ"/>
        </w:rPr>
      </w:pPr>
      <w:r w:rsidRPr="00305950">
        <w:rPr>
          <w:rFonts w:ascii="Simplified Arabic" w:hAnsi="Simplified Arabic" w:cs="Simplified Arabic"/>
          <w:sz w:val="28"/>
          <w:szCs w:val="28"/>
          <w:rtl/>
          <w:lang w:bidi="ar-DZ"/>
        </w:rPr>
        <w:t xml:space="preserve">يعرف تكوين وتنمية الموارد البشرية </w:t>
      </w:r>
      <w:r w:rsidRPr="00305950">
        <w:rPr>
          <w:rFonts w:ascii="Simplified Arabic" w:hAnsi="Simplified Arabic" w:cs="Simplified Arabic" w:hint="cs"/>
          <w:sz w:val="28"/>
          <w:szCs w:val="28"/>
          <w:rtl/>
          <w:lang w:bidi="ar-DZ"/>
        </w:rPr>
        <w:t>بأنهما</w:t>
      </w:r>
      <w:r w:rsidRPr="00305950">
        <w:rPr>
          <w:rFonts w:ascii="Simplified Arabic" w:hAnsi="Simplified Arabic" w:cs="Simplified Arabic"/>
          <w:sz w:val="28"/>
          <w:szCs w:val="28"/>
          <w:rtl/>
          <w:lang w:bidi="ar-DZ"/>
        </w:rPr>
        <w:t xml:space="preserve"> تحسين في مهارات ومعارف واتجاهات وسلوك </w:t>
      </w:r>
      <w:r>
        <w:rPr>
          <w:rFonts w:ascii="Simplified Arabic" w:hAnsi="Simplified Arabic" w:cs="Simplified Arabic" w:hint="cs"/>
          <w:sz w:val="28"/>
          <w:szCs w:val="28"/>
          <w:rtl/>
          <w:lang w:bidi="ar-DZ"/>
        </w:rPr>
        <w:t xml:space="preserve">الأفراد </w:t>
      </w:r>
      <w:r w:rsidRPr="00305950">
        <w:rPr>
          <w:rFonts w:ascii="Simplified Arabic" w:hAnsi="Simplified Arabic" w:cs="Simplified Arabic"/>
          <w:sz w:val="28"/>
          <w:szCs w:val="28"/>
          <w:rtl/>
          <w:lang w:bidi="ar-DZ"/>
        </w:rPr>
        <w:t>بهدف إعداد</w:t>
      </w:r>
      <w:r>
        <w:rPr>
          <w:rFonts w:ascii="Simplified Arabic" w:hAnsi="Simplified Arabic" w:cs="Simplified Arabic" w:hint="cs"/>
          <w:sz w:val="28"/>
          <w:szCs w:val="28"/>
          <w:rtl/>
          <w:lang w:bidi="ar-DZ"/>
        </w:rPr>
        <w:t>هم</w:t>
      </w:r>
      <w:r>
        <w:rPr>
          <w:rFonts w:ascii="Simplified Arabic" w:hAnsi="Simplified Arabic" w:cs="Simplified Arabic"/>
          <w:sz w:val="28"/>
          <w:szCs w:val="28"/>
          <w:rtl/>
          <w:lang w:bidi="ar-DZ"/>
        </w:rPr>
        <w:t xml:space="preserve"> لأداء عمل</w:t>
      </w:r>
      <w:r>
        <w:rPr>
          <w:rFonts w:ascii="Simplified Arabic" w:hAnsi="Simplified Arabic" w:cs="Simplified Arabic" w:hint="cs"/>
          <w:sz w:val="28"/>
          <w:szCs w:val="28"/>
          <w:rtl/>
          <w:lang w:bidi="ar-DZ"/>
        </w:rPr>
        <w:t>هم</w:t>
      </w:r>
      <w:r w:rsidRPr="00305950">
        <w:rPr>
          <w:rFonts w:ascii="Simplified Arabic" w:hAnsi="Simplified Arabic" w:cs="Simplified Arabic"/>
          <w:sz w:val="28"/>
          <w:szCs w:val="28"/>
          <w:rtl/>
          <w:lang w:bidi="ar-DZ"/>
        </w:rPr>
        <w:t xml:space="preserve"> بكفاءة في الوظيفة الحالية</w:t>
      </w:r>
      <w:r>
        <w:rPr>
          <w:rFonts w:ascii="Simplified Arabic" w:hAnsi="Simplified Arabic" w:cs="Simplified Arabic" w:hint="cs"/>
          <w:sz w:val="28"/>
          <w:szCs w:val="28"/>
          <w:rtl/>
          <w:lang w:bidi="ar-DZ"/>
        </w:rPr>
        <w:t xml:space="preserve"> (تكوين)</w:t>
      </w:r>
      <w:r w:rsidRPr="00305950">
        <w:rPr>
          <w:rFonts w:ascii="Simplified Arabic" w:hAnsi="Simplified Arabic" w:cs="Simplified Arabic"/>
          <w:sz w:val="28"/>
          <w:szCs w:val="28"/>
          <w:rtl/>
          <w:lang w:bidi="ar-DZ"/>
        </w:rPr>
        <w:t xml:space="preserve"> </w:t>
      </w:r>
      <w:r w:rsidRPr="00305950">
        <w:rPr>
          <w:rFonts w:ascii="Simplified Arabic" w:hAnsi="Simplified Arabic" w:cs="Simplified Arabic" w:hint="cs"/>
          <w:sz w:val="28"/>
          <w:szCs w:val="28"/>
          <w:rtl/>
          <w:lang w:bidi="ar-DZ"/>
        </w:rPr>
        <w:t>أو</w:t>
      </w:r>
      <w:r>
        <w:rPr>
          <w:rFonts w:ascii="Simplified Arabic" w:hAnsi="Simplified Arabic" w:cs="Simplified Arabic"/>
          <w:sz w:val="28"/>
          <w:szCs w:val="28"/>
          <w:rtl/>
          <w:lang w:bidi="ar-DZ"/>
        </w:rPr>
        <w:t xml:space="preserve"> في الوظيفة التي سيشغل</w:t>
      </w:r>
      <w:r>
        <w:rPr>
          <w:rFonts w:ascii="Simplified Arabic" w:hAnsi="Simplified Arabic" w:cs="Simplified Arabic" w:hint="cs"/>
          <w:sz w:val="28"/>
          <w:szCs w:val="28"/>
          <w:rtl/>
          <w:lang w:bidi="ar-DZ"/>
        </w:rPr>
        <w:t>ونها</w:t>
      </w:r>
      <w:r w:rsidRPr="00305950">
        <w:rPr>
          <w:rFonts w:ascii="Simplified Arabic" w:hAnsi="Simplified Arabic" w:cs="Simplified Arabic"/>
          <w:sz w:val="28"/>
          <w:szCs w:val="28"/>
          <w:rtl/>
          <w:lang w:bidi="ar-DZ"/>
        </w:rPr>
        <w:t xml:space="preserve"> في المستقبل</w:t>
      </w:r>
      <w:r>
        <w:rPr>
          <w:rFonts w:ascii="Simplified Arabic" w:hAnsi="Simplified Arabic" w:cs="Simplified Arabic" w:hint="cs"/>
          <w:sz w:val="28"/>
          <w:szCs w:val="28"/>
          <w:rtl/>
          <w:lang w:bidi="ar-DZ"/>
        </w:rPr>
        <w:t>. ويساعد التكوين على تسيير المسارات الوظيفية للأفراد على المدى الطويل (أي على تنمية الأفراد).</w:t>
      </w:r>
    </w:p>
    <w:p w:rsidR="002430A3" w:rsidRPr="00305950" w:rsidRDefault="002430A3" w:rsidP="002430A3">
      <w:pPr>
        <w:pStyle w:val="Sansinterligne"/>
        <w:bidi/>
        <w:spacing w:beforeAutospacing="0"/>
        <w:rPr>
          <w:rFonts w:ascii="Simplified Arabic" w:hAnsi="Simplified Arabic" w:cs="Simplified Arabic"/>
          <w:b/>
          <w:bCs/>
          <w:sz w:val="28"/>
          <w:szCs w:val="28"/>
          <w:u w:val="single"/>
          <w:rtl/>
          <w:lang w:bidi="ar-DZ"/>
        </w:rPr>
      </w:pPr>
      <w:r w:rsidRPr="00305950">
        <w:rPr>
          <w:rFonts w:ascii="Simplified Arabic" w:hAnsi="Simplified Arabic" w:cs="Simplified Arabic"/>
          <w:b/>
          <w:bCs/>
          <w:sz w:val="28"/>
          <w:szCs w:val="28"/>
          <w:u w:val="single"/>
          <w:rtl/>
          <w:lang w:bidi="ar-DZ"/>
        </w:rPr>
        <w:t>تعريف التكوين</w:t>
      </w:r>
    </w:p>
    <w:p w:rsidR="002430A3" w:rsidRPr="00305950" w:rsidRDefault="002430A3" w:rsidP="002430A3">
      <w:pPr>
        <w:pStyle w:val="Sansinterligne"/>
        <w:bidi/>
        <w:spacing w:beforeAutospacing="0"/>
        <w:rPr>
          <w:rFonts w:ascii="Simplified Arabic" w:hAnsi="Simplified Arabic" w:cs="Simplified Arabic"/>
          <w:sz w:val="28"/>
          <w:szCs w:val="28"/>
          <w:rtl/>
          <w:lang w:bidi="ar-DZ"/>
        </w:rPr>
      </w:pPr>
      <w:r w:rsidRPr="00305950">
        <w:rPr>
          <w:rFonts w:ascii="Simplified Arabic" w:hAnsi="Simplified Arabic" w:cs="Simplified Arabic"/>
          <w:sz w:val="28"/>
          <w:szCs w:val="28"/>
          <w:rtl/>
          <w:lang w:bidi="ar-DZ"/>
        </w:rPr>
        <w:t xml:space="preserve">يهدف تكوين الموارد البشرية </w:t>
      </w:r>
      <w:r w:rsidRPr="00305950">
        <w:rPr>
          <w:rFonts w:ascii="Simplified Arabic" w:hAnsi="Simplified Arabic" w:cs="Simplified Arabic" w:hint="cs"/>
          <w:sz w:val="28"/>
          <w:szCs w:val="28"/>
          <w:rtl/>
          <w:lang w:bidi="ar-DZ"/>
        </w:rPr>
        <w:t>إلى</w:t>
      </w:r>
      <w:r w:rsidRPr="00305950">
        <w:rPr>
          <w:rFonts w:ascii="Simplified Arabic" w:hAnsi="Simplified Arabic" w:cs="Simplified Arabic"/>
          <w:sz w:val="28"/>
          <w:szCs w:val="28"/>
          <w:rtl/>
          <w:lang w:bidi="ar-DZ"/>
        </w:rPr>
        <w:t xml:space="preserve"> تحسين فعالية العامل في القيام بالأعمال المرتبطة بمنصبه الحالي من خلال تطوير معارفه، ومهاراته، وسلوكه واتجاهاته</w:t>
      </w:r>
      <w:r>
        <w:rPr>
          <w:rFonts w:ascii="Simplified Arabic" w:hAnsi="Simplified Arabic" w:cs="Simplified Arabic" w:hint="cs"/>
          <w:sz w:val="28"/>
          <w:szCs w:val="28"/>
          <w:rtl/>
          <w:lang w:bidi="ar-DZ"/>
        </w:rPr>
        <w:t>.</w:t>
      </w:r>
      <w:r w:rsidRPr="00305950">
        <w:rPr>
          <w:rFonts w:ascii="Simplified Arabic" w:hAnsi="Simplified Arabic" w:cs="Simplified Arabic"/>
          <w:sz w:val="28"/>
          <w:szCs w:val="28"/>
          <w:rtl/>
          <w:lang w:bidi="ar-DZ"/>
        </w:rPr>
        <w:t xml:space="preserve"> وهو عملية تعلم سلسلة من السلوك المبرمج </w:t>
      </w:r>
      <w:r w:rsidRPr="00305950">
        <w:rPr>
          <w:rFonts w:ascii="Simplified Arabic" w:hAnsi="Simplified Arabic" w:cs="Simplified Arabic" w:hint="cs"/>
          <w:sz w:val="28"/>
          <w:szCs w:val="28"/>
          <w:rtl/>
          <w:lang w:bidi="ar-DZ"/>
        </w:rPr>
        <w:t>أو</w:t>
      </w:r>
      <w:r w:rsidRPr="00305950">
        <w:rPr>
          <w:rFonts w:ascii="Simplified Arabic" w:hAnsi="Simplified Arabic" w:cs="Simplified Arabic"/>
          <w:sz w:val="28"/>
          <w:szCs w:val="28"/>
          <w:rtl/>
          <w:lang w:bidi="ar-DZ"/>
        </w:rPr>
        <w:t xml:space="preserve"> مجموعة متتاب</w:t>
      </w:r>
      <w:r>
        <w:rPr>
          <w:rFonts w:ascii="Simplified Arabic" w:hAnsi="Simplified Arabic" w:cs="Simplified Arabic"/>
          <w:sz w:val="28"/>
          <w:szCs w:val="28"/>
          <w:rtl/>
          <w:lang w:bidi="ar-DZ"/>
        </w:rPr>
        <w:t>عة من التصرفات المحددة مسبقا</w:t>
      </w:r>
      <w:r>
        <w:rPr>
          <w:rFonts w:ascii="Simplified Arabic" w:hAnsi="Simplified Arabic" w:cs="Simplified Arabic" w:hint="cs"/>
          <w:sz w:val="28"/>
          <w:szCs w:val="28"/>
          <w:rtl/>
          <w:lang w:bidi="ar-DZ"/>
        </w:rPr>
        <w:t>.</w:t>
      </w:r>
    </w:p>
    <w:p w:rsidR="002430A3" w:rsidRPr="00305950" w:rsidRDefault="002430A3" w:rsidP="002430A3">
      <w:pPr>
        <w:pStyle w:val="Sansinterligne"/>
        <w:bidi/>
        <w:spacing w:beforeAutospacing="0"/>
        <w:rPr>
          <w:rFonts w:ascii="Simplified Arabic" w:hAnsi="Simplified Arabic" w:cs="Simplified Arabic"/>
          <w:sz w:val="28"/>
          <w:szCs w:val="28"/>
          <w:rtl/>
          <w:lang w:bidi="ar-DZ"/>
        </w:rPr>
      </w:pPr>
      <w:r w:rsidRPr="00305950">
        <w:rPr>
          <w:rFonts w:ascii="Simplified Arabic" w:hAnsi="Simplified Arabic" w:cs="Simplified Arabic"/>
          <w:sz w:val="28"/>
          <w:szCs w:val="28"/>
          <w:rtl/>
          <w:lang w:bidi="ar-DZ"/>
        </w:rPr>
        <w:t xml:space="preserve">والتكوين عملية مخططة وشاملة ولها عدة </w:t>
      </w:r>
      <w:r w:rsidRPr="00305950">
        <w:rPr>
          <w:rFonts w:ascii="Simplified Arabic" w:hAnsi="Simplified Arabic" w:cs="Simplified Arabic" w:hint="cs"/>
          <w:sz w:val="28"/>
          <w:szCs w:val="28"/>
          <w:rtl/>
          <w:lang w:bidi="ar-DZ"/>
        </w:rPr>
        <w:t>أشكال</w:t>
      </w:r>
      <w:r w:rsidRPr="00305950">
        <w:rPr>
          <w:rFonts w:ascii="Simplified Arabic" w:hAnsi="Simplified Arabic" w:cs="Simplified Arabic"/>
          <w:sz w:val="28"/>
          <w:szCs w:val="28"/>
          <w:rtl/>
          <w:lang w:bidi="ar-DZ"/>
        </w:rPr>
        <w:t>:</w:t>
      </w:r>
    </w:p>
    <w:p w:rsidR="002430A3" w:rsidRPr="00305950" w:rsidRDefault="002430A3" w:rsidP="002430A3">
      <w:pPr>
        <w:pStyle w:val="Sansinterligne"/>
        <w:numPr>
          <w:ilvl w:val="0"/>
          <w:numId w:val="9"/>
        </w:numPr>
        <w:bidi/>
        <w:spacing w:beforeAutospacing="0"/>
        <w:rPr>
          <w:rFonts w:ascii="Simplified Arabic" w:hAnsi="Simplified Arabic" w:cs="Simplified Arabic"/>
          <w:sz w:val="28"/>
          <w:szCs w:val="28"/>
          <w:lang w:bidi="ar-DZ"/>
        </w:rPr>
      </w:pPr>
      <w:r w:rsidRPr="00305950">
        <w:rPr>
          <w:rFonts w:ascii="Simplified Arabic" w:hAnsi="Simplified Arabic" w:cs="Simplified Arabic"/>
          <w:sz w:val="28"/>
          <w:szCs w:val="28"/>
          <w:rtl/>
          <w:lang w:bidi="ar-DZ"/>
        </w:rPr>
        <w:t xml:space="preserve">تكوين نظري </w:t>
      </w:r>
      <w:r w:rsidRPr="00305950">
        <w:rPr>
          <w:rFonts w:ascii="Simplified Arabic" w:hAnsi="Simplified Arabic" w:cs="Simplified Arabic" w:hint="cs"/>
          <w:sz w:val="28"/>
          <w:szCs w:val="28"/>
          <w:rtl/>
          <w:lang w:bidi="ar-DZ"/>
        </w:rPr>
        <w:t>أو</w:t>
      </w:r>
      <w:r w:rsidRPr="00305950">
        <w:rPr>
          <w:rFonts w:ascii="Simplified Arabic" w:hAnsi="Simplified Arabic" w:cs="Simplified Arabic"/>
          <w:sz w:val="28"/>
          <w:szCs w:val="28"/>
          <w:rtl/>
          <w:lang w:bidi="ar-DZ"/>
        </w:rPr>
        <w:t xml:space="preserve"> تطبيقي،</w:t>
      </w:r>
    </w:p>
    <w:p w:rsidR="002430A3" w:rsidRPr="00305950" w:rsidRDefault="002430A3" w:rsidP="002430A3">
      <w:pPr>
        <w:pStyle w:val="Sansinterligne"/>
        <w:numPr>
          <w:ilvl w:val="0"/>
          <w:numId w:val="9"/>
        </w:numPr>
        <w:bidi/>
        <w:spacing w:beforeAutospacing="0"/>
        <w:rPr>
          <w:rFonts w:ascii="Simplified Arabic" w:hAnsi="Simplified Arabic" w:cs="Simplified Arabic"/>
          <w:sz w:val="28"/>
          <w:szCs w:val="28"/>
          <w:lang w:bidi="ar-DZ"/>
        </w:rPr>
      </w:pPr>
      <w:r w:rsidRPr="00305950">
        <w:rPr>
          <w:rFonts w:ascii="Simplified Arabic" w:hAnsi="Simplified Arabic" w:cs="Simplified Arabic"/>
          <w:sz w:val="28"/>
          <w:szCs w:val="28"/>
          <w:rtl/>
          <w:lang w:bidi="ar-DZ"/>
        </w:rPr>
        <w:t xml:space="preserve">تكوين داخلي (في المؤسسة) </w:t>
      </w:r>
      <w:r w:rsidRPr="00305950">
        <w:rPr>
          <w:rFonts w:ascii="Simplified Arabic" w:hAnsi="Simplified Arabic" w:cs="Simplified Arabic" w:hint="cs"/>
          <w:sz w:val="28"/>
          <w:szCs w:val="28"/>
          <w:rtl/>
          <w:lang w:bidi="ar-DZ"/>
        </w:rPr>
        <w:t>أو</w:t>
      </w:r>
      <w:r w:rsidRPr="00305950">
        <w:rPr>
          <w:rFonts w:ascii="Simplified Arabic" w:hAnsi="Simplified Arabic" w:cs="Simplified Arabic"/>
          <w:sz w:val="28"/>
          <w:szCs w:val="28"/>
          <w:rtl/>
          <w:lang w:bidi="ar-DZ"/>
        </w:rPr>
        <w:t xml:space="preserve"> خارجي،</w:t>
      </w:r>
    </w:p>
    <w:p w:rsidR="002430A3" w:rsidRPr="00790E3A" w:rsidRDefault="002430A3" w:rsidP="002430A3">
      <w:pPr>
        <w:pStyle w:val="Sansinterligne"/>
        <w:numPr>
          <w:ilvl w:val="0"/>
          <w:numId w:val="9"/>
        </w:numPr>
        <w:bidi/>
        <w:spacing w:beforeAutospacing="0"/>
        <w:rPr>
          <w:rFonts w:ascii="Simplified Arabic" w:hAnsi="Simplified Arabic" w:cs="Simplified Arabic"/>
          <w:sz w:val="28"/>
          <w:szCs w:val="28"/>
          <w:rtl/>
          <w:lang w:bidi="ar-DZ"/>
        </w:rPr>
      </w:pPr>
      <w:r w:rsidRPr="00305950">
        <w:rPr>
          <w:rFonts w:ascii="Simplified Arabic" w:hAnsi="Simplified Arabic" w:cs="Simplified Arabic"/>
          <w:sz w:val="28"/>
          <w:szCs w:val="28"/>
          <w:rtl/>
          <w:lang w:bidi="ar-DZ"/>
        </w:rPr>
        <w:t xml:space="preserve">تكوين في المنصب الحالي </w:t>
      </w:r>
      <w:r w:rsidRPr="00305950">
        <w:rPr>
          <w:rFonts w:ascii="Simplified Arabic" w:hAnsi="Simplified Arabic" w:cs="Simplified Arabic" w:hint="cs"/>
          <w:sz w:val="28"/>
          <w:szCs w:val="28"/>
          <w:rtl/>
          <w:lang w:bidi="ar-DZ"/>
        </w:rPr>
        <w:t>أو</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تكوين ل</w:t>
      </w:r>
      <w:r>
        <w:rPr>
          <w:rFonts w:ascii="Simplified Arabic" w:hAnsi="Simplified Arabic" w:cs="Simplified Arabic"/>
          <w:sz w:val="28"/>
          <w:szCs w:val="28"/>
          <w:rtl/>
          <w:lang w:bidi="ar-DZ"/>
        </w:rPr>
        <w:t>تطوير الكفاءات المستقبلية</w:t>
      </w:r>
      <w:r>
        <w:rPr>
          <w:rFonts w:ascii="Simplified Arabic" w:hAnsi="Simplified Arabic" w:cs="Simplified Arabic" w:hint="cs"/>
          <w:sz w:val="28"/>
          <w:szCs w:val="28"/>
          <w:rtl/>
          <w:lang w:bidi="ar-DZ"/>
        </w:rPr>
        <w:t>.</w:t>
      </w:r>
    </w:p>
    <w:p w:rsidR="002430A3" w:rsidRPr="00305950" w:rsidRDefault="002430A3" w:rsidP="002430A3">
      <w:pPr>
        <w:pStyle w:val="Sansinterligne"/>
        <w:bidi/>
        <w:spacing w:beforeAutospacing="0"/>
        <w:rPr>
          <w:rFonts w:ascii="Simplified Arabic" w:hAnsi="Simplified Arabic" w:cs="Simplified Arabic"/>
          <w:b/>
          <w:bCs/>
          <w:color w:val="FF0000"/>
          <w:sz w:val="28"/>
          <w:szCs w:val="28"/>
          <w:u w:val="single"/>
          <w:rtl/>
          <w:lang w:bidi="ar-DZ"/>
        </w:rPr>
      </w:pPr>
      <w:r w:rsidRPr="00305950">
        <w:rPr>
          <w:rFonts w:ascii="Simplified Arabic" w:hAnsi="Simplified Arabic" w:cs="Simplified Arabic"/>
          <w:b/>
          <w:bCs/>
          <w:sz w:val="28"/>
          <w:szCs w:val="28"/>
          <w:u w:val="single"/>
          <w:rtl/>
          <w:lang w:bidi="ar-DZ"/>
        </w:rPr>
        <w:t>فوائد تكوين وتطوير (تنمية) العاملين</w:t>
      </w:r>
    </w:p>
    <w:p w:rsidR="002430A3" w:rsidRPr="00305950" w:rsidRDefault="002430A3" w:rsidP="002430A3">
      <w:pPr>
        <w:pStyle w:val="Sansinterligne"/>
        <w:bidi/>
        <w:spacing w:beforeAutospacing="0"/>
        <w:rPr>
          <w:rFonts w:ascii="Simplified Arabic" w:hAnsi="Simplified Arabic" w:cs="Simplified Arabic"/>
          <w:color w:val="000000" w:themeColor="text1"/>
          <w:sz w:val="28"/>
          <w:szCs w:val="28"/>
          <w:lang w:bidi="ar-DZ"/>
        </w:rPr>
      </w:pPr>
      <w:r w:rsidRPr="00305950">
        <w:rPr>
          <w:rFonts w:ascii="Simplified Arabic" w:hAnsi="Simplified Arabic" w:cs="Simplified Arabic"/>
          <w:color w:val="000000" w:themeColor="text1"/>
          <w:sz w:val="28"/>
          <w:szCs w:val="28"/>
          <w:rtl/>
          <w:lang w:bidi="ar-DZ"/>
        </w:rPr>
        <w:t xml:space="preserve">من </w:t>
      </w:r>
      <w:r w:rsidRPr="00305950">
        <w:rPr>
          <w:rFonts w:ascii="Simplified Arabic" w:hAnsi="Simplified Arabic" w:cs="Simplified Arabic" w:hint="cs"/>
          <w:color w:val="000000" w:themeColor="text1"/>
          <w:sz w:val="28"/>
          <w:szCs w:val="28"/>
          <w:rtl/>
          <w:lang w:bidi="ar-DZ"/>
        </w:rPr>
        <w:t>أهم</w:t>
      </w:r>
      <w:r w:rsidRPr="00305950">
        <w:rPr>
          <w:rFonts w:ascii="Simplified Arabic" w:hAnsi="Simplified Arabic" w:cs="Simplified Arabic"/>
          <w:color w:val="000000" w:themeColor="text1"/>
          <w:sz w:val="28"/>
          <w:szCs w:val="28"/>
          <w:rtl/>
          <w:lang w:bidi="ar-DZ"/>
        </w:rPr>
        <w:t xml:space="preserve"> فوائد التكوين والتطوير تحسين إنتاجية الفرد </w:t>
      </w:r>
      <w:r w:rsidRPr="00305950">
        <w:rPr>
          <w:rFonts w:ascii="Simplified Arabic" w:hAnsi="Simplified Arabic" w:cs="Simplified Arabic" w:hint="cs"/>
          <w:color w:val="000000" w:themeColor="text1"/>
          <w:sz w:val="28"/>
          <w:szCs w:val="28"/>
          <w:rtl/>
          <w:lang w:bidi="ar-DZ"/>
        </w:rPr>
        <w:t>وأداءه</w:t>
      </w:r>
      <w:r w:rsidRPr="00305950">
        <w:rPr>
          <w:rFonts w:ascii="Simplified Arabic" w:hAnsi="Simplified Arabic" w:cs="Simplified Arabic"/>
          <w:color w:val="000000" w:themeColor="text1"/>
          <w:sz w:val="28"/>
          <w:szCs w:val="28"/>
          <w:rtl/>
          <w:lang w:bidi="ar-DZ"/>
        </w:rPr>
        <w:t xml:space="preserve"> مما يؤدي </w:t>
      </w:r>
      <w:r w:rsidRPr="00305950">
        <w:rPr>
          <w:rFonts w:ascii="Simplified Arabic" w:hAnsi="Simplified Arabic" w:cs="Simplified Arabic" w:hint="cs"/>
          <w:color w:val="000000" w:themeColor="text1"/>
          <w:sz w:val="28"/>
          <w:szCs w:val="28"/>
          <w:rtl/>
          <w:lang w:bidi="ar-DZ"/>
        </w:rPr>
        <w:t>إلى</w:t>
      </w:r>
      <w:r w:rsidRPr="00305950">
        <w:rPr>
          <w:rFonts w:ascii="Simplified Arabic" w:hAnsi="Simplified Arabic" w:cs="Simplified Arabic"/>
          <w:color w:val="000000" w:themeColor="text1"/>
          <w:sz w:val="28"/>
          <w:szCs w:val="28"/>
          <w:rtl/>
          <w:lang w:bidi="ar-DZ"/>
        </w:rPr>
        <w:t xml:space="preserve"> تحسين </w:t>
      </w:r>
      <w:r w:rsidRPr="00305950">
        <w:rPr>
          <w:rFonts w:ascii="Simplified Arabic" w:hAnsi="Simplified Arabic" w:cs="Simplified Arabic" w:hint="cs"/>
          <w:color w:val="000000" w:themeColor="text1"/>
          <w:sz w:val="28"/>
          <w:szCs w:val="28"/>
          <w:rtl/>
          <w:lang w:bidi="ar-DZ"/>
        </w:rPr>
        <w:t>إنتاجية</w:t>
      </w:r>
      <w:r w:rsidRPr="00305950">
        <w:rPr>
          <w:rFonts w:ascii="Simplified Arabic" w:hAnsi="Simplified Arabic" w:cs="Simplified Arabic"/>
          <w:color w:val="000000" w:themeColor="text1"/>
          <w:sz w:val="28"/>
          <w:szCs w:val="28"/>
          <w:rtl/>
          <w:lang w:bidi="ar-DZ"/>
        </w:rPr>
        <w:t xml:space="preserve"> المنظمة ككل، حيث يساعد على توضيح الأهداف، وطرائق </w:t>
      </w:r>
      <w:r w:rsidRPr="00305950">
        <w:rPr>
          <w:rFonts w:ascii="Simplified Arabic" w:hAnsi="Simplified Arabic" w:cs="Simplified Arabic" w:hint="cs"/>
          <w:color w:val="000000" w:themeColor="text1"/>
          <w:sz w:val="28"/>
          <w:szCs w:val="28"/>
          <w:rtl/>
          <w:lang w:bidi="ar-DZ"/>
        </w:rPr>
        <w:t>وإجراءات</w:t>
      </w:r>
      <w:r w:rsidRPr="00305950">
        <w:rPr>
          <w:rFonts w:ascii="Simplified Arabic" w:hAnsi="Simplified Arabic" w:cs="Simplified Arabic"/>
          <w:color w:val="000000" w:themeColor="text1"/>
          <w:sz w:val="28"/>
          <w:szCs w:val="28"/>
          <w:rtl/>
          <w:lang w:bidi="ar-DZ"/>
        </w:rPr>
        <w:t xml:space="preserve"> العمل، وتعريف </w:t>
      </w:r>
      <w:r w:rsidRPr="00305950">
        <w:rPr>
          <w:rFonts w:ascii="Simplified Arabic" w:hAnsi="Simplified Arabic" w:cs="Simplified Arabic" w:hint="cs"/>
          <w:color w:val="000000" w:themeColor="text1"/>
          <w:sz w:val="28"/>
          <w:szCs w:val="28"/>
          <w:rtl/>
          <w:lang w:bidi="ar-DZ"/>
        </w:rPr>
        <w:t>الأفراد</w:t>
      </w:r>
      <w:r w:rsidRPr="00305950">
        <w:rPr>
          <w:rFonts w:ascii="Simplified Arabic" w:hAnsi="Simplified Arabic" w:cs="Simplified Arabic"/>
          <w:color w:val="000000" w:themeColor="text1"/>
          <w:sz w:val="28"/>
          <w:szCs w:val="28"/>
          <w:rtl/>
          <w:lang w:bidi="ar-DZ"/>
        </w:rPr>
        <w:t xml:space="preserve"> بمهامهم الحالية، وتطوير مهاراتهم وقدراتهم الحالية والمستقبلية مما يؤدي </w:t>
      </w:r>
      <w:r w:rsidRPr="00305950">
        <w:rPr>
          <w:rFonts w:ascii="Simplified Arabic" w:hAnsi="Simplified Arabic" w:cs="Simplified Arabic" w:hint="cs"/>
          <w:color w:val="000000" w:themeColor="text1"/>
          <w:sz w:val="28"/>
          <w:szCs w:val="28"/>
          <w:rtl/>
          <w:lang w:bidi="ar-DZ"/>
        </w:rPr>
        <w:t>إلى</w:t>
      </w:r>
      <w:r w:rsidRPr="00305950">
        <w:rPr>
          <w:rFonts w:ascii="Simplified Arabic" w:hAnsi="Simplified Arabic" w:cs="Simplified Arabic"/>
          <w:color w:val="000000" w:themeColor="text1"/>
          <w:sz w:val="28"/>
          <w:szCs w:val="28"/>
          <w:rtl/>
          <w:lang w:bidi="ar-DZ"/>
        </w:rPr>
        <w:t xml:space="preserve"> تحقيق </w:t>
      </w:r>
      <w:r w:rsidRPr="00305950">
        <w:rPr>
          <w:rFonts w:ascii="Simplified Arabic" w:hAnsi="Simplified Arabic" w:cs="Simplified Arabic" w:hint="cs"/>
          <w:color w:val="000000" w:themeColor="text1"/>
          <w:sz w:val="28"/>
          <w:szCs w:val="28"/>
          <w:rtl/>
          <w:lang w:bidi="ar-DZ"/>
        </w:rPr>
        <w:t>الأهداف</w:t>
      </w:r>
      <w:r w:rsidRPr="00305950">
        <w:rPr>
          <w:rFonts w:ascii="Simplified Arabic" w:hAnsi="Simplified Arabic" w:cs="Simplified Arabic"/>
          <w:color w:val="000000" w:themeColor="text1"/>
          <w:sz w:val="28"/>
          <w:szCs w:val="28"/>
          <w:rtl/>
          <w:lang w:bidi="ar-DZ"/>
        </w:rPr>
        <w:t xml:space="preserve"> التنظيمية، كما يساهم تكوين العامل فيما يلي:</w:t>
      </w:r>
    </w:p>
    <w:p w:rsidR="002430A3" w:rsidRPr="00305950" w:rsidRDefault="002430A3" w:rsidP="002430A3">
      <w:pPr>
        <w:pStyle w:val="Sansinterligne"/>
        <w:numPr>
          <w:ilvl w:val="0"/>
          <w:numId w:val="10"/>
        </w:numPr>
        <w:bidi/>
        <w:spacing w:beforeAutospacing="0"/>
        <w:rPr>
          <w:rFonts w:ascii="Simplified Arabic" w:hAnsi="Simplified Arabic" w:cs="Simplified Arabic"/>
          <w:color w:val="000000" w:themeColor="text1"/>
          <w:sz w:val="28"/>
          <w:szCs w:val="28"/>
          <w:lang w:bidi="ar-DZ"/>
        </w:rPr>
      </w:pPr>
      <w:r w:rsidRPr="00305950">
        <w:rPr>
          <w:rFonts w:ascii="Simplified Arabic" w:hAnsi="Simplified Arabic" w:cs="Simplified Arabic"/>
          <w:color w:val="000000" w:themeColor="text1"/>
          <w:sz w:val="28"/>
          <w:szCs w:val="28"/>
          <w:rtl/>
          <w:lang w:bidi="ar-DZ"/>
        </w:rPr>
        <w:t xml:space="preserve">ربط أهداف </w:t>
      </w:r>
      <w:r>
        <w:rPr>
          <w:rFonts w:ascii="Simplified Arabic" w:hAnsi="Simplified Arabic" w:cs="Simplified Arabic" w:hint="cs"/>
          <w:color w:val="000000" w:themeColor="text1"/>
          <w:sz w:val="28"/>
          <w:szCs w:val="28"/>
          <w:rtl/>
          <w:lang w:bidi="ar-DZ"/>
        </w:rPr>
        <w:t>الأفراد</w:t>
      </w:r>
      <w:r w:rsidRPr="00305950">
        <w:rPr>
          <w:rFonts w:ascii="Simplified Arabic" w:hAnsi="Simplified Arabic" w:cs="Simplified Arabic"/>
          <w:color w:val="000000" w:themeColor="text1"/>
          <w:sz w:val="28"/>
          <w:szCs w:val="28"/>
          <w:rtl/>
          <w:lang w:bidi="ar-DZ"/>
        </w:rPr>
        <w:t xml:space="preserve"> بأهداف المنظمة،</w:t>
      </w:r>
    </w:p>
    <w:p w:rsidR="002430A3" w:rsidRPr="00305950" w:rsidRDefault="002430A3" w:rsidP="002430A3">
      <w:pPr>
        <w:pStyle w:val="Sansinterligne"/>
        <w:numPr>
          <w:ilvl w:val="0"/>
          <w:numId w:val="10"/>
        </w:numPr>
        <w:bidi/>
        <w:spacing w:beforeAutospacing="0"/>
        <w:rPr>
          <w:rFonts w:ascii="Simplified Arabic" w:hAnsi="Simplified Arabic" w:cs="Simplified Arabic"/>
          <w:color w:val="000000" w:themeColor="text1"/>
          <w:sz w:val="28"/>
          <w:szCs w:val="28"/>
          <w:lang w:bidi="ar-DZ"/>
        </w:rPr>
      </w:pPr>
      <w:r w:rsidRPr="00305950">
        <w:rPr>
          <w:rFonts w:ascii="Simplified Arabic" w:hAnsi="Simplified Arabic" w:cs="Simplified Arabic"/>
          <w:color w:val="000000" w:themeColor="text1"/>
          <w:sz w:val="28"/>
          <w:szCs w:val="28"/>
          <w:rtl/>
          <w:lang w:bidi="ar-DZ"/>
        </w:rPr>
        <w:t>انفتاح المنظمة على المجتمع الخارجي،</w:t>
      </w:r>
    </w:p>
    <w:p w:rsidR="002430A3" w:rsidRPr="00305950" w:rsidRDefault="002430A3" w:rsidP="002430A3">
      <w:pPr>
        <w:pStyle w:val="Sansinterligne"/>
        <w:numPr>
          <w:ilvl w:val="0"/>
          <w:numId w:val="10"/>
        </w:numPr>
        <w:bidi/>
        <w:spacing w:beforeAutospacing="0"/>
        <w:rPr>
          <w:rFonts w:ascii="Simplified Arabic" w:hAnsi="Simplified Arabic" w:cs="Simplified Arabic"/>
          <w:color w:val="000000" w:themeColor="text1"/>
          <w:sz w:val="28"/>
          <w:szCs w:val="28"/>
          <w:lang w:bidi="ar-DZ"/>
        </w:rPr>
      </w:pPr>
      <w:r w:rsidRPr="00305950">
        <w:rPr>
          <w:rFonts w:ascii="Simplified Arabic" w:hAnsi="Simplified Arabic" w:cs="Simplified Arabic"/>
          <w:color w:val="000000" w:themeColor="text1"/>
          <w:sz w:val="28"/>
          <w:szCs w:val="28"/>
          <w:rtl/>
          <w:lang w:bidi="ar-DZ"/>
        </w:rPr>
        <w:t>توضيح السياسات العامة للمنظمة،</w:t>
      </w:r>
    </w:p>
    <w:p w:rsidR="002430A3" w:rsidRPr="00305950" w:rsidRDefault="002430A3" w:rsidP="002430A3">
      <w:pPr>
        <w:pStyle w:val="Sansinterligne"/>
        <w:numPr>
          <w:ilvl w:val="0"/>
          <w:numId w:val="10"/>
        </w:numPr>
        <w:bidi/>
        <w:spacing w:beforeAutospacing="0"/>
        <w:rPr>
          <w:rFonts w:ascii="Simplified Arabic" w:hAnsi="Simplified Arabic" w:cs="Simplified Arabic"/>
          <w:color w:val="000000" w:themeColor="text1"/>
          <w:sz w:val="28"/>
          <w:szCs w:val="28"/>
          <w:lang w:bidi="ar-DZ"/>
        </w:rPr>
      </w:pPr>
      <w:r w:rsidRPr="00305950">
        <w:rPr>
          <w:rFonts w:ascii="Simplified Arabic" w:hAnsi="Simplified Arabic" w:cs="Simplified Arabic"/>
          <w:color w:val="000000" w:themeColor="text1"/>
          <w:sz w:val="28"/>
          <w:szCs w:val="28"/>
          <w:rtl/>
          <w:lang w:bidi="ar-DZ"/>
        </w:rPr>
        <w:t xml:space="preserve">تطوير أساليب القيادة وترشيد القرارات </w:t>
      </w:r>
      <w:r w:rsidRPr="00305950">
        <w:rPr>
          <w:rFonts w:ascii="Simplified Arabic" w:hAnsi="Simplified Arabic" w:cs="Simplified Arabic" w:hint="cs"/>
          <w:color w:val="000000" w:themeColor="text1"/>
          <w:sz w:val="28"/>
          <w:szCs w:val="28"/>
          <w:rtl/>
          <w:lang w:bidi="ar-DZ"/>
        </w:rPr>
        <w:t>الإدارية</w:t>
      </w:r>
      <w:r w:rsidRPr="00305950">
        <w:rPr>
          <w:rFonts w:ascii="Simplified Arabic" w:hAnsi="Simplified Arabic" w:cs="Simplified Arabic"/>
          <w:color w:val="000000" w:themeColor="text1"/>
          <w:sz w:val="28"/>
          <w:szCs w:val="28"/>
          <w:rtl/>
          <w:lang w:bidi="ar-DZ"/>
        </w:rPr>
        <w:t>،</w:t>
      </w:r>
    </w:p>
    <w:p w:rsidR="002430A3" w:rsidRPr="00305950" w:rsidRDefault="002430A3" w:rsidP="002430A3">
      <w:pPr>
        <w:pStyle w:val="Sansinterligne"/>
        <w:numPr>
          <w:ilvl w:val="0"/>
          <w:numId w:val="10"/>
        </w:numPr>
        <w:bidi/>
        <w:spacing w:beforeAutospacing="0"/>
        <w:rPr>
          <w:rFonts w:ascii="Simplified Arabic" w:hAnsi="Simplified Arabic" w:cs="Simplified Arabic"/>
          <w:color w:val="000000" w:themeColor="text1"/>
          <w:sz w:val="28"/>
          <w:szCs w:val="28"/>
          <w:lang w:bidi="ar-DZ"/>
        </w:rPr>
      </w:pPr>
      <w:r w:rsidRPr="00305950">
        <w:rPr>
          <w:rFonts w:ascii="Simplified Arabic" w:hAnsi="Simplified Arabic" w:cs="Simplified Arabic"/>
          <w:color w:val="000000" w:themeColor="text1"/>
          <w:sz w:val="28"/>
          <w:szCs w:val="28"/>
          <w:rtl/>
          <w:lang w:bidi="ar-DZ"/>
        </w:rPr>
        <w:t xml:space="preserve">تجديد </w:t>
      </w:r>
      <w:r w:rsidRPr="00305950">
        <w:rPr>
          <w:rFonts w:ascii="Simplified Arabic" w:hAnsi="Simplified Arabic" w:cs="Simplified Arabic" w:hint="cs"/>
          <w:color w:val="000000" w:themeColor="text1"/>
          <w:sz w:val="28"/>
          <w:szCs w:val="28"/>
          <w:rtl/>
          <w:lang w:bidi="ar-DZ"/>
        </w:rPr>
        <w:t>وإثراء</w:t>
      </w:r>
      <w:r w:rsidRPr="00305950">
        <w:rPr>
          <w:rFonts w:ascii="Simplified Arabic" w:hAnsi="Simplified Arabic" w:cs="Simplified Arabic"/>
          <w:color w:val="000000" w:themeColor="text1"/>
          <w:sz w:val="28"/>
          <w:szCs w:val="28"/>
          <w:rtl/>
          <w:lang w:bidi="ar-DZ"/>
        </w:rPr>
        <w:t xml:space="preserve"> المعلومات التي تحتاجها المنظمة لصياغة </w:t>
      </w:r>
      <w:r w:rsidRPr="00305950">
        <w:rPr>
          <w:rFonts w:ascii="Simplified Arabic" w:hAnsi="Simplified Arabic" w:cs="Simplified Arabic" w:hint="cs"/>
          <w:color w:val="000000" w:themeColor="text1"/>
          <w:sz w:val="28"/>
          <w:szCs w:val="28"/>
          <w:rtl/>
          <w:lang w:bidi="ar-DZ"/>
        </w:rPr>
        <w:t>إستراتيجيتها</w:t>
      </w:r>
      <w:r w:rsidRPr="00305950">
        <w:rPr>
          <w:rFonts w:ascii="Simplified Arabic" w:hAnsi="Simplified Arabic" w:cs="Simplified Arabic"/>
          <w:color w:val="000000" w:themeColor="text1"/>
          <w:sz w:val="28"/>
          <w:szCs w:val="28"/>
          <w:rtl/>
          <w:lang w:bidi="ar-DZ"/>
        </w:rPr>
        <w:t xml:space="preserve"> وتنفيذ سياساتها،</w:t>
      </w:r>
    </w:p>
    <w:p w:rsidR="002430A3" w:rsidRPr="00305950" w:rsidRDefault="002430A3" w:rsidP="002430A3">
      <w:pPr>
        <w:pStyle w:val="Sansinterligne"/>
        <w:numPr>
          <w:ilvl w:val="0"/>
          <w:numId w:val="10"/>
        </w:numPr>
        <w:bidi/>
        <w:spacing w:beforeAutospacing="0"/>
        <w:rPr>
          <w:rFonts w:ascii="Simplified Arabic" w:hAnsi="Simplified Arabic" w:cs="Simplified Arabic"/>
          <w:b/>
          <w:bCs/>
          <w:color w:val="000000" w:themeColor="text1"/>
          <w:sz w:val="28"/>
          <w:szCs w:val="28"/>
          <w:lang w:bidi="ar-DZ"/>
        </w:rPr>
      </w:pPr>
      <w:r w:rsidRPr="00305950">
        <w:rPr>
          <w:rFonts w:ascii="Simplified Arabic" w:hAnsi="Simplified Arabic" w:cs="Simplified Arabic"/>
          <w:color w:val="000000" w:themeColor="text1"/>
          <w:sz w:val="28"/>
          <w:szCs w:val="28"/>
          <w:rtl/>
          <w:lang w:bidi="ar-DZ"/>
        </w:rPr>
        <w:t>بناء قاعدة فاعلة للاتصالات والاستشارات الداخليةـ</w:t>
      </w:r>
    </w:p>
    <w:p w:rsidR="002430A3" w:rsidRPr="00790E3A" w:rsidRDefault="002430A3" w:rsidP="002430A3">
      <w:pPr>
        <w:pStyle w:val="Sansinterligne"/>
        <w:bidi/>
        <w:spacing w:beforeAutospacing="0"/>
        <w:ind w:left="142"/>
        <w:rPr>
          <w:rFonts w:ascii="Simplified Arabic" w:hAnsi="Simplified Arabic" w:cs="Simplified Arabic"/>
          <w:color w:val="000000" w:themeColor="text1"/>
          <w:sz w:val="28"/>
          <w:szCs w:val="28"/>
          <w:rtl/>
          <w:lang w:bidi="ar-DZ"/>
        </w:rPr>
      </w:pPr>
      <w:r w:rsidRPr="00305950">
        <w:rPr>
          <w:rFonts w:ascii="Simplified Arabic" w:hAnsi="Simplified Arabic" w:cs="Simplified Arabic"/>
          <w:color w:val="000000" w:themeColor="text1"/>
          <w:sz w:val="28"/>
          <w:szCs w:val="28"/>
          <w:rtl/>
          <w:lang w:bidi="ar-DZ"/>
        </w:rPr>
        <w:t xml:space="preserve">ويعتبر التكوين احد الوسائل </w:t>
      </w:r>
      <w:r w:rsidRPr="00305950">
        <w:rPr>
          <w:rFonts w:ascii="Simplified Arabic" w:hAnsi="Simplified Arabic" w:cs="Simplified Arabic" w:hint="cs"/>
          <w:color w:val="000000" w:themeColor="text1"/>
          <w:sz w:val="28"/>
          <w:szCs w:val="28"/>
          <w:rtl/>
          <w:lang w:bidi="ar-DZ"/>
        </w:rPr>
        <w:t>الأساسية</w:t>
      </w:r>
      <w:r w:rsidRPr="00305950">
        <w:rPr>
          <w:rFonts w:ascii="Simplified Arabic" w:hAnsi="Simplified Arabic" w:cs="Simplified Arabic"/>
          <w:color w:val="000000" w:themeColor="text1"/>
          <w:sz w:val="28"/>
          <w:szCs w:val="28"/>
          <w:rtl/>
          <w:lang w:bidi="ar-DZ"/>
        </w:rPr>
        <w:t xml:space="preserve"> لتطوير الفرد وتسيير</w:t>
      </w:r>
      <w:r>
        <w:rPr>
          <w:rFonts w:ascii="Simplified Arabic" w:hAnsi="Simplified Arabic" w:cs="Simplified Arabic"/>
          <w:color w:val="000000" w:themeColor="text1"/>
          <w:sz w:val="28"/>
          <w:szCs w:val="28"/>
          <w:rtl/>
          <w:lang w:bidi="ar-DZ"/>
        </w:rPr>
        <w:t xml:space="preserve"> مساره الوظيفي على المدى الطويل</w:t>
      </w:r>
      <w:r>
        <w:rPr>
          <w:rFonts w:ascii="Simplified Arabic" w:hAnsi="Simplified Arabic" w:cs="Simplified Arabic" w:hint="cs"/>
          <w:color w:val="000000" w:themeColor="text1"/>
          <w:sz w:val="28"/>
          <w:szCs w:val="28"/>
          <w:rtl/>
          <w:lang w:bidi="ar-DZ"/>
        </w:rPr>
        <w:t>.</w:t>
      </w:r>
    </w:p>
    <w:p w:rsidR="002430A3" w:rsidRPr="00305950" w:rsidRDefault="002430A3" w:rsidP="002430A3">
      <w:pPr>
        <w:pStyle w:val="Sansinterligne"/>
        <w:bidi/>
        <w:spacing w:beforeAutospacing="0"/>
        <w:rPr>
          <w:rFonts w:ascii="Simplified Arabic" w:hAnsi="Simplified Arabic" w:cs="Simplified Arabic"/>
          <w:b/>
          <w:bCs/>
          <w:color w:val="000000" w:themeColor="text1"/>
          <w:sz w:val="28"/>
          <w:szCs w:val="28"/>
          <w:u w:val="single"/>
          <w:rtl/>
          <w:lang w:bidi="ar-DZ"/>
        </w:rPr>
      </w:pPr>
      <w:r w:rsidRPr="00305950">
        <w:rPr>
          <w:rFonts w:ascii="Simplified Arabic" w:hAnsi="Simplified Arabic" w:cs="Simplified Arabic"/>
          <w:b/>
          <w:bCs/>
          <w:color w:val="000000" w:themeColor="text1"/>
          <w:sz w:val="28"/>
          <w:szCs w:val="28"/>
          <w:u w:val="single"/>
          <w:rtl/>
          <w:lang w:bidi="ar-DZ"/>
        </w:rPr>
        <w:t>القواعد الأساسية للتكوين</w:t>
      </w:r>
    </w:p>
    <w:p w:rsidR="002430A3" w:rsidRPr="00305950" w:rsidRDefault="002430A3" w:rsidP="002430A3">
      <w:pPr>
        <w:pStyle w:val="Sansinterligne"/>
        <w:bidi/>
        <w:spacing w:beforeAutospacing="0"/>
        <w:rPr>
          <w:rFonts w:ascii="Simplified Arabic" w:hAnsi="Simplified Arabic" w:cs="Simplified Arabic"/>
          <w:color w:val="000000" w:themeColor="text1"/>
          <w:sz w:val="28"/>
          <w:szCs w:val="28"/>
          <w:rtl/>
          <w:lang w:bidi="ar-DZ"/>
        </w:rPr>
      </w:pPr>
      <w:r w:rsidRPr="00305950">
        <w:rPr>
          <w:rFonts w:ascii="Simplified Arabic" w:hAnsi="Simplified Arabic" w:cs="Simplified Arabic"/>
          <w:color w:val="000000" w:themeColor="text1"/>
          <w:sz w:val="28"/>
          <w:szCs w:val="28"/>
          <w:rtl/>
          <w:lang w:bidi="ar-DZ"/>
        </w:rPr>
        <w:t xml:space="preserve">تتطلب عملية التكوين احترام بعض القواعد الأساسية لتسهيل التغيير في تصرفات </w:t>
      </w:r>
      <w:r w:rsidRPr="00305950">
        <w:rPr>
          <w:rFonts w:ascii="Simplified Arabic" w:hAnsi="Simplified Arabic" w:cs="Simplified Arabic" w:hint="cs"/>
          <w:color w:val="000000" w:themeColor="text1"/>
          <w:sz w:val="28"/>
          <w:szCs w:val="28"/>
          <w:rtl/>
          <w:lang w:bidi="ar-DZ"/>
        </w:rPr>
        <w:t>الأفراد</w:t>
      </w:r>
      <w:r w:rsidRPr="00305950">
        <w:rPr>
          <w:rFonts w:ascii="Simplified Arabic" w:hAnsi="Simplified Arabic" w:cs="Simplified Arabic"/>
          <w:color w:val="000000" w:themeColor="text1"/>
          <w:sz w:val="28"/>
          <w:szCs w:val="28"/>
          <w:rtl/>
          <w:lang w:bidi="ar-DZ"/>
        </w:rPr>
        <w:t xml:space="preserve"> واكتساب المعارف والمواقف والتصرفات الجديدة الملائمة للوظيفة الحالية والمستقبلية</w:t>
      </w:r>
      <w:r>
        <w:rPr>
          <w:rFonts w:ascii="Simplified Arabic" w:hAnsi="Simplified Arabic" w:cs="Simplified Arabic" w:hint="cs"/>
          <w:color w:val="000000" w:themeColor="text1"/>
          <w:sz w:val="28"/>
          <w:szCs w:val="28"/>
          <w:rtl/>
          <w:lang w:bidi="ar-DZ"/>
        </w:rPr>
        <w:t>.</w:t>
      </w:r>
      <w:r w:rsidRPr="00305950">
        <w:rPr>
          <w:rFonts w:ascii="Simplified Arabic" w:hAnsi="Simplified Arabic" w:cs="Simplified Arabic"/>
          <w:color w:val="000000" w:themeColor="text1"/>
          <w:sz w:val="28"/>
          <w:szCs w:val="28"/>
          <w:rtl/>
          <w:lang w:bidi="ar-DZ"/>
        </w:rPr>
        <w:t xml:space="preserve"> ومن </w:t>
      </w:r>
      <w:r w:rsidRPr="00305950">
        <w:rPr>
          <w:rFonts w:ascii="Simplified Arabic" w:hAnsi="Simplified Arabic" w:cs="Simplified Arabic" w:hint="cs"/>
          <w:color w:val="000000" w:themeColor="text1"/>
          <w:sz w:val="28"/>
          <w:szCs w:val="28"/>
          <w:rtl/>
          <w:lang w:bidi="ar-DZ"/>
        </w:rPr>
        <w:t>أهم</w:t>
      </w:r>
      <w:r w:rsidRPr="00305950">
        <w:rPr>
          <w:rFonts w:ascii="Simplified Arabic" w:hAnsi="Simplified Arabic" w:cs="Simplified Arabic"/>
          <w:color w:val="000000" w:themeColor="text1"/>
          <w:sz w:val="28"/>
          <w:szCs w:val="28"/>
          <w:rtl/>
          <w:lang w:bidi="ar-DZ"/>
        </w:rPr>
        <w:t xml:space="preserve"> القواعد التي تتركز عليها عملية التكوين في المنظمة الاقتصادية ما يلي:</w:t>
      </w:r>
    </w:p>
    <w:p w:rsidR="002430A3" w:rsidRPr="00305950" w:rsidRDefault="002430A3" w:rsidP="002430A3">
      <w:pPr>
        <w:pStyle w:val="Sansinterligne"/>
        <w:numPr>
          <w:ilvl w:val="0"/>
          <w:numId w:val="11"/>
        </w:numPr>
        <w:bidi/>
        <w:spacing w:beforeAutospacing="0"/>
        <w:rPr>
          <w:rFonts w:ascii="Simplified Arabic" w:hAnsi="Simplified Arabic" w:cs="Simplified Arabic"/>
          <w:color w:val="000000" w:themeColor="text1"/>
          <w:sz w:val="28"/>
          <w:szCs w:val="28"/>
          <w:lang w:bidi="ar-DZ"/>
        </w:rPr>
      </w:pPr>
      <w:r w:rsidRPr="00305950">
        <w:rPr>
          <w:rFonts w:ascii="Simplified Arabic" w:hAnsi="Simplified Arabic" w:cs="Simplified Arabic"/>
          <w:color w:val="000000" w:themeColor="text1"/>
          <w:sz w:val="28"/>
          <w:szCs w:val="28"/>
          <w:rtl/>
          <w:lang w:bidi="ar-DZ"/>
        </w:rPr>
        <w:t>توفير إمكانية تطبيق المعارف المحصل عليها في المنظمة،</w:t>
      </w:r>
    </w:p>
    <w:p w:rsidR="002430A3" w:rsidRPr="00305950" w:rsidRDefault="002430A3" w:rsidP="002430A3">
      <w:pPr>
        <w:pStyle w:val="Sansinterligne"/>
        <w:numPr>
          <w:ilvl w:val="0"/>
          <w:numId w:val="11"/>
        </w:numPr>
        <w:bidi/>
        <w:spacing w:beforeAutospacing="0"/>
        <w:rPr>
          <w:rFonts w:ascii="Simplified Arabic" w:hAnsi="Simplified Arabic" w:cs="Simplified Arabic"/>
          <w:color w:val="000000" w:themeColor="text1"/>
          <w:sz w:val="28"/>
          <w:szCs w:val="28"/>
          <w:lang w:bidi="ar-DZ"/>
        </w:rPr>
      </w:pPr>
      <w:r w:rsidRPr="00305950">
        <w:rPr>
          <w:rFonts w:ascii="Simplified Arabic" w:hAnsi="Simplified Arabic" w:cs="Simplified Arabic"/>
          <w:color w:val="000000" w:themeColor="text1"/>
          <w:sz w:val="28"/>
          <w:szCs w:val="28"/>
          <w:rtl/>
          <w:lang w:bidi="ar-DZ"/>
        </w:rPr>
        <w:t>الإحساس بالمسئولية من طرف المشاركين في التكوين،</w:t>
      </w:r>
    </w:p>
    <w:p w:rsidR="002430A3" w:rsidRPr="00305950" w:rsidRDefault="002430A3" w:rsidP="002430A3">
      <w:pPr>
        <w:pStyle w:val="Sansinterligne"/>
        <w:numPr>
          <w:ilvl w:val="0"/>
          <w:numId w:val="11"/>
        </w:numPr>
        <w:bidi/>
        <w:spacing w:beforeAutospacing="0"/>
        <w:rPr>
          <w:rFonts w:ascii="Simplified Arabic" w:hAnsi="Simplified Arabic" w:cs="Simplified Arabic"/>
          <w:color w:val="000000" w:themeColor="text1"/>
          <w:sz w:val="28"/>
          <w:szCs w:val="28"/>
          <w:lang w:bidi="ar-DZ"/>
        </w:rPr>
      </w:pPr>
      <w:r w:rsidRPr="00305950">
        <w:rPr>
          <w:rFonts w:ascii="Simplified Arabic" w:hAnsi="Simplified Arabic" w:cs="Simplified Arabic"/>
          <w:color w:val="000000" w:themeColor="text1"/>
          <w:sz w:val="28"/>
          <w:szCs w:val="28"/>
          <w:rtl/>
          <w:lang w:bidi="ar-DZ"/>
        </w:rPr>
        <w:lastRenderedPageBreak/>
        <w:t>احترام احتياجات المشاركين في التكوين،</w:t>
      </w:r>
    </w:p>
    <w:p w:rsidR="002430A3" w:rsidRPr="00305950" w:rsidRDefault="002430A3" w:rsidP="002430A3">
      <w:pPr>
        <w:pStyle w:val="Sansinterligne"/>
        <w:numPr>
          <w:ilvl w:val="0"/>
          <w:numId w:val="11"/>
        </w:numPr>
        <w:bidi/>
        <w:spacing w:beforeAutospacing="0"/>
        <w:rPr>
          <w:rFonts w:ascii="Simplified Arabic" w:hAnsi="Simplified Arabic" w:cs="Simplified Arabic"/>
          <w:color w:val="000000" w:themeColor="text1"/>
          <w:sz w:val="28"/>
          <w:szCs w:val="28"/>
          <w:lang w:bidi="ar-DZ"/>
        </w:rPr>
      </w:pPr>
      <w:r w:rsidRPr="00305950">
        <w:rPr>
          <w:rFonts w:ascii="Simplified Arabic" w:hAnsi="Simplified Arabic" w:cs="Simplified Arabic"/>
          <w:color w:val="000000" w:themeColor="text1"/>
          <w:sz w:val="28"/>
          <w:szCs w:val="28"/>
          <w:rtl/>
          <w:lang w:bidi="ar-DZ"/>
        </w:rPr>
        <w:t>اخذ بعين الاعتبار الخبرات السابقة للمشاركين،</w:t>
      </w:r>
    </w:p>
    <w:p w:rsidR="002430A3" w:rsidRPr="00305950" w:rsidRDefault="002430A3" w:rsidP="002430A3">
      <w:pPr>
        <w:pStyle w:val="Sansinterligne"/>
        <w:numPr>
          <w:ilvl w:val="0"/>
          <w:numId w:val="11"/>
        </w:numPr>
        <w:bidi/>
        <w:spacing w:beforeAutospacing="0"/>
        <w:rPr>
          <w:rFonts w:ascii="Simplified Arabic" w:hAnsi="Simplified Arabic" w:cs="Simplified Arabic"/>
          <w:color w:val="000000" w:themeColor="text1"/>
          <w:sz w:val="28"/>
          <w:szCs w:val="28"/>
          <w:lang w:bidi="ar-DZ"/>
        </w:rPr>
      </w:pPr>
      <w:r w:rsidRPr="00305950">
        <w:rPr>
          <w:rFonts w:ascii="Simplified Arabic" w:hAnsi="Simplified Arabic" w:cs="Simplified Arabic"/>
          <w:color w:val="000000" w:themeColor="text1"/>
          <w:sz w:val="28"/>
          <w:szCs w:val="28"/>
          <w:rtl/>
          <w:lang w:bidi="ar-DZ"/>
        </w:rPr>
        <w:t xml:space="preserve">تحفيز المشاركين في التكوين، </w:t>
      </w:r>
    </w:p>
    <w:p w:rsidR="002430A3" w:rsidRPr="00790E3A" w:rsidRDefault="002430A3" w:rsidP="002430A3">
      <w:pPr>
        <w:pStyle w:val="Sansinterligne"/>
        <w:numPr>
          <w:ilvl w:val="0"/>
          <w:numId w:val="11"/>
        </w:numPr>
        <w:bidi/>
        <w:spacing w:beforeAutospacing="0"/>
        <w:rPr>
          <w:rFonts w:ascii="Simplified Arabic" w:hAnsi="Simplified Arabic" w:cs="Simplified Arabic"/>
          <w:color w:val="000000" w:themeColor="text1"/>
          <w:sz w:val="28"/>
          <w:szCs w:val="28"/>
          <w:rtl/>
          <w:lang w:bidi="ar-DZ"/>
        </w:rPr>
      </w:pPr>
      <w:r w:rsidRPr="00305950">
        <w:rPr>
          <w:rFonts w:ascii="Simplified Arabic" w:hAnsi="Simplified Arabic" w:cs="Simplified Arabic"/>
          <w:color w:val="000000" w:themeColor="text1"/>
          <w:sz w:val="28"/>
          <w:szCs w:val="28"/>
          <w:rtl/>
          <w:lang w:bidi="ar-DZ"/>
        </w:rPr>
        <w:t>تصميم برنامج ملائم للتكوين,</w:t>
      </w:r>
    </w:p>
    <w:p w:rsidR="002430A3" w:rsidRPr="00305950" w:rsidRDefault="002430A3" w:rsidP="002430A3">
      <w:pPr>
        <w:pStyle w:val="Sansinterligne"/>
        <w:bidi/>
        <w:spacing w:beforeAutospacing="0"/>
        <w:rPr>
          <w:rFonts w:ascii="Simplified Arabic" w:hAnsi="Simplified Arabic" w:cs="Simplified Arabic"/>
          <w:b/>
          <w:bCs/>
          <w:color w:val="000000" w:themeColor="text1"/>
          <w:sz w:val="28"/>
          <w:szCs w:val="28"/>
          <w:u w:val="single"/>
          <w:rtl/>
          <w:lang w:bidi="ar-DZ"/>
        </w:rPr>
      </w:pPr>
      <w:r w:rsidRPr="00305950">
        <w:rPr>
          <w:rFonts w:ascii="Simplified Arabic" w:hAnsi="Simplified Arabic" w:cs="Simplified Arabic" w:hint="cs"/>
          <w:b/>
          <w:bCs/>
          <w:color w:val="000000" w:themeColor="text1"/>
          <w:sz w:val="28"/>
          <w:szCs w:val="28"/>
          <w:u w:val="single"/>
          <w:rtl/>
          <w:lang w:bidi="ar-DZ"/>
        </w:rPr>
        <w:t>إعداد</w:t>
      </w:r>
      <w:r w:rsidRPr="00305950">
        <w:rPr>
          <w:rFonts w:ascii="Simplified Arabic" w:hAnsi="Simplified Arabic" w:cs="Simplified Arabic"/>
          <w:b/>
          <w:bCs/>
          <w:color w:val="000000" w:themeColor="text1"/>
          <w:sz w:val="28"/>
          <w:szCs w:val="28"/>
          <w:u w:val="single"/>
          <w:rtl/>
          <w:lang w:bidi="ar-DZ"/>
        </w:rPr>
        <w:t xml:space="preserve"> برنامج التكوين:</w:t>
      </w:r>
    </w:p>
    <w:p w:rsidR="002430A3" w:rsidRPr="00305950" w:rsidRDefault="002430A3" w:rsidP="002430A3">
      <w:pPr>
        <w:pStyle w:val="Sansinterligne"/>
        <w:bidi/>
        <w:spacing w:beforeAutospacing="0"/>
        <w:rPr>
          <w:rFonts w:ascii="Simplified Arabic" w:hAnsi="Simplified Arabic" w:cs="Simplified Arabic"/>
          <w:color w:val="000000" w:themeColor="text1"/>
          <w:sz w:val="28"/>
          <w:szCs w:val="28"/>
          <w:rtl/>
          <w:lang w:bidi="ar-DZ"/>
        </w:rPr>
      </w:pPr>
      <w:r w:rsidRPr="00305950">
        <w:rPr>
          <w:rFonts w:ascii="Simplified Arabic" w:hAnsi="Simplified Arabic" w:cs="Simplified Arabic"/>
          <w:color w:val="000000" w:themeColor="text1"/>
          <w:sz w:val="28"/>
          <w:szCs w:val="28"/>
          <w:rtl/>
          <w:lang w:bidi="ar-DZ"/>
        </w:rPr>
        <w:t xml:space="preserve">يتطلب القيام بعملية التكوين بفعالية </w:t>
      </w:r>
      <w:r w:rsidRPr="00305950">
        <w:rPr>
          <w:rFonts w:ascii="Simplified Arabic" w:hAnsi="Simplified Arabic" w:cs="Simplified Arabic" w:hint="cs"/>
          <w:color w:val="000000" w:themeColor="text1"/>
          <w:sz w:val="28"/>
          <w:szCs w:val="28"/>
          <w:rtl/>
          <w:lang w:bidi="ar-DZ"/>
        </w:rPr>
        <w:t>إعداد</w:t>
      </w:r>
      <w:r w:rsidRPr="00305950">
        <w:rPr>
          <w:rFonts w:ascii="Simplified Arabic" w:hAnsi="Simplified Arabic" w:cs="Simplified Arabic"/>
          <w:color w:val="000000" w:themeColor="text1"/>
          <w:sz w:val="28"/>
          <w:szCs w:val="28"/>
          <w:rtl/>
          <w:lang w:bidi="ar-DZ"/>
        </w:rPr>
        <w:t xml:space="preserve"> وتنفيذ برنامج مسبق ملائم للتكوين يحدد أهدافه، </w:t>
      </w:r>
      <w:r w:rsidRPr="00305950">
        <w:rPr>
          <w:rFonts w:ascii="Simplified Arabic" w:hAnsi="Simplified Arabic" w:cs="Simplified Arabic" w:hint="cs"/>
          <w:color w:val="000000" w:themeColor="text1"/>
          <w:sz w:val="28"/>
          <w:szCs w:val="28"/>
          <w:rtl/>
          <w:lang w:bidi="ar-DZ"/>
        </w:rPr>
        <w:t>وأنواعه</w:t>
      </w:r>
      <w:r w:rsidRPr="00305950">
        <w:rPr>
          <w:rFonts w:ascii="Simplified Arabic" w:hAnsi="Simplified Arabic" w:cs="Simplified Arabic"/>
          <w:color w:val="000000" w:themeColor="text1"/>
          <w:sz w:val="28"/>
          <w:szCs w:val="28"/>
          <w:rtl/>
          <w:lang w:bidi="ar-DZ"/>
        </w:rPr>
        <w:t xml:space="preserve"> </w:t>
      </w:r>
      <w:r w:rsidRPr="00305950">
        <w:rPr>
          <w:rFonts w:ascii="Simplified Arabic" w:hAnsi="Simplified Arabic" w:cs="Simplified Arabic" w:hint="cs"/>
          <w:color w:val="000000" w:themeColor="text1"/>
          <w:sz w:val="28"/>
          <w:szCs w:val="28"/>
          <w:rtl/>
          <w:lang w:bidi="ar-DZ"/>
        </w:rPr>
        <w:t>والأفراد</w:t>
      </w:r>
      <w:r>
        <w:rPr>
          <w:rFonts w:ascii="Simplified Arabic" w:hAnsi="Simplified Arabic" w:cs="Simplified Arabic"/>
          <w:color w:val="000000" w:themeColor="text1"/>
          <w:sz w:val="28"/>
          <w:szCs w:val="28"/>
          <w:rtl/>
          <w:lang w:bidi="ar-DZ"/>
        </w:rPr>
        <w:t xml:space="preserve"> المعنيين بالتكوين</w:t>
      </w:r>
      <w:r>
        <w:rPr>
          <w:rFonts w:ascii="Simplified Arabic" w:hAnsi="Simplified Arabic" w:cs="Simplified Arabic" w:hint="cs"/>
          <w:color w:val="000000" w:themeColor="text1"/>
          <w:sz w:val="28"/>
          <w:szCs w:val="28"/>
          <w:rtl/>
          <w:lang w:bidi="ar-DZ"/>
        </w:rPr>
        <w:t xml:space="preserve">، </w:t>
      </w:r>
      <w:r w:rsidRPr="00305950">
        <w:rPr>
          <w:rFonts w:ascii="Simplified Arabic" w:hAnsi="Simplified Arabic" w:cs="Simplified Arabic" w:hint="cs"/>
          <w:color w:val="000000" w:themeColor="text1"/>
          <w:sz w:val="28"/>
          <w:szCs w:val="28"/>
          <w:rtl/>
          <w:lang w:bidi="ar-DZ"/>
        </w:rPr>
        <w:t>إلى</w:t>
      </w:r>
      <w:r w:rsidRPr="00305950">
        <w:rPr>
          <w:rFonts w:ascii="Simplified Arabic" w:hAnsi="Simplified Arabic" w:cs="Simplified Arabic"/>
          <w:color w:val="000000" w:themeColor="text1"/>
          <w:sz w:val="28"/>
          <w:szCs w:val="28"/>
          <w:rtl/>
          <w:lang w:bidi="ar-DZ"/>
        </w:rPr>
        <w:t xml:space="preserve"> غير ذلك</w:t>
      </w:r>
      <w:r>
        <w:rPr>
          <w:rFonts w:ascii="Simplified Arabic" w:hAnsi="Simplified Arabic" w:cs="Simplified Arabic" w:hint="cs"/>
          <w:color w:val="000000" w:themeColor="text1"/>
          <w:sz w:val="28"/>
          <w:szCs w:val="28"/>
          <w:rtl/>
          <w:lang w:bidi="ar-DZ"/>
        </w:rPr>
        <w:t>.</w:t>
      </w:r>
      <w:r w:rsidRPr="00305950">
        <w:rPr>
          <w:rFonts w:ascii="Simplified Arabic" w:hAnsi="Simplified Arabic" w:cs="Simplified Arabic"/>
          <w:color w:val="000000" w:themeColor="text1"/>
          <w:sz w:val="28"/>
          <w:szCs w:val="28"/>
          <w:rtl/>
          <w:lang w:bidi="ar-DZ"/>
        </w:rPr>
        <w:t xml:space="preserve"> وتنبثق هذه العملية من أهداف المنظمة الاقتصادية التي تتضح من خلال </w:t>
      </w:r>
      <w:r w:rsidRPr="00305950">
        <w:rPr>
          <w:rFonts w:ascii="Simplified Arabic" w:hAnsi="Simplified Arabic" w:cs="Simplified Arabic" w:hint="cs"/>
          <w:color w:val="000000" w:themeColor="text1"/>
          <w:sz w:val="28"/>
          <w:szCs w:val="28"/>
          <w:rtl/>
          <w:lang w:bidi="ar-DZ"/>
        </w:rPr>
        <w:t>إستراتيجيتها</w:t>
      </w:r>
      <w:r w:rsidRPr="00305950">
        <w:rPr>
          <w:rFonts w:ascii="Simplified Arabic" w:hAnsi="Simplified Arabic" w:cs="Simplified Arabic"/>
          <w:color w:val="000000" w:themeColor="text1"/>
          <w:sz w:val="28"/>
          <w:szCs w:val="28"/>
          <w:rtl/>
          <w:lang w:bidi="ar-DZ"/>
        </w:rPr>
        <w:t xml:space="preserve"> الكلية، ويتم </w:t>
      </w:r>
      <w:r w:rsidRPr="00305950">
        <w:rPr>
          <w:rFonts w:ascii="Simplified Arabic" w:hAnsi="Simplified Arabic" w:cs="Simplified Arabic" w:hint="cs"/>
          <w:color w:val="000000" w:themeColor="text1"/>
          <w:sz w:val="28"/>
          <w:szCs w:val="28"/>
          <w:rtl/>
          <w:lang w:bidi="ar-DZ"/>
        </w:rPr>
        <w:t>إعداد</w:t>
      </w:r>
      <w:r w:rsidRPr="00305950">
        <w:rPr>
          <w:rFonts w:ascii="Simplified Arabic" w:hAnsi="Simplified Arabic" w:cs="Simplified Arabic"/>
          <w:color w:val="000000" w:themeColor="text1"/>
          <w:sz w:val="28"/>
          <w:szCs w:val="28"/>
          <w:rtl/>
          <w:lang w:bidi="ar-DZ"/>
        </w:rPr>
        <w:t xml:space="preserve"> برنامج التكوين من </w:t>
      </w:r>
      <w:r>
        <w:rPr>
          <w:rFonts w:ascii="Simplified Arabic" w:hAnsi="Simplified Arabic" w:cs="Simplified Arabic" w:hint="cs"/>
          <w:color w:val="000000" w:themeColor="text1"/>
          <w:sz w:val="28"/>
          <w:szCs w:val="28"/>
          <w:rtl/>
          <w:lang w:bidi="ar-DZ"/>
        </w:rPr>
        <w:t>أ</w:t>
      </w:r>
      <w:r w:rsidRPr="00305950">
        <w:rPr>
          <w:rFonts w:ascii="Simplified Arabic" w:hAnsi="Simplified Arabic" w:cs="Simplified Arabic"/>
          <w:color w:val="000000" w:themeColor="text1"/>
          <w:sz w:val="28"/>
          <w:szCs w:val="28"/>
          <w:rtl/>
          <w:lang w:bidi="ar-DZ"/>
        </w:rPr>
        <w:t xml:space="preserve">جل تحسين وتطوير كفاءة </w:t>
      </w:r>
      <w:r w:rsidRPr="00305950">
        <w:rPr>
          <w:rFonts w:ascii="Simplified Arabic" w:hAnsi="Simplified Arabic" w:cs="Simplified Arabic" w:hint="cs"/>
          <w:color w:val="000000" w:themeColor="text1"/>
          <w:sz w:val="28"/>
          <w:szCs w:val="28"/>
          <w:rtl/>
          <w:lang w:bidi="ar-DZ"/>
        </w:rPr>
        <w:t>الأفراد</w:t>
      </w:r>
      <w:r w:rsidRPr="00305950">
        <w:rPr>
          <w:rFonts w:ascii="Simplified Arabic" w:hAnsi="Simplified Arabic" w:cs="Simplified Arabic"/>
          <w:color w:val="000000" w:themeColor="text1"/>
          <w:sz w:val="28"/>
          <w:szCs w:val="28"/>
          <w:rtl/>
          <w:lang w:bidi="ar-DZ"/>
        </w:rPr>
        <w:t xml:space="preserve"> العاملين ـمن خلال عدة خطوات:</w:t>
      </w:r>
    </w:p>
    <w:p w:rsidR="002430A3" w:rsidRPr="00305950" w:rsidRDefault="002430A3" w:rsidP="002430A3">
      <w:pPr>
        <w:pStyle w:val="Sansinterligne"/>
        <w:numPr>
          <w:ilvl w:val="0"/>
          <w:numId w:val="3"/>
        </w:numPr>
        <w:bidi/>
        <w:spacing w:beforeAutospacing="0"/>
        <w:rPr>
          <w:rFonts w:ascii="Simplified Arabic" w:hAnsi="Simplified Arabic" w:cs="Simplified Arabic"/>
          <w:b/>
          <w:bCs/>
          <w:color w:val="000000" w:themeColor="text1"/>
          <w:sz w:val="28"/>
          <w:szCs w:val="28"/>
          <w:lang w:bidi="ar-DZ"/>
        </w:rPr>
      </w:pPr>
      <w:r>
        <w:rPr>
          <w:rFonts w:ascii="Simplified Arabic" w:hAnsi="Simplified Arabic" w:cs="Simplified Arabic"/>
          <w:b/>
          <w:bCs/>
          <w:color w:val="000000" w:themeColor="text1"/>
          <w:sz w:val="28"/>
          <w:szCs w:val="28"/>
          <w:rtl/>
          <w:lang w:bidi="ar-DZ"/>
        </w:rPr>
        <w:t>تحديد حاجات ال</w:t>
      </w:r>
      <w:r>
        <w:rPr>
          <w:rFonts w:ascii="Simplified Arabic" w:hAnsi="Simplified Arabic" w:cs="Simplified Arabic" w:hint="cs"/>
          <w:b/>
          <w:bCs/>
          <w:color w:val="000000" w:themeColor="text1"/>
          <w:sz w:val="28"/>
          <w:szCs w:val="28"/>
          <w:rtl/>
          <w:lang w:bidi="ar-DZ"/>
        </w:rPr>
        <w:t>تكوين</w:t>
      </w:r>
      <w:r w:rsidRPr="00305950">
        <w:rPr>
          <w:rFonts w:ascii="Simplified Arabic" w:hAnsi="Simplified Arabic" w:cs="Simplified Arabic"/>
          <w:b/>
          <w:bCs/>
          <w:color w:val="000000" w:themeColor="text1"/>
          <w:sz w:val="28"/>
          <w:szCs w:val="28"/>
          <w:rtl/>
          <w:lang w:bidi="ar-DZ"/>
        </w:rPr>
        <w:t xml:space="preserve">: </w:t>
      </w:r>
    </w:p>
    <w:p w:rsidR="002430A3" w:rsidRPr="00305950" w:rsidRDefault="002430A3" w:rsidP="002430A3">
      <w:pPr>
        <w:pStyle w:val="Sansinterligne"/>
        <w:bidi/>
        <w:spacing w:beforeAutospacing="0"/>
        <w:rPr>
          <w:rFonts w:ascii="Simplified Arabic" w:hAnsi="Simplified Arabic" w:cs="Simplified Arabic"/>
          <w:color w:val="000000" w:themeColor="text1"/>
          <w:sz w:val="28"/>
          <w:szCs w:val="28"/>
          <w:rtl/>
          <w:lang w:bidi="ar-DZ"/>
        </w:rPr>
      </w:pPr>
      <w:r w:rsidRPr="00305950">
        <w:rPr>
          <w:rFonts w:ascii="Simplified Arabic" w:hAnsi="Simplified Arabic" w:cs="Simplified Arabic"/>
          <w:color w:val="000000" w:themeColor="text1"/>
          <w:sz w:val="28"/>
          <w:szCs w:val="28"/>
          <w:rtl/>
          <w:lang w:bidi="ar-DZ"/>
        </w:rPr>
        <w:t>يتم تحديد الحاجات بدراسة حاجة كل فرد للتدريب من خلال الكشف عن جوانب الضعف لديه، ويتم ذلك من خلال دراسة 3 مجموعات من المؤشرات هي:</w:t>
      </w:r>
    </w:p>
    <w:p w:rsidR="002430A3" w:rsidRPr="00305950" w:rsidRDefault="002430A3" w:rsidP="002430A3">
      <w:pPr>
        <w:pStyle w:val="Sansinterligne"/>
        <w:numPr>
          <w:ilvl w:val="0"/>
          <w:numId w:val="12"/>
        </w:numPr>
        <w:bidi/>
        <w:spacing w:beforeAutospacing="0"/>
        <w:rPr>
          <w:rFonts w:ascii="Simplified Arabic" w:hAnsi="Simplified Arabic" w:cs="Simplified Arabic"/>
          <w:color w:val="000000" w:themeColor="text1"/>
          <w:sz w:val="28"/>
          <w:szCs w:val="28"/>
          <w:lang w:bidi="ar-DZ"/>
        </w:rPr>
      </w:pPr>
      <w:r w:rsidRPr="00305950">
        <w:rPr>
          <w:rFonts w:ascii="Simplified Arabic" w:hAnsi="Simplified Arabic" w:cs="Simplified Arabic"/>
          <w:color w:val="000000" w:themeColor="text1"/>
          <w:sz w:val="28"/>
          <w:szCs w:val="28"/>
          <w:rtl/>
          <w:lang w:bidi="ar-DZ"/>
        </w:rPr>
        <w:t xml:space="preserve">مؤشرات </w:t>
      </w:r>
      <w:r w:rsidRPr="00305950">
        <w:rPr>
          <w:rFonts w:ascii="Simplified Arabic" w:hAnsi="Simplified Arabic" w:cs="Simplified Arabic" w:hint="cs"/>
          <w:color w:val="000000" w:themeColor="text1"/>
          <w:sz w:val="28"/>
          <w:szCs w:val="28"/>
          <w:rtl/>
          <w:lang w:bidi="ar-DZ"/>
        </w:rPr>
        <w:t>الأداء</w:t>
      </w:r>
      <w:r w:rsidRPr="00305950">
        <w:rPr>
          <w:rFonts w:ascii="Simplified Arabic" w:hAnsi="Simplified Arabic" w:cs="Simplified Arabic"/>
          <w:color w:val="000000" w:themeColor="text1"/>
          <w:sz w:val="28"/>
          <w:szCs w:val="28"/>
          <w:rtl/>
          <w:lang w:bidi="ar-DZ"/>
        </w:rPr>
        <w:t xml:space="preserve"> التنظيمي: وذلك من خلال دراسة كفاءة أداء المنظمة المتمثل في معدلات الإنتاجية، ومعدلات استغلال المعدات والآلات، ومؤشرات استخدام الموارد البشريةـ</w:t>
      </w:r>
    </w:p>
    <w:p w:rsidR="002430A3" w:rsidRPr="00305950" w:rsidRDefault="002430A3" w:rsidP="002430A3">
      <w:pPr>
        <w:pStyle w:val="Sansinterligne"/>
        <w:numPr>
          <w:ilvl w:val="0"/>
          <w:numId w:val="12"/>
        </w:numPr>
        <w:bidi/>
        <w:spacing w:beforeAutospacing="0"/>
        <w:rPr>
          <w:rFonts w:ascii="Simplified Arabic" w:hAnsi="Simplified Arabic" w:cs="Simplified Arabic"/>
          <w:color w:val="000000" w:themeColor="text1"/>
          <w:sz w:val="28"/>
          <w:szCs w:val="28"/>
          <w:lang w:bidi="ar-DZ"/>
        </w:rPr>
      </w:pPr>
      <w:r w:rsidRPr="00305950">
        <w:rPr>
          <w:rFonts w:ascii="Simplified Arabic" w:hAnsi="Simplified Arabic" w:cs="Simplified Arabic"/>
          <w:color w:val="000000" w:themeColor="text1"/>
          <w:sz w:val="28"/>
          <w:szCs w:val="28"/>
          <w:rtl/>
          <w:lang w:bidi="ar-DZ"/>
        </w:rPr>
        <w:t xml:space="preserve">مؤشرات أداء العاملين: تحليل أداء العاملين من حيث </w:t>
      </w:r>
      <w:r w:rsidRPr="00305950">
        <w:rPr>
          <w:rFonts w:ascii="Simplified Arabic" w:hAnsi="Simplified Arabic" w:cs="Simplified Arabic" w:hint="cs"/>
          <w:color w:val="000000" w:themeColor="text1"/>
          <w:sz w:val="28"/>
          <w:szCs w:val="28"/>
          <w:rtl/>
          <w:lang w:bidi="ar-DZ"/>
        </w:rPr>
        <w:t>الإنتاجية</w:t>
      </w:r>
      <w:r w:rsidRPr="00305950">
        <w:rPr>
          <w:rFonts w:ascii="Simplified Arabic" w:hAnsi="Simplified Arabic" w:cs="Simplified Arabic"/>
          <w:color w:val="000000" w:themeColor="text1"/>
          <w:sz w:val="28"/>
          <w:szCs w:val="28"/>
          <w:rtl/>
          <w:lang w:bidi="ar-DZ"/>
        </w:rPr>
        <w:t xml:space="preserve"> مثلا ودراسة مكونات اليد العاملة وخصائصها,</w:t>
      </w:r>
    </w:p>
    <w:p w:rsidR="002430A3" w:rsidRPr="00790E3A" w:rsidRDefault="002430A3" w:rsidP="002430A3">
      <w:pPr>
        <w:pStyle w:val="Sansinterligne"/>
        <w:numPr>
          <w:ilvl w:val="0"/>
          <w:numId w:val="12"/>
        </w:numPr>
        <w:bidi/>
        <w:spacing w:beforeAutospacing="0"/>
        <w:rPr>
          <w:rFonts w:ascii="Simplified Arabic" w:hAnsi="Simplified Arabic" w:cs="Simplified Arabic"/>
          <w:color w:val="000000" w:themeColor="text1"/>
          <w:sz w:val="28"/>
          <w:szCs w:val="28"/>
          <w:rtl/>
          <w:lang w:bidi="ar-DZ"/>
        </w:rPr>
      </w:pPr>
      <w:r w:rsidRPr="00305950">
        <w:rPr>
          <w:rFonts w:ascii="Simplified Arabic" w:hAnsi="Simplified Arabic" w:cs="Simplified Arabic"/>
          <w:color w:val="000000" w:themeColor="text1"/>
          <w:sz w:val="28"/>
          <w:szCs w:val="28"/>
          <w:rtl/>
          <w:lang w:bidi="ar-DZ"/>
        </w:rPr>
        <w:t xml:space="preserve">مؤشرات حاجة ومتطلبات </w:t>
      </w:r>
      <w:r w:rsidRPr="00305950">
        <w:rPr>
          <w:rFonts w:ascii="Simplified Arabic" w:hAnsi="Simplified Arabic" w:cs="Simplified Arabic" w:hint="cs"/>
          <w:color w:val="000000" w:themeColor="text1"/>
          <w:sz w:val="28"/>
          <w:szCs w:val="28"/>
          <w:rtl/>
          <w:lang w:bidi="ar-DZ"/>
        </w:rPr>
        <w:t>الأفراد</w:t>
      </w:r>
      <w:r w:rsidRPr="00305950">
        <w:rPr>
          <w:rFonts w:ascii="Simplified Arabic" w:hAnsi="Simplified Arabic" w:cs="Simplified Arabic"/>
          <w:color w:val="000000" w:themeColor="text1"/>
          <w:sz w:val="28"/>
          <w:szCs w:val="28"/>
          <w:rtl/>
          <w:lang w:bidi="ar-DZ"/>
        </w:rPr>
        <w:t xml:space="preserve"> للتدريب: يتطلب تحديد جوانب </w:t>
      </w:r>
      <w:r w:rsidRPr="00305950">
        <w:rPr>
          <w:rFonts w:ascii="Simplified Arabic" w:hAnsi="Simplified Arabic" w:cs="Simplified Arabic" w:hint="cs"/>
          <w:color w:val="000000" w:themeColor="text1"/>
          <w:sz w:val="28"/>
          <w:szCs w:val="28"/>
          <w:rtl/>
          <w:lang w:bidi="ar-DZ"/>
        </w:rPr>
        <w:t>الأداء</w:t>
      </w:r>
      <w:r w:rsidRPr="00305950">
        <w:rPr>
          <w:rFonts w:ascii="Simplified Arabic" w:hAnsi="Simplified Arabic" w:cs="Simplified Arabic"/>
          <w:color w:val="000000" w:themeColor="text1"/>
          <w:sz w:val="28"/>
          <w:szCs w:val="28"/>
          <w:rtl/>
          <w:lang w:bidi="ar-DZ"/>
        </w:rPr>
        <w:t xml:space="preserve"> لدى العاملين التي فيها قصور مع تحديد جوانب النقص في المهارات اللازمة لأداء العمل، وتحديد أسباب عدم وجود الاستعداد اللازم للعمل أو الدافعيةـ</w:t>
      </w:r>
    </w:p>
    <w:p w:rsidR="002430A3" w:rsidRPr="00305950" w:rsidRDefault="002430A3" w:rsidP="002430A3">
      <w:pPr>
        <w:pStyle w:val="Sansinterligne"/>
        <w:numPr>
          <w:ilvl w:val="0"/>
          <w:numId w:val="2"/>
        </w:numPr>
        <w:bidi/>
        <w:spacing w:beforeAutospacing="0"/>
        <w:rPr>
          <w:rFonts w:ascii="Simplified Arabic" w:hAnsi="Simplified Arabic" w:cs="Simplified Arabic"/>
          <w:b/>
          <w:bCs/>
          <w:color w:val="000000" w:themeColor="text1"/>
          <w:sz w:val="28"/>
          <w:szCs w:val="28"/>
          <w:lang w:bidi="ar-DZ"/>
        </w:rPr>
      </w:pPr>
      <w:r w:rsidRPr="00305950">
        <w:rPr>
          <w:rFonts w:ascii="Simplified Arabic" w:hAnsi="Simplified Arabic" w:cs="Simplified Arabic"/>
          <w:b/>
          <w:bCs/>
          <w:color w:val="000000" w:themeColor="text1"/>
          <w:sz w:val="28"/>
          <w:szCs w:val="28"/>
          <w:rtl/>
          <w:lang w:bidi="ar-DZ"/>
        </w:rPr>
        <w:t>تحديد أهداف ومحتويات برنامج التكوين:</w:t>
      </w:r>
    </w:p>
    <w:p w:rsidR="002430A3" w:rsidRPr="00305950" w:rsidRDefault="002430A3" w:rsidP="002430A3">
      <w:pPr>
        <w:pStyle w:val="Sansinterligne"/>
        <w:bidi/>
        <w:spacing w:beforeAutospacing="0"/>
        <w:ind w:left="360"/>
        <w:rPr>
          <w:rFonts w:ascii="Simplified Arabic" w:hAnsi="Simplified Arabic" w:cs="Simplified Arabic"/>
          <w:color w:val="000000" w:themeColor="text1"/>
          <w:sz w:val="28"/>
          <w:szCs w:val="28"/>
          <w:lang w:bidi="ar-DZ"/>
        </w:rPr>
      </w:pPr>
      <w:r w:rsidRPr="00305950">
        <w:rPr>
          <w:rFonts w:ascii="Simplified Arabic" w:hAnsi="Simplified Arabic" w:cs="Simplified Arabic"/>
          <w:color w:val="000000" w:themeColor="text1"/>
          <w:sz w:val="28"/>
          <w:szCs w:val="28"/>
          <w:rtl/>
          <w:lang w:bidi="ar-DZ"/>
        </w:rPr>
        <w:t xml:space="preserve">يتم ذلك من خلال تحديد السلوكيات المرغوب فيها والكفاءات والمهارات اللازمة لعمل الفرد والشروط الواجب توافرها لتحقيقها, ويتم تحديد الأهداف التكوينية للعاملين بدقة حيث تستعمل هده الأهداف كمعايير لتقييم برنامج التكوين, ويتم التعريف على </w:t>
      </w:r>
      <w:r w:rsidRPr="00305950">
        <w:rPr>
          <w:rFonts w:ascii="Simplified Arabic" w:hAnsi="Simplified Arabic" w:cs="Simplified Arabic" w:hint="cs"/>
          <w:color w:val="000000" w:themeColor="text1"/>
          <w:sz w:val="28"/>
          <w:szCs w:val="28"/>
          <w:rtl/>
          <w:lang w:bidi="ar-DZ"/>
        </w:rPr>
        <w:t>أساس</w:t>
      </w:r>
      <w:r w:rsidRPr="00305950">
        <w:rPr>
          <w:rFonts w:ascii="Simplified Arabic" w:hAnsi="Simplified Arabic" w:cs="Simplified Arabic"/>
          <w:color w:val="000000" w:themeColor="text1"/>
          <w:sz w:val="28"/>
          <w:szCs w:val="28"/>
          <w:rtl/>
          <w:lang w:bidi="ar-DZ"/>
        </w:rPr>
        <w:t xml:space="preserve"> هده الأهداف بمحتويات البرنامج التكويني، والكفاءات المستهدفة، والأساليب المستعملة لتحقيق هذه العملية,</w:t>
      </w:r>
    </w:p>
    <w:p w:rsidR="002430A3" w:rsidRPr="00305950" w:rsidRDefault="002430A3" w:rsidP="002430A3">
      <w:pPr>
        <w:pStyle w:val="Sansinterligne"/>
        <w:numPr>
          <w:ilvl w:val="0"/>
          <w:numId w:val="2"/>
        </w:numPr>
        <w:bidi/>
        <w:spacing w:beforeAutospacing="0"/>
        <w:rPr>
          <w:rFonts w:ascii="Simplified Arabic" w:hAnsi="Simplified Arabic" w:cs="Simplified Arabic"/>
          <w:b/>
          <w:bCs/>
          <w:color w:val="000000" w:themeColor="text1"/>
          <w:sz w:val="28"/>
          <w:szCs w:val="28"/>
          <w:u w:val="single"/>
          <w:rtl/>
          <w:lang w:bidi="ar-DZ"/>
        </w:rPr>
      </w:pPr>
      <w:r>
        <w:rPr>
          <w:rFonts w:ascii="Simplified Arabic" w:hAnsi="Simplified Arabic" w:cs="Simplified Arabic" w:hint="cs"/>
          <w:b/>
          <w:bCs/>
          <w:color w:val="000000" w:themeColor="text1"/>
          <w:sz w:val="28"/>
          <w:szCs w:val="28"/>
          <w:u w:val="single"/>
          <w:rtl/>
          <w:lang w:bidi="ar-DZ"/>
        </w:rPr>
        <w:t xml:space="preserve">تحديد </w:t>
      </w:r>
      <w:r w:rsidRPr="00305950">
        <w:rPr>
          <w:rFonts w:ascii="Simplified Arabic" w:hAnsi="Simplified Arabic" w:cs="Simplified Arabic"/>
          <w:b/>
          <w:bCs/>
          <w:color w:val="000000" w:themeColor="text1"/>
          <w:sz w:val="28"/>
          <w:szCs w:val="28"/>
          <w:u w:val="single"/>
          <w:rtl/>
          <w:lang w:bidi="ar-DZ"/>
        </w:rPr>
        <w:t>طرق وأساليب التكوين:</w:t>
      </w:r>
    </w:p>
    <w:p w:rsidR="002430A3" w:rsidRPr="00305950" w:rsidRDefault="002430A3" w:rsidP="002430A3">
      <w:pPr>
        <w:pStyle w:val="Sansinterligne"/>
        <w:bidi/>
        <w:spacing w:beforeAutospacing="0"/>
        <w:ind w:left="360"/>
        <w:rPr>
          <w:rFonts w:ascii="Simplified Arabic" w:hAnsi="Simplified Arabic" w:cs="Simplified Arabic"/>
          <w:color w:val="000000" w:themeColor="text1"/>
          <w:sz w:val="28"/>
          <w:szCs w:val="28"/>
          <w:rtl/>
          <w:lang w:bidi="ar-DZ"/>
        </w:rPr>
      </w:pPr>
      <w:r w:rsidRPr="00305950">
        <w:rPr>
          <w:rFonts w:ascii="Simplified Arabic" w:hAnsi="Simplified Arabic" w:cs="Simplified Arabic"/>
          <w:color w:val="000000" w:themeColor="text1"/>
          <w:sz w:val="28"/>
          <w:szCs w:val="28"/>
          <w:rtl/>
          <w:lang w:bidi="ar-DZ"/>
        </w:rPr>
        <w:t xml:space="preserve">تحدد المنظمة أساليب وطرق التكوين حسب طبيعة </w:t>
      </w:r>
      <w:r w:rsidRPr="00305950">
        <w:rPr>
          <w:rFonts w:ascii="Simplified Arabic" w:hAnsi="Simplified Arabic" w:cs="Simplified Arabic" w:hint="cs"/>
          <w:color w:val="000000" w:themeColor="text1"/>
          <w:sz w:val="28"/>
          <w:szCs w:val="28"/>
          <w:rtl/>
          <w:lang w:bidi="ar-DZ"/>
        </w:rPr>
        <w:t>وأهداف</w:t>
      </w:r>
      <w:r w:rsidRPr="00305950">
        <w:rPr>
          <w:rFonts w:ascii="Simplified Arabic" w:hAnsi="Simplified Arabic" w:cs="Simplified Arabic"/>
          <w:color w:val="000000" w:themeColor="text1"/>
          <w:sz w:val="28"/>
          <w:szCs w:val="28"/>
          <w:rtl/>
          <w:lang w:bidi="ar-DZ"/>
        </w:rPr>
        <w:t xml:space="preserve"> التكوين، ومن أهمها:</w:t>
      </w:r>
    </w:p>
    <w:p w:rsidR="002430A3" w:rsidRPr="0025568C" w:rsidRDefault="002430A3" w:rsidP="002430A3">
      <w:pPr>
        <w:pStyle w:val="Sansinterligne"/>
        <w:bidi/>
        <w:spacing w:beforeAutospacing="0"/>
        <w:rPr>
          <w:rFonts w:ascii="Simplified Arabic" w:hAnsi="Simplified Arabic" w:cs="Simplified Arabic"/>
          <w:color w:val="000000" w:themeColor="text1"/>
          <w:sz w:val="28"/>
          <w:szCs w:val="28"/>
          <w:rtl/>
          <w:lang w:bidi="ar-DZ"/>
        </w:rPr>
      </w:pPr>
      <w:r w:rsidRPr="0025568C">
        <w:rPr>
          <w:rFonts w:ascii="Simplified Arabic" w:hAnsi="Simplified Arabic" w:cs="Simplified Arabic" w:hint="cs"/>
          <w:color w:val="000000" w:themeColor="text1"/>
          <w:sz w:val="28"/>
          <w:szCs w:val="28"/>
          <w:rtl/>
          <w:lang w:bidi="ar-DZ"/>
        </w:rPr>
        <w:t>-</w:t>
      </w:r>
      <w:r>
        <w:rPr>
          <w:rFonts w:ascii="Simplified Arabic" w:hAnsi="Simplified Arabic" w:cs="Simplified Arabic"/>
          <w:color w:val="000000" w:themeColor="text1"/>
          <w:sz w:val="28"/>
          <w:szCs w:val="28"/>
          <w:rtl/>
          <w:lang w:bidi="ar-DZ"/>
        </w:rPr>
        <w:t xml:space="preserve"> </w:t>
      </w:r>
      <w:r w:rsidRPr="00305950">
        <w:rPr>
          <w:rFonts w:ascii="Simplified Arabic" w:hAnsi="Simplified Arabic" w:cs="Simplified Arabic"/>
          <w:color w:val="000000" w:themeColor="text1"/>
          <w:sz w:val="28"/>
          <w:szCs w:val="28"/>
          <w:rtl/>
          <w:lang w:bidi="ar-DZ"/>
        </w:rPr>
        <w:t xml:space="preserve">التدريب في موقع العمل: يقصد به تدريب العامل، من طرف المشرف </w:t>
      </w:r>
      <w:r w:rsidRPr="00305950">
        <w:rPr>
          <w:rFonts w:ascii="Simplified Arabic" w:hAnsi="Simplified Arabic" w:cs="Simplified Arabic" w:hint="cs"/>
          <w:color w:val="000000" w:themeColor="text1"/>
          <w:sz w:val="28"/>
          <w:szCs w:val="28"/>
          <w:rtl/>
          <w:lang w:bidi="ar-DZ"/>
        </w:rPr>
        <w:t>أو</w:t>
      </w:r>
      <w:r w:rsidRPr="00305950">
        <w:rPr>
          <w:rFonts w:ascii="Simplified Arabic" w:hAnsi="Simplified Arabic" w:cs="Simplified Arabic"/>
          <w:color w:val="000000" w:themeColor="text1"/>
          <w:sz w:val="28"/>
          <w:szCs w:val="28"/>
          <w:rtl/>
          <w:lang w:bidi="ar-DZ"/>
        </w:rPr>
        <w:t xml:space="preserve"> احد العاملين القدامى، على أداء عمله في مكان العمل,</w:t>
      </w:r>
    </w:p>
    <w:p w:rsidR="002430A3" w:rsidRPr="00305950" w:rsidRDefault="002430A3" w:rsidP="002430A3">
      <w:pPr>
        <w:pStyle w:val="Sansinterligne"/>
        <w:bidi/>
        <w:spacing w:beforeAutospacing="0"/>
        <w:rPr>
          <w:rFonts w:ascii="Simplified Arabic" w:hAnsi="Simplified Arabic" w:cs="Simplified Arabic"/>
          <w:b/>
          <w:bCs/>
          <w:color w:val="FF0000"/>
          <w:sz w:val="28"/>
          <w:szCs w:val="28"/>
          <w:lang w:bidi="ar-DZ"/>
        </w:rPr>
      </w:pPr>
      <w:r w:rsidRPr="009A0762">
        <w:rPr>
          <w:rFonts w:ascii="Simplified Arabic" w:hAnsi="Simplified Arabic" w:cs="Simplified Arabic" w:hint="cs"/>
          <w:b/>
          <w:bCs/>
          <w:sz w:val="28"/>
          <w:szCs w:val="28"/>
          <w:rtl/>
          <w:lang w:bidi="ar-DZ"/>
        </w:rPr>
        <w:t>-</w:t>
      </w:r>
      <w:r w:rsidRPr="009A0762">
        <w:rPr>
          <w:rFonts w:ascii="Simplified Arabic" w:hAnsi="Simplified Arabic" w:cs="Simplified Arabic"/>
          <w:sz w:val="28"/>
          <w:szCs w:val="28"/>
          <w:rtl/>
          <w:lang w:bidi="ar-DZ"/>
        </w:rPr>
        <w:t xml:space="preserve"> </w:t>
      </w:r>
      <w:r w:rsidRPr="00305950">
        <w:rPr>
          <w:rFonts w:ascii="Simplified Arabic" w:hAnsi="Simplified Arabic" w:cs="Simplified Arabic"/>
          <w:color w:val="000000" w:themeColor="text1"/>
          <w:sz w:val="28"/>
          <w:szCs w:val="28"/>
          <w:rtl/>
          <w:lang w:bidi="ar-DZ"/>
        </w:rPr>
        <w:t>المحاضرات: هو أسلوب شائع ووسيلة سهلة لتوصيل المعلومات والمعارف النظرية: قواعد العمل والإجراءات مثلا، لعدد كبير من المتدربين,</w:t>
      </w:r>
    </w:p>
    <w:p w:rsidR="002430A3" w:rsidRPr="00305950" w:rsidRDefault="002430A3" w:rsidP="002430A3">
      <w:pPr>
        <w:pStyle w:val="Sansinterligne"/>
        <w:bidi/>
        <w:spacing w:beforeAutospacing="0"/>
        <w:rPr>
          <w:rFonts w:ascii="Simplified Arabic" w:hAnsi="Simplified Arabic" w:cs="Simplified Arabic"/>
          <w:b/>
          <w:bCs/>
          <w:color w:val="FF0000"/>
          <w:sz w:val="28"/>
          <w:szCs w:val="28"/>
          <w:lang w:bidi="ar-DZ"/>
        </w:rPr>
      </w:pPr>
      <w:r>
        <w:rPr>
          <w:rFonts w:ascii="Simplified Arabic" w:hAnsi="Simplified Arabic" w:cs="Simplified Arabic" w:hint="cs"/>
          <w:color w:val="000000" w:themeColor="text1"/>
          <w:sz w:val="28"/>
          <w:szCs w:val="28"/>
          <w:rtl/>
          <w:lang w:bidi="ar-DZ"/>
        </w:rPr>
        <w:lastRenderedPageBreak/>
        <w:t xml:space="preserve">- </w:t>
      </w:r>
      <w:r w:rsidRPr="00305950">
        <w:rPr>
          <w:rFonts w:ascii="Simplified Arabic" w:hAnsi="Simplified Arabic" w:cs="Simplified Arabic"/>
          <w:color w:val="000000" w:themeColor="text1"/>
          <w:sz w:val="28"/>
          <w:szCs w:val="28"/>
          <w:rtl/>
          <w:lang w:bidi="ar-DZ"/>
        </w:rPr>
        <w:t xml:space="preserve">دراسة الحالات: </w:t>
      </w:r>
      <w:bookmarkStart w:id="0" w:name="_GoBack"/>
      <w:bookmarkEnd w:id="0"/>
      <w:r w:rsidRPr="00305950">
        <w:rPr>
          <w:rFonts w:ascii="Simplified Arabic" w:hAnsi="Simplified Arabic" w:cs="Simplified Arabic"/>
          <w:color w:val="000000" w:themeColor="text1"/>
          <w:sz w:val="28"/>
          <w:szCs w:val="28"/>
          <w:rtl/>
          <w:lang w:bidi="ar-DZ"/>
        </w:rPr>
        <w:t xml:space="preserve">تستخدم هده الطريقة </w:t>
      </w:r>
      <w:r w:rsidRPr="00305950">
        <w:rPr>
          <w:rFonts w:ascii="Simplified Arabic" w:hAnsi="Simplified Arabic" w:cs="Simplified Arabic" w:hint="cs"/>
          <w:color w:val="000000" w:themeColor="text1"/>
          <w:sz w:val="28"/>
          <w:szCs w:val="28"/>
          <w:rtl/>
          <w:lang w:bidi="ar-DZ"/>
        </w:rPr>
        <w:t>لإكساب</w:t>
      </w:r>
      <w:r w:rsidRPr="00305950">
        <w:rPr>
          <w:rFonts w:ascii="Simplified Arabic" w:hAnsi="Simplified Arabic" w:cs="Simplified Arabic"/>
          <w:color w:val="000000" w:themeColor="text1"/>
          <w:sz w:val="28"/>
          <w:szCs w:val="28"/>
          <w:rtl/>
          <w:lang w:bidi="ar-DZ"/>
        </w:rPr>
        <w:t xml:space="preserve"> العاملين مهارات تحليلية، حيث يتم دراسة مشكلة معينة عن طريق تقديم حالة واقعية، ويتم مناقشتها عبر تشخيص المشكلة </w:t>
      </w:r>
      <w:r w:rsidRPr="00305950">
        <w:rPr>
          <w:rFonts w:ascii="Simplified Arabic" w:hAnsi="Simplified Arabic" w:cs="Simplified Arabic" w:hint="cs"/>
          <w:color w:val="000000" w:themeColor="text1"/>
          <w:sz w:val="28"/>
          <w:szCs w:val="28"/>
          <w:rtl/>
          <w:lang w:bidi="ar-DZ"/>
        </w:rPr>
        <w:t>واتخاذ</w:t>
      </w:r>
      <w:r w:rsidRPr="00305950">
        <w:rPr>
          <w:rFonts w:ascii="Simplified Arabic" w:hAnsi="Simplified Arabic" w:cs="Simplified Arabic"/>
          <w:color w:val="000000" w:themeColor="text1"/>
          <w:sz w:val="28"/>
          <w:szCs w:val="28"/>
          <w:rtl/>
          <w:lang w:bidi="ar-DZ"/>
        </w:rPr>
        <w:t xml:space="preserve"> القرارات واقتراح الحلول المناسبة,</w:t>
      </w:r>
    </w:p>
    <w:p w:rsidR="002430A3" w:rsidRDefault="002430A3" w:rsidP="002430A3">
      <w:pPr>
        <w:pStyle w:val="Sansinterligne"/>
        <w:pBdr>
          <w:bottom w:val="single" w:sz="6" w:space="1" w:color="auto"/>
        </w:pBdr>
        <w:bidi/>
        <w:spacing w:beforeAutospacing="0"/>
        <w:jc w:val="both"/>
        <w:rPr>
          <w:rFonts w:ascii="Simplified Arabic" w:hAnsi="Simplified Arabic" w:cs="Simplified Arabic"/>
          <w:color w:val="FF0000"/>
          <w:sz w:val="28"/>
          <w:szCs w:val="28"/>
          <w:rtl/>
          <w:lang w:bidi="ar-DZ"/>
        </w:rPr>
      </w:pPr>
      <w:r>
        <w:rPr>
          <w:rFonts w:ascii="Simplified Arabic" w:hAnsi="Simplified Arabic" w:cs="Simplified Arabic" w:hint="cs"/>
          <w:sz w:val="28"/>
          <w:szCs w:val="28"/>
          <w:rtl/>
          <w:lang w:bidi="ar-DZ"/>
        </w:rPr>
        <w:t xml:space="preserve">- </w:t>
      </w:r>
      <w:r w:rsidRPr="00305950">
        <w:rPr>
          <w:rFonts w:ascii="Simplified Arabic" w:hAnsi="Simplified Arabic" w:cs="Simplified Arabic"/>
          <w:sz w:val="28"/>
          <w:szCs w:val="28"/>
          <w:rtl/>
          <w:lang w:bidi="ar-DZ"/>
        </w:rPr>
        <w:t xml:space="preserve">تمثيل </w:t>
      </w:r>
      <w:r w:rsidRPr="00305950">
        <w:rPr>
          <w:rFonts w:ascii="Simplified Arabic" w:hAnsi="Simplified Arabic" w:cs="Simplified Arabic" w:hint="cs"/>
          <w:sz w:val="28"/>
          <w:szCs w:val="28"/>
          <w:rtl/>
          <w:lang w:bidi="ar-DZ"/>
        </w:rPr>
        <w:t>الأدوار</w:t>
      </w:r>
      <w:r w:rsidRPr="00305950">
        <w:rPr>
          <w:rFonts w:ascii="Simplified Arabic" w:hAnsi="Simplified Arabic" w:cs="Simplified Arabic"/>
          <w:sz w:val="28"/>
          <w:szCs w:val="28"/>
          <w:rtl/>
          <w:lang w:bidi="ar-DZ"/>
        </w:rPr>
        <w:t xml:space="preserve">: حيث يقوم  بعض المتدربون بتمثيل احد المواقف المتعرض لها ويقوم المدرب </w:t>
      </w:r>
      <w:r w:rsidRPr="00305950">
        <w:rPr>
          <w:rFonts w:ascii="Simplified Arabic" w:hAnsi="Simplified Arabic" w:cs="Simplified Arabic" w:hint="cs"/>
          <w:sz w:val="28"/>
          <w:szCs w:val="28"/>
          <w:rtl/>
          <w:lang w:bidi="ar-DZ"/>
        </w:rPr>
        <w:t>بإعطائهم</w:t>
      </w:r>
      <w:r w:rsidRPr="00305950">
        <w:rPr>
          <w:rFonts w:ascii="Simplified Arabic" w:hAnsi="Simplified Arabic" w:cs="Simplified Arabic"/>
          <w:sz w:val="28"/>
          <w:szCs w:val="28"/>
          <w:rtl/>
          <w:lang w:bidi="ar-DZ"/>
        </w:rPr>
        <w:t xml:space="preserve"> التفاصيل المختلفة ويطلب منهم التصرف كما لو كانوا في الحياة العملية، ويقوم باقي المتدربين بتسجيل ملاحظاتهم بهدف تقييم </w:t>
      </w:r>
      <w:r w:rsidRPr="00305950">
        <w:rPr>
          <w:rFonts w:ascii="Simplified Arabic" w:hAnsi="Simplified Arabic" w:cs="Simplified Arabic" w:hint="cs"/>
          <w:sz w:val="28"/>
          <w:szCs w:val="28"/>
          <w:rtl/>
          <w:lang w:bidi="ar-DZ"/>
        </w:rPr>
        <w:t>أداءهم</w:t>
      </w:r>
      <w:r w:rsidRPr="00305950">
        <w:rPr>
          <w:rFonts w:ascii="Simplified Arabic" w:hAnsi="Simplified Arabic" w:cs="Simplified Arabic"/>
          <w:sz w:val="28"/>
          <w:szCs w:val="28"/>
          <w:rtl/>
          <w:lang w:bidi="ar-DZ"/>
        </w:rPr>
        <w:t>,</w:t>
      </w:r>
    </w:p>
    <w:p w:rsidR="002430A3" w:rsidRDefault="002430A3" w:rsidP="002430A3">
      <w:pPr>
        <w:pStyle w:val="Sansinterligne"/>
        <w:bidi/>
        <w:spacing w:beforeAutospacing="0"/>
        <w:rPr>
          <w:rFonts w:ascii="Simplified Arabic" w:hAnsi="Simplified Arabic" w:cs="Simplified Arabic"/>
          <w:color w:val="FF0000"/>
          <w:sz w:val="36"/>
          <w:szCs w:val="36"/>
          <w:rtl/>
          <w:lang w:bidi="ar-DZ"/>
        </w:rPr>
      </w:pPr>
    </w:p>
    <w:p w:rsidR="002430A3" w:rsidRPr="008F2E44" w:rsidRDefault="002430A3" w:rsidP="002430A3">
      <w:pPr>
        <w:pStyle w:val="Sansinterligne"/>
        <w:bidi/>
        <w:spacing w:beforeAutospacing="0"/>
        <w:rPr>
          <w:rFonts w:ascii="Simplified Arabic" w:hAnsi="Simplified Arabic" w:cs="Simplified Arabic"/>
          <w:b/>
          <w:bCs/>
          <w:sz w:val="28"/>
          <w:szCs w:val="28"/>
          <w:u w:val="single"/>
          <w:rtl/>
          <w:lang w:bidi="ar-DZ"/>
        </w:rPr>
      </w:pPr>
      <w:r w:rsidRPr="00916F23">
        <w:rPr>
          <w:rFonts w:ascii="Simplified Arabic" w:hAnsi="Simplified Arabic" w:cs="Simplified Arabic" w:hint="cs"/>
          <w:b/>
          <w:bCs/>
          <w:sz w:val="28"/>
          <w:szCs w:val="28"/>
          <w:rtl/>
          <w:lang w:bidi="ar-DZ"/>
        </w:rPr>
        <w:t>6-</w:t>
      </w:r>
      <w:r>
        <w:rPr>
          <w:rFonts w:ascii="Simplified Arabic" w:hAnsi="Simplified Arabic" w:cs="Simplified Arabic" w:hint="cs"/>
          <w:b/>
          <w:bCs/>
          <w:sz w:val="28"/>
          <w:szCs w:val="28"/>
          <w:u w:val="single"/>
          <w:rtl/>
          <w:lang w:bidi="ar-DZ"/>
        </w:rPr>
        <w:t xml:space="preserve"> </w:t>
      </w:r>
      <w:r w:rsidRPr="008F2E44">
        <w:rPr>
          <w:rFonts w:ascii="Simplified Arabic" w:hAnsi="Simplified Arabic" w:cs="Simplified Arabic"/>
          <w:b/>
          <w:bCs/>
          <w:sz w:val="28"/>
          <w:szCs w:val="28"/>
          <w:u w:val="single"/>
          <w:rtl/>
          <w:lang w:bidi="ar-DZ"/>
        </w:rPr>
        <w:t>أنظمة الأجور والحوافز</w:t>
      </w:r>
    </w:p>
    <w:p w:rsidR="002430A3" w:rsidRPr="008F2E44" w:rsidRDefault="002430A3" w:rsidP="002430A3">
      <w:pPr>
        <w:pStyle w:val="Sansinterligne"/>
        <w:bidi/>
        <w:spacing w:beforeAutospacing="0"/>
        <w:rPr>
          <w:rFonts w:ascii="Simplified Arabic" w:hAnsi="Simplified Arabic" w:cs="Simplified Arabic"/>
          <w:b/>
          <w:bCs/>
          <w:sz w:val="28"/>
          <w:szCs w:val="28"/>
          <w:u w:val="single"/>
          <w:rtl/>
          <w:lang w:bidi="ar-DZ"/>
        </w:rPr>
      </w:pPr>
      <w:r w:rsidRPr="008F2E44">
        <w:rPr>
          <w:rFonts w:ascii="Simplified Arabic" w:hAnsi="Simplified Arabic" w:cs="Simplified Arabic"/>
          <w:b/>
          <w:bCs/>
          <w:sz w:val="28"/>
          <w:szCs w:val="28"/>
          <w:u w:val="single"/>
          <w:rtl/>
          <w:lang w:bidi="ar-DZ"/>
        </w:rPr>
        <w:t>تعريف الأجر</w:t>
      </w:r>
      <w:r w:rsidRPr="00916F23">
        <w:rPr>
          <w:rFonts w:ascii="Simplified Arabic" w:hAnsi="Simplified Arabic" w:cs="Simplified Arabic"/>
          <w:b/>
          <w:bCs/>
          <w:sz w:val="28"/>
          <w:szCs w:val="28"/>
          <w:rtl/>
          <w:lang w:bidi="ar-DZ"/>
        </w:rPr>
        <w:t>:</w:t>
      </w:r>
    </w:p>
    <w:p w:rsidR="002430A3" w:rsidRPr="008F2E44" w:rsidRDefault="002430A3" w:rsidP="002430A3">
      <w:pPr>
        <w:pStyle w:val="Sansinterligne"/>
        <w:bidi/>
        <w:spacing w:beforeAutospacing="0"/>
        <w:rPr>
          <w:rFonts w:ascii="Simplified Arabic" w:hAnsi="Simplified Arabic" w:cs="Simplified Arabic"/>
          <w:color w:val="FF0000"/>
          <w:sz w:val="28"/>
          <w:szCs w:val="28"/>
          <w:rtl/>
          <w:lang w:bidi="ar-DZ"/>
        </w:rPr>
      </w:pPr>
      <w:r w:rsidRPr="008F2E44">
        <w:rPr>
          <w:rFonts w:ascii="Simplified Arabic" w:hAnsi="Simplified Arabic" w:cs="Simplified Arabic"/>
          <w:color w:val="000000" w:themeColor="text1"/>
          <w:sz w:val="28"/>
          <w:szCs w:val="28"/>
          <w:rtl/>
          <w:lang w:bidi="ar-DZ"/>
        </w:rPr>
        <w:t>هو ما يتقاضاه الفرد العامل في المنظمة الاقتصادية مقابل الجهد أو العمل المقدم ـ ويمثل الأجر الجزء الأكبر من التعويضات الكلية التي يحصل عليها الفرد ويشمل كل ما يدفع للفرد في مقابل قيامه بالعمل.</w:t>
      </w:r>
    </w:p>
    <w:p w:rsidR="002430A3" w:rsidRPr="008F2E44" w:rsidRDefault="002430A3" w:rsidP="002430A3">
      <w:pPr>
        <w:pStyle w:val="Sansinterligne"/>
        <w:bidi/>
        <w:spacing w:beforeAutospacing="0"/>
        <w:rPr>
          <w:rFonts w:ascii="Simplified Arabic" w:hAnsi="Simplified Arabic" w:cs="Simplified Arabic"/>
          <w:color w:val="FF0000"/>
          <w:sz w:val="28"/>
          <w:szCs w:val="28"/>
          <w:rtl/>
          <w:lang w:bidi="ar-DZ"/>
        </w:rPr>
      </w:pPr>
      <w:r w:rsidRPr="008F2E44">
        <w:rPr>
          <w:rFonts w:ascii="Simplified Arabic" w:hAnsi="Simplified Arabic" w:cs="Simplified Arabic"/>
          <w:b/>
          <w:bCs/>
          <w:sz w:val="28"/>
          <w:szCs w:val="28"/>
          <w:u w:val="single"/>
          <w:rtl/>
          <w:lang w:bidi="ar-DZ"/>
        </w:rPr>
        <w:t>نظام الأجر</w:t>
      </w:r>
      <w:r w:rsidRPr="008F2E44">
        <w:rPr>
          <w:rFonts w:ascii="Simplified Arabic" w:hAnsi="Simplified Arabic" w:cs="Simplified Arabic"/>
          <w:color w:val="FF0000"/>
          <w:sz w:val="28"/>
          <w:szCs w:val="28"/>
          <w:rtl/>
          <w:lang w:bidi="ar-DZ"/>
        </w:rPr>
        <w:t>:</w:t>
      </w:r>
    </w:p>
    <w:p w:rsidR="002430A3" w:rsidRPr="00790E3A" w:rsidRDefault="002430A3" w:rsidP="002430A3">
      <w:pPr>
        <w:pStyle w:val="Sansinterligne"/>
        <w:bidi/>
        <w:spacing w:beforeAutospacing="0"/>
        <w:rPr>
          <w:rFonts w:ascii="Simplified Arabic" w:hAnsi="Simplified Arabic" w:cs="Simplified Arabic"/>
          <w:color w:val="FF0000"/>
          <w:sz w:val="28"/>
          <w:szCs w:val="28"/>
          <w:rtl/>
          <w:lang w:bidi="ar-DZ"/>
        </w:rPr>
      </w:pPr>
      <w:r w:rsidRPr="008F2E44">
        <w:rPr>
          <w:rFonts w:ascii="Simplified Arabic" w:hAnsi="Simplified Arabic" w:cs="Simplified Arabic"/>
          <w:color w:val="000000" w:themeColor="text1"/>
          <w:sz w:val="28"/>
          <w:szCs w:val="28"/>
          <w:rtl/>
          <w:lang w:bidi="ar-DZ"/>
        </w:rPr>
        <w:t xml:space="preserve">يعتبر من أهم الأنظمة وأكثرها أثرا على استقرار الفرد واندماجه في عمله وتحقيق الرضا الوظيفي لديه ـ وتختلف أنظمة الأجور والطرق المعتمدة في تصميم هيكل الأجور حسب المنظمات ـ </w:t>
      </w:r>
    </w:p>
    <w:p w:rsidR="002430A3" w:rsidRPr="008F2E44" w:rsidRDefault="002430A3" w:rsidP="002430A3">
      <w:pPr>
        <w:pStyle w:val="Sansinterligne"/>
        <w:bidi/>
        <w:spacing w:beforeAutospacing="0"/>
        <w:rPr>
          <w:rFonts w:ascii="Simplified Arabic" w:hAnsi="Simplified Arabic" w:cs="Simplified Arabic"/>
          <w:sz w:val="28"/>
          <w:szCs w:val="28"/>
          <w:u w:val="single"/>
          <w:rtl/>
          <w:lang w:bidi="ar-DZ"/>
        </w:rPr>
      </w:pPr>
      <w:r w:rsidRPr="008F2E44">
        <w:rPr>
          <w:rFonts w:ascii="Simplified Arabic" w:hAnsi="Simplified Arabic" w:cs="Simplified Arabic"/>
          <w:b/>
          <w:bCs/>
          <w:sz w:val="28"/>
          <w:szCs w:val="28"/>
          <w:u w:val="single"/>
          <w:rtl/>
          <w:lang w:bidi="ar-DZ"/>
        </w:rPr>
        <w:t>بناء نظام الأجر</w:t>
      </w:r>
      <w:r w:rsidRPr="008F2E44">
        <w:rPr>
          <w:rFonts w:ascii="Simplified Arabic" w:hAnsi="Simplified Arabic" w:cs="Simplified Arabic"/>
          <w:sz w:val="28"/>
          <w:szCs w:val="28"/>
          <w:u w:val="single"/>
          <w:rtl/>
          <w:lang w:bidi="ar-DZ"/>
        </w:rPr>
        <w:t>:</w:t>
      </w:r>
    </w:p>
    <w:p w:rsidR="002430A3" w:rsidRPr="008F2E44" w:rsidRDefault="002430A3" w:rsidP="002430A3">
      <w:pPr>
        <w:pStyle w:val="Sansinterligne"/>
        <w:bidi/>
        <w:spacing w:beforeAutospacing="0"/>
        <w:rPr>
          <w:rFonts w:ascii="Simplified Arabic" w:hAnsi="Simplified Arabic" w:cs="Simplified Arabic"/>
          <w:b/>
          <w:bCs/>
          <w:color w:val="FF0000"/>
          <w:sz w:val="28"/>
          <w:szCs w:val="28"/>
          <w:rtl/>
          <w:lang w:bidi="ar-DZ"/>
        </w:rPr>
      </w:pPr>
      <w:r w:rsidRPr="008F2E44">
        <w:rPr>
          <w:rFonts w:ascii="Simplified Arabic" w:hAnsi="Simplified Arabic" w:cs="Simplified Arabic"/>
          <w:color w:val="000000" w:themeColor="text1"/>
          <w:sz w:val="28"/>
          <w:szCs w:val="28"/>
          <w:rtl/>
          <w:lang w:bidi="ar-DZ"/>
        </w:rPr>
        <w:t>إن بناء نظام أجر فعال يتطلب إتباع الخطوات التالية:</w:t>
      </w:r>
      <w:r w:rsidRPr="008F2E44">
        <w:rPr>
          <w:rFonts w:ascii="Simplified Arabic" w:hAnsi="Simplified Arabic" w:cs="Simplified Arabic"/>
          <w:b/>
          <w:bCs/>
          <w:color w:val="000000" w:themeColor="text1"/>
          <w:sz w:val="28"/>
          <w:szCs w:val="28"/>
          <w:rtl/>
          <w:lang w:bidi="ar-DZ"/>
        </w:rPr>
        <w:t xml:space="preserve"> </w:t>
      </w:r>
    </w:p>
    <w:p w:rsidR="002430A3" w:rsidRPr="008F2E44" w:rsidRDefault="002430A3" w:rsidP="002430A3">
      <w:pPr>
        <w:pStyle w:val="Sansinterligne"/>
        <w:numPr>
          <w:ilvl w:val="0"/>
          <w:numId w:val="4"/>
        </w:numPr>
        <w:bidi/>
        <w:spacing w:beforeAutospacing="0"/>
        <w:rPr>
          <w:rFonts w:ascii="Simplified Arabic" w:hAnsi="Simplified Arabic" w:cs="Simplified Arabic"/>
          <w:sz w:val="28"/>
          <w:szCs w:val="28"/>
          <w:lang w:bidi="ar-DZ"/>
        </w:rPr>
      </w:pPr>
      <w:r w:rsidRPr="008F2E44">
        <w:rPr>
          <w:rFonts w:ascii="Simplified Arabic" w:hAnsi="Simplified Arabic" w:cs="Simplified Arabic"/>
          <w:sz w:val="28"/>
          <w:szCs w:val="28"/>
          <w:rtl/>
          <w:lang w:bidi="ar-DZ"/>
        </w:rPr>
        <w:t>تحليل وتوصيف الوظائف</w:t>
      </w:r>
    </w:p>
    <w:p w:rsidR="002430A3" w:rsidRPr="008F2E44" w:rsidRDefault="002430A3" w:rsidP="002430A3">
      <w:pPr>
        <w:pStyle w:val="Sansinterligne"/>
        <w:numPr>
          <w:ilvl w:val="0"/>
          <w:numId w:val="4"/>
        </w:numPr>
        <w:bidi/>
        <w:spacing w:beforeAutospacing="0"/>
        <w:rPr>
          <w:rFonts w:ascii="Simplified Arabic" w:hAnsi="Simplified Arabic" w:cs="Simplified Arabic"/>
          <w:sz w:val="28"/>
          <w:szCs w:val="28"/>
          <w:lang w:bidi="ar-DZ"/>
        </w:rPr>
      </w:pPr>
      <w:r w:rsidRPr="008F2E44">
        <w:rPr>
          <w:rFonts w:ascii="Simplified Arabic" w:hAnsi="Simplified Arabic" w:cs="Simplified Arabic"/>
          <w:sz w:val="28"/>
          <w:szCs w:val="28"/>
          <w:rtl/>
          <w:lang w:bidi="ar-DZ"/>
        </w:rPr>
        <w:t>تقييم الوظائف</w:t>
      </w:r>
    </w:p>
    <w:p w:rsidR="002430A3" w:rsidRPr="008F2E44" w:rsidRDefault="002430A3" w:rsidP="002430A3">
      <w:pPr>
        <w:pStyle w:val="Sansinterligne"/>
        <w:numPr>
          <w:ilvl w:val="0"/>
          <w:numId w:val="4"/>
        </w:numPr>
        <w:bidi/>
        <w:spacing w:beforeAutospacing="0"/>
        <w:rPr>
          <w:rFonts w:ascii="Simplified Arabic" w:hAnsi="Simplified Arabic" w:cs="Simplified Arabic"/>
          <w:sz w:val="28"/>
          <w:szCs w:val="28"/>
          <w:lang w:bidi="ar-DZ"/>
        </w:rPr>
      </w:pPr>
      <w:r w:rsidRPr="008F2E44">
        <w:rPr>
          <w:rFonts w:ascii="Simplified Arabic" w:hAnsi="Simplified Arabic" w:cs="Simplified Arabic"/>
          <w:sz w:val="28"/>
          <w:szCs w:val="28"/>
          <w:rtl/>
          <w:lang w:bidi="ar-DZ"/>
        </w:rPr>
        <w:t>تقييم السوق</w:t>
      </w:r>
    </w:p>
    <w:p w:rsidR="002430A3" w:rsidRPr="00790E3A" w:rsidRDefault="002430A3" w:rsidP="002430A3">
      <w:pPr>
        <w:pStyle w:val="Sansinterligne"/>
        <w:numPr>
          <w:ilvl w:val="0"/>
          <w:numId w:val="4"/>
        </w:numPr>
        <w:bidi/>
        <w:spacing w:beforeAutospacing="0"/>
        <w:rPr>
          <w:rFonts w:ascii="Simplified Arabic" w:hAnsi="Simplified Arabic" w:cs="Simplified Arabic"/>
          <w:sz w:val="28"/>
          <w:szCs w:val="28"/>
          <w:rtl/>
          <w:lang w:bidi="ar-DZ"/>
        </w:rPr>
      </w:pPr>
      <w:r w:rsidRPr="008F2E44">
        <w:rPr>
          <w:rFonts w:ascii="Simplified Arabic" w:hAnsi="Simplified Arabic" w:cs="Simplified Arabic"/>
          <w:sz w:val="28"/>
          <w:szCs w:val="28"/>
          <w:rtl/>
          <w:lang w:bidi="ar-DZ"/>
        </w:rPr>
        <w:t>اختيار نظام الأجور المناسب</w:t>
      </w:r>
    </w:p>
    <w:p w:rsidR="002430A3" w:rsidRPr="008F2E44" w:rsidRDefault="002430A3" w:rsidP="002430A3">
      <w:pPr>
        <w:pStyle w:val="Sansinterligne"/>
        <w:bidi/>
        <w:spacing w:beforeAutospacing="0"/>
        <w:rPr>
          <w:rFonts w:ascii="Simplified Arabic" w:hAnsi="Simplified Arabic" w:cs="Simplified Arabic"/>
          <w:b/>
          <w:bCs/>
          <w:sz w:val="28"/>
          <w:szCs w:val="28"/>
          <w:u w:val="single"/>
          <w:rtl/>
          <w:lang w:bidi="ar-DZ"/>
        </w:rPr>
      </w:pPr>
      <w:r w:rsidRPr="008F2E44">
        <w:rPr>
          <w:rFonts w:ascii="Simplified Arabic" w:hAnsi="Simplified Arabic" w:cs="Simplified Arabic"/>
          <w:b/>
          <w:bCs/>
          <w:sz w:val="28"/>
          <w:szCs w:val="28"/>
          <w:u w:val="single"/>
          <w:rtl/>
          <w:lang w:bidi="ar-DZ"/>
        </w:rPr>
        <w:t xml:space="preserve">عملية تقييم الوظائف: </w:t>
      </w:r>
    </w:p>
    <w:p w:rsidR="002430A3" w:rsidRPr="008F2E44" w:rsidRDefault="002430A3" w:rsidP="002430A3">
      <w:pPr>
        <w:pStyle w:val="Sansinterligne"/>
        <w:bidi/>
        <w:spacing w:beforeAutospacing="0"/>
        <w:rPr>
          <w:rFonts w:ascii="Simplified Arabic" w:hAnsi="Simplified Arabic" w:cs="Simplified Arabic"/>
          <w:sz w:val="28"/>
          <w:szCs w:val="28"/>
          <w:rtl/>
          <w:lang w:bidi="ar-DZ"/>
        </w:rPr>
      </w:pPr>
      <w:r w:rsidRPr="008F2E44">
        <w:rPr>
          <w:rFonts w:ascii="Simplified Arabic" w:hAnsi="Simplified Arabic" w:cs="Simplified Arabic"/>
          <w:sz w:val="28"/>
          <w:szCs w:val="28"/>
          <w:rtl/>
          <w:lang w:bidi="ar-DZ"/>
        </w:rPr>
        <w:t>يمثل تقييم الوظائف تحديد قيمة كل وظيفة بالنسبة للوظائف الأخرى في المنظمة، بهدف</w:t>
      </w:r>
      <w:r w:rsidRPr="008F2E44">
        <w:rPr>
          <w:rFonts w:ascii="Simplified Arabic" w:hAnsi="Simplified Arabic" w:cs="Simplified Arabic"/>
          <w:sz w:val="28"/>
          <w:szCs w:val="28"/>
          <w:lang w:bidi="ar-DZ"/>
        </w:rPr>
        <w:t xml:space="preserve"> </w:t>
      </w:r>
      <w:r w:rsidRPr="008F2E44">
        <w:rPr>
          <w:rFonts w:ascii="Simplified Arabic" w:hAnsi="Simplified Arabic" w:cs="Simplified Arabic"/>
          <w:sz w:val="28"/>
          <w:szCs w:val="28"/>
          <w:rtl/>
          <w:lang w:bidi="ar-DZ"/>
        </w:rPr>
        <w:t>تصميم نظام الأجر المناسب, وتتم عملية التقييم بتحديد متطلبات كل وظيفة وأهميتها</w:t>
      </w:r>
      <w:r w:rsidRPr="008F2E44">
        <w:rPr>
          <w:rFonts w:ascii="Simplified Arabic" w:hAnsi="Simplified Arabic" w:cs="Simplified Arabic"/>
          <w:sz w:val="28"/>
          <w:szCs w:val="28"/>
          <w:lang w:bidi="ar-DZ"/>
        </w:rPr>
        <w:t xml:space="preserve"> </w:t>
      </w:r>
      <w:r w:rsidRPr="008F2E44">
        <w:rPr>
          <w:rFonts w:ascii="Simplified Arabic" w:hAnsi="Simplified Arabic" w:cs="Simplified Arabic"/>
          <w:sz w:val="28"/>
          <w:szCs w:val="28"/>
          <w:rtl/>
          <w:lang w:bidi="ar-DZ"/>
        </w:rPr>
        <w:t>النسبية في المنظمة بالاعتماد على الخطوات التالية:</w:t>
      </w:r>
    </w:p>
    <w:p w:rsidR="002430A3" w:rsidRPr="008F2E44" w:rsidRDefault="002430A3" w:rsidP="002430A3">
      <w:pPr>
        <w:pStyle w:val="Sansinterligne"/>
        <w:numPr>
          <w:ilvl w:val="0"/>
          <w:numId w:val="1"/>
        </w:numPr>
        <w:bidi/>
        <w:spacing w:beforeAutospacing="0"/>
        <w:rPr>
          <w:rFonts w:ascii="Simplified Arabic" w:hAnsi="Simplified Arabic" w:cs="Simplified Arabic"/>
          <w:sz w:val="28"/>
          <w:szCs w:val="28"/>
          <w:lang w:bidi="ar-DZ"/>
        </w:rPr>
      </w:pPr>
      <w:r w:rsidRPr="008F2E44">
        <w:rPr>
          <w:rFonts w:ascii="Simplified Arabic" w:hAnsi="Simplified Arabic" w:cs="Simplified Arabic"/>
          <w:sz w:val="28"/>
          <w:szCs w:val="28"/>
          <w:rtl/>
          <w:lang w:bidi="ar-DZ"/>
        </w:rPr>
        <w:t>تحليل الوظائف،</w:t>
      </w:r>
    </w:p>
    <w:p w:rsidR="002430A3" w:rsidRPr="008F2E44" w:rsidRDefault="002430A3" w:rsidP="002430A3">
      <w:pPr>
        <w:pStyle w:val="Sansinterligne"/>
        <w:numPr>
          <w:ilvl w:val="0"/>
          <w:numId w:val="1"/>
        </w:numPr>
        <w:bidi/>
        <w:spacing w:beforeAutospacing="0"/>
        <w:rPr>
          <w:rFonts w:ascii="Simplified Arabic" w:hAnsi="Simplified Arabic" w:cs="Simplified Arabic"/>
          <w:sz w:val="28"/>
          <w:szCs w:val="28"/>
          <w:lang w:bidi="ar-DZ"/>
        </w:rPr>
      </w:pPr>
      <w:r w:rsidRPr="008F2E44">
        <w:rPr>
          <w:rFonts w:ascii="Simplified Arabic" w:hAnsi="Simplified Arabic" w:cs="Simplified Arabic"/>
          <w:sz w:val="28"/>
          <w:szCs w:val="28"/>
          <w:rtl/>
          <w:lang w:bidi="ar-DZ"/>
        </w:rPr>
        <w:t>تقسيم الوظائف الى مجموعات حسب طبيعتها، وتشابه مضمون العمل، الى غير دلك,</w:t>
      </w:r>
    </w:p>
    <w:p w:rsidR="002430A3" w:rsidRPr="00790E3A" w:rsidRDefault="002430A3" w:rsidP="002430A3">
      <w:pPr>
        <w:pStyle w:val="Sansinterligne"/>
        <w:numPr>
          <w:ilvl w:val="0"/>
          <w:numId w:val="1"/>
        </w:numPr>
        <w:bidi/>
        <w:spacing w:beforeAutospacing="0"/>
        <w:rPr>
          <w:rFonts w:ascii="Simplified Arabic" w:hAnsi="Simplified Arabic" w:cs="Simplified Arabic"/>
          <w:sz w:val="28"/>
          <w:szCs w:val="28"/>
          <w:rtl/>
          <w:lang w:bidi="ar-DZ"/>
        </w:rPr>
      </w:pPr>
      <w:r w:rsidRPr="008F2E44">
        <w:rPr>
          <w:rFonts w:ascii="Simplified Arabic" w:hAnsi="Simplified Arabic" w:cs="Simplified Arabic"/>
          <w:sz w:val="28"/>
          <w:szCs w:val="28"/>
          <w:rtl/>
          <w:lang w:bidi="ar-DZ"/>
        </w:rPr>
        <w:t>اختيار طريقة التقييم المناسبة,</w:t>
      </w:r>
    </w:p>
    <w:p w:rsidR="002430A3" w:rsidRPr="008F2E44" w:rsidRDefault="002430A3" w:rsidP="002430A3">
      <w:pPr>
        <w:pStyle w:val="Sansinterligne"/>
        <w:bidi/>
        <w:spacing w:beforeAutospacing="0" w:after="120"/>
        <w:rPr>
          <w:rFonts w:ascii="Simplified Arabic" w:hAnsi="Simplified Arabic" w:cs="Simplified Arabic"/>
          <w:b/>
          <w:bCs/>
          <w:sz w:val="28"/>
          <w:szCs w:val="28"/>
          <w:u w:val="single"/>
          <w:rtl/>
          <w:lang w:bidi="ar-DZ"/>
        </w:rPr>
      </w:pPr>
      <w:r w:rsidRPr="008F2E44">
        <w:rPr>
          <w:rFonts w:ascii="Simplified Arabic" w:hAnsi="Simplified Arabic" w:cs="Simplified Arabic"/>
          <w:b/>
          <w:bCs/>
          <w:sz w:val="28"/>
          <w:szCs w:val="28"/>
          <w:u w:val="single"/>
          <w:rtl/>
          <w:lang w:bidi="ar-DZ"/>
        </w:rPr>
        <w:lastRenderedPageBreak/>
        <w:t xml:space="preserve">طرق تقييم الوظائف: </w:t>
      </w:r>
      <w:r w:rsidRPr="008F2E44">
        <w:rPr>
          <w:rFonts w:ascii="Simplified Arabic" w:hAnsi="Simplified Arabic" w:cs="Simplified Arabic"/>
          <w:sz w:val="28"/>
          <w:szCs w:val="28"/>
          <w:rtl/>
          <w:lang w:bidi="ar-DZ"/>
        </w:rPr>
        <w:t>هناك العديد من الطرق الكمية والغير كمية التي تستعمل من طرف منظمة الأعمال الاقتصادية، لتقييم الوظائف، حسب حجمها وطبيعة عملها، وسنتعرض لبعض هده الطرق فيما يلي:</w:t>
      </w:r>
    </w:p>
    <w:p w:rsidR="002430A3" w:rsidRPr="008F2E44" w:rsidRDefault="002430A3" w:rsidP="002430A3">
      <w:pPr>
        <w:pStyle w:val="Sansinterligne"/>
        <w:bidi/>
        <w:spacing w:beforeAutospacing="0" w:after="120"/>
        <w:rPr>
          <w:rFonts w:ascii="Simplified Arabic" w:hAnsi="Simplified Arabic" w:cs="Simplified Arabic"/>
          <w:sz w:val="28"/>
          <w:szCs w:val="28"/>
          <w:rtl/>
          <w:lang w:bidi="ar-DZ"/>
        </w:rPr>
      </w:pPr>
      <w:r w:rsidRPr="008F2E44">
        <w:rPr>
          <w:rFonts w:ascii="Simplified Arabic" w:hAnsi="Simplified Arabic" w:cs="Simplified Arabic"/>
          <w:b/>
          <w:bCs/>
          <w:sz w:val="28"/>
          <w:szCs w:val="28"/>
          <w:u w:val="single"/>
          <w:rtl/>
          <w:lang w:bidi="ar-DZ"/>
        </w:rPr>
        <w:t>1- الطرق الكمية</w:t>
      </w:r>
      <w:r w:rsidRPr="008F2E44">
        <w:rPr>
          <w:rFonts w:ascii="Simplified Arabic" w:hAnsi="Simplified Arabic" w:cs="Simplified Arabic"/>
          <w:b/>
          <w:bCs/>
          <w:sz w:val="28"/>
          <w:szCs w:val="28"/>
          <w:rtl/>
          <w:lang w:bidi="ar-DZ"/>
        </w:rPr>
        <w:t>:</w:t>
      </w:r>
      <w:r w:rsidRPr="008F2E44">
        <w:rPr>
          <w:rFonts w:ascii="Simplified Arabic" w:hAnsi="Simplified Arabic" w:cs="Simplified Arabic"/>
          <w:sz w:val="28"/>
          <w:szCs w:val="28"/>
          <w:rtl/>
          <w:lang w:bidi="ar-DZ"/>
        </w:rPr>
        <w:t xml:space="preserve"> تعتمد على توفر عناصر التقييم مثل المهارة، والخبرة والمجهود. . إلى غير دلك، والتي تختلف من وظيفة إلى أخرى من حيث المقدار وعدد العوامل المستخدمة في التقييم. ويتم اختيار عناصر التقييم حسب أهميتها بالنسبة للوظيفة وإمكانية تعريفها وتطبيقها على أغلبية الوظائف، ومن بين الطرق هده الطرق:</w:t>
      </w:r>
    </w:p>
    <w:p w:rsidR="002430A3" w:rsidRPr="008F2E44" w:rsidRDefault="002430A3" w:rsidP="002430A3">
      <w:pPr>
        <w:pStyle w:val="Sansinterligne"/>
        <w:bidi/>
        <w:spacing w:beforeAutospacing="0"/>
        <w:rPr>
          <w:rFonts w:ascii="Simplified Arabic" w:hAnsi="Simplified Arabic" w:cs="Simplified Arabic"/>
          <w:sz w:val="28"/>
          <w:szCs w:val="28"/>
          <w:rtl/>
          <w:lang w:bidi="ar-DZ"/>
        </w:rPr>
      </w:pPr>
      <w:r w:rsidRPr="008F2E44">
        <w:rPr>
          <w:rFonts w:ascii="Simplified Arabic" w:hAnsi="Simplified Arabic" w:cs="Simplified Arabic"/>
          <w:sz w:val="28"/>
          <w:szCs w:val="28"/>
          <w:rtl/>
          <w:lang w:bidi="ar-DZ"/>
        </w:rPr>
        <w:t xml:space="preserve">- </w:t>
      </w:r>
      <w:r w:rsidRPr="008F2E44">
        <w:rPr>
          <w:rFonts w:ascii="Simplified Arabic" w:hAnsi="Simplified Arabic" w:cs="Simplified Arabic"/>
          <w:b/>
          <w:bCs/>
          <w:sz w:val="28"/>
          <w:szCs w:val="28"/>
          <w:rtl/>
          <w:lang w:bidi="ar-DZ"/>
        </w:rPr>
        <w:t>طريقة مقارنة العناصر</w:t>
      </w:r>
      <w:r w:rsidRPr="008F2E44">
        <w:rPr>
          <w:rFonts w:ascii="Simplified Arabic" w:hAnsi="Simplified Arabic" w:cs="Simplified Arabic"/>
          <w:sz w:val="28"/>
          <w:szCs w:val="28"/>
          <w:rtl/>
          <w:lang w:bidi="ar-DZ"/>
        </w:rPr>
        <w:t>: حيث يتم تحديد العناصر التي يتم على أساسها المقارنة (المهارة، المسئولية، المجهود، ظروف العمل،...الخ) ومن ثم تحديد  الوظائف التي تحتوي على هده العناصر أكثر من غيرها، ثم يتم المقارنة بين الوظائف على أساس كل عنصر، وترتيب هده الوظائف حسب أهميتها لتلك العناصر، وأخيرا يتم تحليل معدلات الأجور وتوزيعها على العناصر المختارة لتحديد نصيب كل عنصر من معدل الأجر.</w:t>
      </w:r>
    </w:p>
    <w:p w:rsidR="002430A3" w:rsidRPr="008F2E44" w:rsidRDefault="002430A3" w:rsidP="002430A3">
      <w:pPr>
        <w:pStyle w:val="Sansinterligne"/>
        <w:bidi/>
        <w:spacing w:beforeAutospacing="0" w:after="120"/>
        <w:rPr>
          <w:rFonts w:ascii="Simplified Arabic" w:hAnsi="Simplified Arabic" w:cs="Simplified Arabic"/>
          <w:sz w:val="28"/>
          <w:szCs w:val="28"/>
          <w:rtl/>
          <w:lang w:bidi="ar-DZ"/>
        </w:rPr>
      </w:pPr>
      <w:r w:rsidRPr="008F2E44">
        <w:rPr>
          <w:rFonts w:ascii="Simplified Arabic" w:hAnsi="Simplified Arabic" w:cs="Simplified Arabic"/>
          <w:sz w:val="28"/>
          <w:szCs w:val="28"/>
          <w:rtl/>
          <w:lang w:bidi="ar-DZ"/>
        </w:rPr>
        <w:t xml:space="preserve">- </w:t>
      </w:r>
      <w:r w:rsidRPr="008F2E44">
        <w:rPr>
          <w:rFonts w:ascii="Simplified Arabic" w:hAnsi="Simplified Arabic" w:cs="Simplified Arabic"/>
          <w:b/>
          <w:bCs/>
          <w:sz w:val="28"/>
          <w:szCs w:val="28"/>
          <w:rtl/>
          <w:lang w:bidi="ar-DZ"/>
        </w:rPr>
        <w:t>طريقة النقط</w:t>
      </w:r>
      <w:r w:rsidRPr="008F2E44">
        <w:rPr>
          <w:rFonts w:ascii="Simplified Arabic" w:hAnsi="Simplified Arabic" w:cs="Simplified Arabic"/>
          <w:sz w:val="28"/>
          <w:szCs w:val="28"/>
          <w:rtl/>
          <w:lang w:bidi="ar-DZ"/>
        </w:rPr>
        <w:t>: تعتبر هده الطريقة من أكثر الطرق شيوعا، وتتطلب وجود دليل يحتوي على وصف درجات كل عنصر من العناصر التي تقارن الوظائف على أساسها. وتبدأ مقارنة كل عنصر على أساس انطباق مواصفاته مع احدي الدرجات (حسب الدليل)، ثم تجمع نقاط الوظيفة </w:t>
      </w:r>
      <w:r w:rsidRPr="008F2E44">
        <w:rPr>
          <w:rFonts w:ascii="Simplified Arabic" w:hAnsi="Simplified Arabic" w:cs="Simplified Arabic"/>
          <w:sz w:val="28"/>
          <w:szCs w:val="28"/>
          <w:lang w:bidi="ar-DZ"/>
        </w:rPr>
        <w:t>:!</w:t>
      </w:r>
      <w:r w:rsidRPr="008F2E44">
        <w:rPr>
          <w:rFonts w:ascii="Simplified Arabic" w:hAnsi="Simplified Arabic" w:cs="Simplified Arabic"/>
          <w:sz w:val="28"/>
          <w:szCs w:val="28"/>
          <w:rtl/>
          <w:lang w:bidi="ar-DZ"/>
        </w:rPr>
        <w:t>حسب ما تحتويه من عناصر. ويمثل مجموع النقاط القيمة النسبية لهده الوظيفة.</w:t>
      </w:r>
    </w:p>
    <w:p w:rsidR="002430A3" w:rsidRPr="008F2E44" w:rsidRDefault="002430A3" w:rsidP="002430A3">
      <w:pPr>
        <w:pStyle w:val="Sansinterligne"/>
        <w:bidi/>
        <w:spacing w:beforeAutospacing="0" w:after="120"/>
        <w:rPr>
          <w:rFonts w:ascii="Simplified Arabic" w:hAnsi="Simplified Arabic" w:cs="Simplified Arabic"/>
          <w:sz w:val="28"/>
          <w:szCs w:val="28"/>
          <w:rtl/>
          <w:lang w:bidi="ar-DZ"/>
        </w:rPr>
      </w:pPr>
      <w:r w:rsidRPr="008F2E44">
        <w:rPr>
          <w:rFonts w:ascii="Simplified Arabic" w:hAnsi="Simplified Arabic" w:cs="Simplified Arabic"/>
          <w:sz w:val="28"/>
          <w:szCs w:val="28"/>
          <w:rtl/>
          <w:lang w:bidi="ar-DZ"/>
        </w:rPr>
        <w:t xml:space="preserve">2- </w:t>
      </w:r>
      <w:r w:rsidRPr="008F2E44">
        <w:rPr>
          <w:rFonts w:ascii="Simplified Arabic" w:hAnsi="Simplified Arabic" w:cs="Simplified Arabic"/>
          <w:b/>
          <w:bCs/>
          <w:sz w:val="28"/>
          <w:szCs w:val="28"/>
          <w:u w:val="single"/>
          <w:rtl/>
          <w:lang w:bidi="ar-DZ"/>
        </w:rPr>
        <w:t>الطرق الغير كمية</w:t>
      </w:r>
      <w:r w:rsidRPr="008F2E44">
        <w:rPr>
          <w:rFonts w:ascii="Simplified Arabic" w:hAnsi="Simplified Arabic" w:cs="Simplified Arabic"/>
          <w:sz w:val="28"/>
          <w:szCs w:val="28"/>
          <w:rtl/>
          <w:lang w:bidi="ar-DZ"/>
        </w:rPr>
        <w:t xml:space="preserve">: </w:t>
      </w:r>
    </w:p>
    <w:p w:rsidR="002430A3" w:rsidRPr="008F2E44" w:rsidRDefault="002430A3" w:rsidP="002430A3">
      <w:pPr>
        <w:pStyle w:val="Sansinterligne"/>
        <w:bidi/>
        <w:spacing w:beforeAutospacing="0"/>
        <w:rPr>
          <w:rFonts w:ascii="Simplified Arabic" w:hAnsi="Simplified Arabic" w:cs="Simplified Arabic"/>
          <w:sz w:val="28"/>
          <w:szCs w:val="28"/>
          <w:rtl/>
          <w:lang w:bidi="ar-DZ"/>
        </w:rPr>
      </w:pPr>
      <w:r w:rsidRPr="008F2E44">
        <w:rPr>
          <w:rFonts w:ascii="Simplified Arabic" w:hAnsi="Simplified Arabic" w:cs="Simplified Arabic"/>
          <w:b/>
          <w:bCs/>
          <w:sz w:val="28"/>
          <w:szCs w:val="28"/>
          <w:rtl/>
          <w:lang w:bidi="ar-DZ"/>
        </w:rPr>
        <w:t>-</w:t>
      </w:r>
      <w:r w:rsidRPr="008F2E44">
        <w:rPr>
          <w:rFonts w:ascii="Simplified Arabic" w:hAnsi="Simplified Arabic" w:cs="Simplified Arabic"/>
          <w:b/>
          <w:bCs/>
          <w:sz w:val="28"/>
          <w:szCs w:val="28"/>
          <w:lang w:bidi="ar-DZ"/>
        </w:rPr>
        <w:t xml:space="preserve"> </w:t>
      </w:r>
      <w:r w:rsidRPr="008F2E44">
        <w:rPr>
          <w:rFonts w:ascii="Simplified Arabic" w:hAnsi="Simplified Arabic" w:cs="Simplified Arabic"/>
          <w:b/>
          <w:bCs/>
          <w:sz w:val="28"/>
          <w:szCs w:val="28"/>
          <w:rtl/>
          <w:lang w:bidi="ar-DZ"/>
        </w:rPr>
        <w:t xml:space="preserve">طريقة الترتيب البسيط: </w:t>
      </w:r>
      <w:r w:rsidRPr="008F2E44">
        <w:rPr>
          <w:rFonts w:ascii="Simplified Arabic" w:hAnsi="Simplified Arabic" w:cs="Simplified Arabic"/>
          <w:sz w:val="28"/>
          <w:szCs w:val="28"/>
          <w:rtl/>
          <w:lang w:bidi="ar-DZ"/>
        </w:rPr>
        <w:t xml:space="preserve">يتم ترتيب الوظائف حسب أهميتها بالاعتماد على التوصيف الوظيفي حيث ترتب الوظائف الأكثر أهمية في مقدمة الترتيب، والأقل أهمية في مؤخرته، وترتب بقية الوظائف بين هده المراكز. ويكرر الخبير عملية ترتيب الوظائف ثلاث مرات ثم يأخذ متوسط الترتيب. وتعتبر هده الطريقة </w:t>
      </w:r>
      <w:r>
        <w:rPr>
          <w:rFonts w:ascii="Simplified Arabic" w:hAnsi="Simplified Arabic" w:cs="Simplified Arabic"/>
          <w:sz w:val="28"/>
          <w:szCs w:val="28"/>
          <w:lang w:bidi="ar-DZ"/>
        </w:rPr>
        <w:t>k</w:t>
      </w:r>
      <w:r w:rsidRPr="008F2E44">
        <w:rPr>
          <w:rFonts w:ascii="Simplified Arabic" w:hAnsi="Simplified Arabic" w:cs="Simplified Arabic"/>
          <w:sz w:val="28"/>
          <w:szCs w:val="28"/>
          <w:rtl/>
          <w:lang w:bidi="ar-DZ"/>
        </w:rPr>
        <w:t>من ابسط الطرق، وتطبق في المنشات الصغيرة.</w:t>
      </w:r>
    </w:p>
    <w:p w:rsidR="002430A3" w:rsidRPr="008F2E44" w:rsidRDefault="002430A3" w:rsidP="002430A3">
      <w:pPr>
        <w:pStyle w:val="Sansinterligne"/>
        <w:bidi/>
        <w:spacing w:beforeAutospacing="0"/>
        <w:rPr>
          <w:rFonts w:ascii="Simplified Arabic" w:hAnsi="Simplified Arabic" w:cs="Simplified Arabic"/>
          <w:sz w:val="28"/>
          <w:szCs w:val="28"/>
          <w:rtl/>
          <w:lang w:bidi="ar-DZ"/>
        </w:rPr>
      </w:pPr>
      <w:r w:rsidRPr="008F2E44">
        <w:rPr>
          <w:rFonts w:ascii="Simplified Arabic" w:hAnsi="Simplified Arabic" w:cs="Simplified Arabic"/>
          <w:b/>
          <w:bCs/>
          <w:sz w:val="28"/>
          <w:szCs w:val="28"/>
          <w:rtl/>
          <w:lang w:bidi="ar-DZ"/>
        </w:rPr>
        <w:t>- طريقة الترتيب المزدوج</w:t>
      </w:r>
      <w:r w:rsidRPr="008F2E44">
        <w:rPr>
          <w:rFonts w:ascii="Simplified Arabic" w:hAnsi="Simplified Arabic" w:cs="Simplified Arabic"/>
          <w:sz w:val="28"/>
          <w:szCs w:val="28"/>
          <w:rtl/>
          <w:lang w:bidi="ar-DZ"/>
        </w:rPr>
        <w:t xml:space="preserve">: يقوم الخبير بمقارنة كل وظيفة بالوظائف الأخرى في المنظمة بالاعتماد على التوصيف الوظيفي. ويبدأ بإجراء المقارنة بين كل وظيفتين لإظهار أيهما أهم.وتتم المقارنة على أساس عوامل معينة مثل: مستوى التعليم، الخبرة، المسئولية، إلى غير دلك. وبعد إجراء المقارنة الزوجية بين مختلف الوظائف، يتم حساب عدد المرات التي تفوقت فيها كل وظيفة. ويتم ترتيب الوظائف في كل قسم في المنظمة، ثم على مستوى المنظمة ككل. </w:t>
      </w:r>
    </w:p>
    <w:p w:rsidR="002430A3" w:rsidRPr="008F2E44" w:rsidRDefault="002430A3" w:rsidP="002430A3">
      <w:pPr>
        <w:pStyle w:val="Sansinterligne"/>
        <w:bidi/>
        <w:spacing w:beforeAutospacing="0"/>
        <w:rPr>
          <w:rFonts w:ascii="Simplified Arabic" w:hAnsi="Simplified Arabic" w:cs="Simplified Arabic"/>
          <w:b/>
          <w:bCs/>
          <w:sz w:val="28"/>
          <w:szCs w:val="28"/>
          <w:lang w:bidi="ar-DZ"/>
        </w:rPr>
      </w:pPr>
      <w:r w:rsidRPr="008F2E44">
        <w:rPr>
          <w:rFonts w:ascii="Simplified Arabic" w:hAnsi="Simplified Arabic" w:cs="Simplified Arabic"/>
          <w:b/>
          <w:bCs/>
          <w:sz w:val="28"/>
          <w:szCs w:val="28"/>
          <w:rtl/>
          <w:lang w:bidi="ar-DZ"/>
        </w:rPr>
        <w:t>- طريقة التدرج:</w:t>
      </w:r>
    </w:p>
    <w:p w:rsidR="002430A3" w:rsidRPr="008F2E44" w:rsidRDefault="002430A3" w:rsidP="002430A3">
      <w:pPr>
        <w:pStyle w:val="Sansinterligne"/>
        <w:bidi/>
        <w:spacing w:beforeAutospacing="0"/>
        <w:rPr>
          <w:rFonts w:ascii="Simplified Arabic" w:hAnsi="Simplified Arabic" w:cs="Simplified Arabic"/>
          <w:sz w:val="28"/>
          <w:szCs w:val="28"/>
          <w:rtl/>
          <w:lang w:bidi="ar-DZ"/>
        </w:rPr>
      </w:pPr>
      <w:r w:rsidRPr="008F2E44">
        <w:rPr>
          <w:rFonts w:ascii="Simplified Arabic" w:hAnsi="Simplified Arabic" w:cs="Simplified Arabic"/>
          <w:sz w:val="28"/>
          <w:szCs w:val="28"/>
          <w:rtl/>
          <w:lang w:bidi="ar-DZ"/>
        </w:rPr>
        <w:lastRenderedPageBreak/>
        <w:t>حيث يتم تحديد، حسب هده الطريقة، المجموعات الوظيفية استنادا إلى طبيعة العمل في المنظمة، مثلا الوظائف الإدارية، الفنية، الإنتاجية، المالية...، ويتم وضع مقياس لكل مجموعة وظيفية ثم تقسيم كل مقياس إلى درجات، ويتم توصيف المقياس و درجاته بدقة. يتم</w:t>
      </w:r>
    </w:p>
    <w:p w:rsidR="002430A3" w:rsidRDefault="002430A3" w:rsidP="002430A3">
      <w:pPr>
        <w:pStyle w:val="Sansinterligne"/>
        <w:bidi/>
        <w:spacing w:beforeAutospacing="0" w:after="240"/>
        <w:rPr>
          <w:rFonts w:ascii="Simplified Arabic" w:hAnsi="Simplified Arabic" w:cs="Simplified Arabic"/>
          <w:b/>
          <w:bCs/>
          <w:sz w:val="28"/>
          <w:szCs w:val="28"/>
          <w:u w:val="single"/>
          <w:rtl/>
          <w:lang w:bidi="ar-DZ"/>
        </w:rPr>
      </w:pPr>
      <w:r w:rsidRPr="008F2E44">
        <w:rPr>
          <w:rFonts w:ascii="Simplified Arabic" w:hAnsi="Simplified Arabic" w:cs="Simplified Arabic"/>
          <w:sz w:val="28"/>
          <w:szCs w:val="28"/>
          <w:rtl/>
          <w:lang w:bidi="ar-DZ"/>
        </w:rPr>
        <w:t>بعد دلك وضع الوظائف في الدرجة المناسبة في المقياس وبعدها ترتيب وظائف كل درجة وفقا لطريقة الترتيب البسيط، وأخيرا يحدد اجر كل وظيفة في كل درجة.</w:t>
      </w:r>
    </w:p>
    <w:p w:rsidR="002430A3" w:rsidRPr="008F2E44" w:rsidRDefault="002430A3" w:rsidP="002430A3">
      <w:pPr>
        <w:pStyle w:val="Sansinterligne"/>
        <w:bidi/>
        <w:spacing w:beforeAutospacing="0"/>
        <w:rPr>
          <w:rFonts w:ascii="Simplified Arabic" w:hAnsi="Simplified Arabic" w:cs="Simplified Arabic"/>
          <w:b/>
          <w:bCs/>
          <w:color w:val="FF0000"/>
          <w:sz w:val="28"/>
          <w:szCs w:val="28"/>
          <w:rtl/>
          <w:lang w:bidi="ar-DZ"/>
        </w:rPr>
      </w:pPr>
      <w:r w:rsidRPr="008F2E44">
        <w:rPr>
          <w:rFonts w:ascii="Simplified Arabic" w:hAnsi="Simplified Arabic" w:cs="Simplified Arabic"/>
          <w:b/>
          <w:bCs/>
          <w:sz w:val="28"/>
          <w:szCs w:val="28"/>
          <w:u w:val="single"/>
          <w:rtl/>
          <w:lang w:bidi="ar-DZ"/>
        </w:rPr>
        <w:t>نظام الحوافز</w:t>
      </w:r>
      <w:r w:rsidRPr="008F2E44">
        <w:rPr>
          <w:rFonts w:ascii="Simplified Arabic" w:hAnsi="Simplified Arabic" w:cs="Simplified Arabic"/>
          <w:b/>
          <w:bCs/>
          <w:color w:val="FF0000"/>
          <w:sz w:val="28"/>
          <w:szCs w:val="28"/>
          <w:rtl/>
          <w:lang w:bidi="ar-DZ"/>
        </w:rPr>
        <w:t>:</w:t>
      </w:r>
    </w:p>
    <w:p w:rsidR="002430A3" w:rsidRPr="008F2E44" w:rsidRDefault="002430A3" w:rsidP="002430A3">
      <w:pPr>
        <w:pStyle w:val="Sansinterligne"/>
        <w:bidi/>
        <w:spacing w:beforeAutospacing="0"/>
        <w:rPr>
          <w:rFonts w:ascii="Simplified Arabic" w:hAnsi="Simplified Arabic" w:cs="Simplified Arabic"/>
          <w:color w:val="000000" w:themeColor="text1"/>
          <w:sz w:val="28"/>
          <w:szCs w:val="28"/>
          <w:rtl/>
          <w:lang w:bidi="ar-DZ"/>
        </w:rPr>
      </w:pPr>
      <w:r w:rsidRPr="008F2E44">
        <w:rPr>
          <w:rFonts w:ascii="Simplified Arabic" w:hAnsi="Simplified Arabic" w:cs="Simplified Arabic"/>
          <w:color w:val="000000" w:themeColor="text1"/>
          <w:sz w:val="28"/>
          <w:szCs w:val="28"/>
          <w:rtl/>
          <w:lang w:bidi="ar-DZ"/>
        </w:rPr>
        <w:t>الحوافز هي وسيلة إشباع تعرض على الأفراد لتوجيه أو استثارة سلوكهم، من أجل دفعهم لزيادة إنتاجيتهم والتقيد بأنظمة وقوانين العمل المعمول بها في المؤسسة ـ والحافز هو المقابل الذي يعود على الموظف نتيجة تميزه في الأداء</w:t>
      </w:r>
      <w:r>
        <w:rPr>
          <w:rFonts w:ascii="Simplified Arabic" w:hAnsi="Simplified Arabic" w:cs="Simplified Arabic" w:hint="cs"/>
          <w:color w:val="000000" w:themeColor="text1"/>
          <w:sz w:val="28"/>
          <w:szCs w:val="28"/>
          <w:rtl/>
          <w:lang w:bidi="ar-DZ"/>
        </w:rPr>
        <w:t>.</w:t>
      </w:r>
      <w:r w:rsidRPr="008F2E44">
        <w:rPr>
          <w:rFonts w:ascii="Simplified Arabic" w:hAnsi="Simplified Arabic" w:cs="Simplified Arabic"/>
          <w:color w:val="000000" w:themeColor="text1"/>
          <w:sz w:val="28"/>
          <w:szCs w:val="28"/>
          <w:rtl/>
          <w:lang w:bidi="ar-DZ"/>
        </w:rPr>
        <w:t xml:space="preserve"> </w:t>
      </w:r>
    </w:p>
    <w:p w:rsidR="002430A3" w:rsidRPr="008F2E44" w:rsidRDefault="002430A3" w:rsidP="002430A3">
      <w:pPr>
        <w:pStyle w:val="Sansinterligne"/>
        <w:bidi/>
        <w:spacing w:beforeAutospacing="0" w:after="240"/>
        <w:rPr>
          <w:rFonts w:ascii="Simplified Arabic" w:hAnsi="Simplified Arabic" w:cs="Simplified Arabic"/>
          <w:color w:val="000000" w:themeColor="text1"/>
          <w:sz w:val="28"/>
          <w:szCs w:val="28"/>
          <w:rtl/>
          <w:lang w:bidi="ar-DZ"/>
        </w:rPr>
      </w:pPr>
      <w:r w:rsidRPr="008F2E44">
        <w:rPr>
          <w:rFonts w:ascii="Simplified Arabic" w:hAnsi="Simplified Arabic" w:cs="Simplified Arabic"/>
          <w:color w:val="000000" w:themeColor="text1"/>
          <w:sz w:val="28"/>
          <w:szCs w:val="28"/>
          <w:rtl/>
          <w:lang w:bidi="ar-DZ"/>
        </w:rPr>
        <w:t>وقد عرفه "بيندر" على انه مجموعة من القوى النشيطة التي تصدر من داخل الشخص ومن محيطه في أن واحد، وهي تحث الفرد العامل على تصرف معين في عمله وتحدد اتجاهه، وشكله، وشدته ومدته,</w:t>
      </w:r>
    </w:p>
    <w:p w:rsidR="002430A3" w:rsidRPr="008F2E44" w:rsidRDefault="002430A3" w:rsidP="002430A3">
      <w:pPr>
        <w:pStyle w:val="Sansinterligne"/>
        <w:bidi/>
        <w:spacing w:beforeAutospacing="0"/>
        <w:rPr>
          <w:rFonts w:ascii="Simplified Arabic" w:hAnsi="Simplified Arabic" w:cs="Simplified Arabic"/>
          <w:b/>
          <w:bCs/>
          <w:color w:val="000000" w:themeColor="text1"/>
          <w:sz w:val="28"/>
          <w:szCs w:val="28"/>
          <w:u w:val="single"/>
          <w:rtl/>
          <w:lang w:bidi="ar-DZ"/>
        </w:rPr>
      </w:pPr>
      <w:r w:rsidRPr="008F2E44">
        <w:rPr>
          <w:rFonts w:ascii="Simplified Arabic" w:hAnsi="Simplified Arabic" w:cs="Simplified Arabic"/>
          <w:b/>
          <w:bCs/>
          <w:color w:val="000000" w:themeColor="text1"/>
          <w:sz w:val="28"/>
          <w:szCs w:val="28"/>
          <w:u w:val="single"/>
          <w:rtl/>
          <w:lang w:bidi="ar-DZ"/>
        </w:rPr>
        <w:t>أهمية الحوافز:</w:t>
      </w:r>
    </w:p>
    <w:p w:rsidR="002430A3" w:rsidRPr="008F2E44" w:rsidRDefault="002430A3" w:rsidP="002430A3">
      <w:pPr>
        <w:pStyle w:val="Sansinterligne"/>
        <w:bidi/>
        <w:spacing w:beforeAutospacing="0"/>
        <w:rPr>
          <w:rFonts w:ascii="Simplified Arabic" w:hAnsi="Simplified Arabic" w:cs="Simplified Arabic"/>
          <w:color w:val="000000" w:themeColor="text1"/>
          <w:sz w:val="28"/>
          <w:szCs w:val="28"/>
          <w:rtl/>
          <w:lang w:bidi="ar-DZ"/>
        </w:rPr>
      </w:pPr>
      <w:r w:rsidRPr="008F2E44">
        <w:rPr>
          <w:rFonts w:ascii="Simplified Arabic" w:hAnsi="Simplified Arabic" w:cs="Simplified Arabic"/>
          <w:color w:val="000000" w:themeColor="text1"/>
          <w:sz w:val="28"/>
          <w:szCs w:val="28"/>
          <w:rtl/>
          <w:lang w:bidi="ar-DZ"/>
        </w:rPr>
        <w:t>تهتم المنظمة الاقتصادية بتصميم نظام للحوافز لتوجيه سلوك وتصرفات الأفراد بما يستجيب لأهدافها, ولتحقيق دلك تحتاج المنظمة إلى توفير الإمكانيات والظروف التي تؤثر على أداء العامل حتى تمكنه من القيام بأعماله كما يلزم الأمر,</w:t>
      </w:r>
    </w:p>
    <w:p w:rsidR="002430A3" w:rsidRPr="008F2E44" w:rsidRDefault="002430A3" w:rsidP="002430A3">
      <w:pPr>
        <w:pStyle w:val="Sansinterligne"/>
        <w:bidi/>
        <w:spacing w:beforeAutospacing="0"/>
        <w:rPr>
          <w:rFonts w:ascii="Simplified Arabic" w:hAnsi="Simplified Arabic" w:cs="Simplified Arabic"/>
          <w:color w:val="000000" w:themeColor="text1"/>
          <w:sz w:val="28"/>
          <w:szCs w:val="28"/>
          <w:rtl/>
          <w:lang w:bidi="ar-DZ"/>
        </w:rPr>
      </w:pPr>
      <w:r w:rsidRPr="008F2E44">
        <w:rPr>
          <w:rFonts w:ascii="Simplified Arabic" w:hAnsi="Simplified Arabic" w:cs="Simplified Arabic"/>
          <w:color w:val="000000" w:themeColor="text1"/>
          <w:sz w:val="28"/>
          <w:szCs w:val="28"/>
          <w:rtl/>
          <w:lang w:bidi="ar-DZ"/>
        </w:rPr>
        <w:t>ومن بين المتطلبات الأساسية التي تحتاجها عملية التحفيز ما يلي:</w:t>
      </w:r>
    </w:p>
    <w:p w:rsidR="002430A3" w:rsidRPr="008F2E44" w:rsidRDefault="002430A3" w:rsidP="002430A3">
      <w:pPr>
        <w:pStyle w:val="Sansinterligne"/>
        <w:numPr>
          <w:ilvl w:val="0"/>
          <w:numId w:val="1"/>
        </w:numPr>
        <w:bidi/>
        <w:spacing w:beforeAutospacing="0"/>
        <w:rPr>
          <w:rFonts w:ascii="Simplified Arabic" w:hAnsi="Simplified Arabic" w:cs="Simplified Arabic"/>
          <w:color w:val="000000" w:themeColor="text1"/>
          <w:sz w:val="28"/>
          <w:szCs w:val="28"/>
          <w:lang w:bidi="ar-DZ"/>
        </w:rPr>
      </w:pPr>
      <w:r w:rsidRPr="008F2E44">
        <w:rPr>
          <w:rFonts w:ascii="Simplified Arabic" w:hAnsi="Simplified Arabic" w:cs="Simplified Arabic"/>
          <w:color w:val="000000" w:themeColor="text1"/>
          <w:sz w:val="28"/>
          <w:szCs w:val="28"/>
          <w:rtl/>
          <w:lang w:bidi="ar-DZ"/>
        </w:rPr>
        <w:t>ممارسات إدارية ناضجة لتوفير العوامل المؤثرة في أداء العامل،</w:t>
      </w:r>
    </w:p>
    <w:p w:rsidR="002430A3" w:rsidRPr="008F2E44" w:rsidRDefault="002430A3" w:rsidP="002430A3">
      <w:pPr>
        <w:pStyle w:val="Sansinterligne"/>
        <w:numPr>
          <w:ilvl w:val="0"/>
          <w:numId w:val="1"/>
        </w:numPr>
        <w:bidi/>
        <w:spacing w:beforeAutospacing="0"/>
        <w:rPr>
          <w:rFonts w:ascii="Simplified Arabic" w:hAnsi="Simplified Arabic" w:cs="Simplified Arabic"/>
          <w:color w:val="000000" w:themeColor="text1"/>
          <w:sz w:val="28"/>
          <w:szCs w:val="28"/>
          <w:lang w:bidi="ar-DZ"/>
        </w:rPr>
      </w:pPr>
      <w:r w:rsidRPr="008F2E44">
        <w:rPr>
          <w:rFonts w:ascii="Simplified Arabic" w:hAnsi="Simplified Arabic" w:cs="Simplified Arabic"/>
          <w:color w:val="000000" w:themeColor="text1"/>
          <w:sz w:val="28"/>
          <w:szCs w:val="28"/>
          <w:rtl/>
          <w:lang w:bidi="ar-DZ"/>
        </w:rPr>
        <w:t>تحديد حاجات العاملين،</w:t>
      </w:r>
    </w:p>
    <w:p w:rsidR="002430A3" w:rsidRPr="008F2E44" w:rsidRDefault="002430A3" w:rsidP="002430A3">
      <w:pPr>
        <w:pStyle w:val="Sansinterligne"/>
        <w:numPr>
          <w:ilvl w:val="0"/>
          <w:numId w:val="1"/>
        </w:numPr>
        <w:bidi/>
        <w:spacing w:beforeAutospacing="0"/>
        <w:rPr>
          <w:rFonts w:ascii="Simplified Arabic" w:hAnsi="Simplified Arabic" w:cs="Simplified Arabic"/>
          <w:color w:val="000000" w:themeColor="text1"/>
          <w:sz w:val="28"/>
          <w:szCs w:val="28"/>
          <w:lang w:bidi="ar-DZ"/>
        </w:rPr>
      </w:pPr>
      <w:r w:rsidRPr="008F2E44">
        <w:rPr>
          <w:rFonts w:ascii="Simplified Arabic" w:hAnsi="Simplified Arabic" w:cs="Simplified Arabic"/>
          <w:color w:val="000000" w:themeColor="text1"/>
          <w:sz w:val="28"/>
          <w:szCs w:val="28"/>
          <w:rtl/>
          <w:lang w:bidi="ar-DZ"/>
        </w:rPr>
        <w:t>تحديد قائمة الحوافز،</w:t>
      </w:r>
    </w:p>
    <w:p w:rsidR="002430A3" w:rsidRPr="008F2E44" w:rsidRDefault="002430A3" w:rsidP="002430A3">
      <w:pPr>
        <w:pStyle w:val="Sansinterligne"/>
        <w:numPr>
          <w:ilvl w:val="0"/>
          <w:numId w:val="1"/>
        </w:numPr>
        <w:bidi/>
        <w:spacing w:beforeAutospacing="0"/>
        <w:rPr>
          <w:rFonts w:ascii="Simplified Arabic" w:hAnsi="Simplified Arabic" w:cs="Simplified Arabic"/>
          <w:color w:val="000000" w:themeColor="text1"/>
          <w:sz w:val="28"/>
          <w:szCs w:val="28"/>
          <w:lang w:bidi="ar-DZ"/>
        </w:rPr>
      </w:pPr>
      <w:r w:rsidRPr="008F2E44">
        <w:rPr>
          <w:rFonts w:ascii="Simplified Arabic" w:hAnsi="Simplified Arabic" w:cs="Simplified Arabic"/>
          <w:color w:val="000000" w:themeColor="text1"/>
          <w:sz w:val="28"/>
          <w:szCs w:val="28"/>
          <w:rtl/>
          <w:lang w:bidi="ar-DZ"/>
        </w:rPr>
        <w:t>تحديد أسباب الأداء الجيد،</w:t>
      </w:r>
    </w:p>
    <w:p w:rsidR="002430A3" w:rsidRPr="008F2E44" w:rsidRDefault="002430A3" w:rsidP="002430A3">
      <w:pPr>
        <w:pStyle w:val="Sansinterligne"/>
        <w:numPr>
          <w:ilvl w:val="0"/>
          <w:numId w:val="1"/>
        </w:numPr>
        <w:bidi/>
        <w:spacing w:beforeAutospacing="0"/>
        <w:rPr>
          <w:rFonts w:ascii="Simplified Arabic" w:hAnsi="Simplified Arabic" w:cs="Simplified Arabic"/>
          <w:color w:val="000000" w:themeColor="text1"/>
          <w:sz w:val="28"/>
          <w:szCs w:val="28"/>
          <w:lang w:bidi="ar-DZ"/>
        </w:rPr>
      </w:pPr>
      <w:r w:rsidRPr="008F2E44">
        <w:rPr>
          <w:rFonts w:ascii="Simplified Arabic" w:hAnsi="Simplified Arabic" w:cs="Simplified Arabic"/>
          <w:color w:val="000000" w:themeColor="text1"/>
          <w:sz w:val="28"/>
          <w:szCs w:val="28"/>
          <w:rtl/>
          <w:lang w:bidi="ar-DZ"/>
        </w:rPr>
        <w:t xml:space="preserve">وضع واعتماد نظام الحوافز, </w:t>
      </w:r>
    </w:p>
    <w:p w:rsidR="002430A3" w:rsidRPr="008F2E44" w:rsidRDefault="002430A3" w:rsidP="002430A3">
      <w:pPr>
        <w:pStyle w:val="Sansinterligne"/>
        <w:bidi/>
        <w:spacing w:beforeAutospacing="0"/>
        <w:rPr>
          <w:rFonts w:ascii="Simplified Arabic" w:hAnsi="Simplified Arabic" w:cs="Simplified Arabic"/>
          <w:b/>
          <w:bCs/>
          <w:color w:val="000000" w:themeColor="text1"/>
          <w:sz w:val="28"/>
          <w:szCs w:val="28"/>
          <w:u w:val="single"/>
          <w:rtl/>
          <w:lang w:bidi="ar-DZ"/>
        </w:rPr>
      </w:pPr>
      <w:r w:rsidRPr="008F2E44">
        <w:rPr>
          <w:rFonts w:ascii="Simplified Arabic" w:hAnsi="Simplified Arabic" w:cs="Simplified Arabic"/>
          <w:b/>
          <w:bCs/>
          <w:color w:val="000000" w:themeColor="text1"/>
          <w:sz w:val="28"/>
          <w:szCs w:val="28"/>
          <w:u w:val="single"/>
          <w:rtl/>
          <w:lang w:bidi="ar-DZ"/>
        </w:rPr>
        <w:t>أنواع الحوافز</w:t>
      </w:r>
    </w:p>
    <w:p w:rsidR="002430A3" w:rsidRPr="008F2E44" w:rsidRDefault="002430A3" w:rsidP="002430A3">
      <w:pPr>
        <w:pStyle w:val="Sansinterligne"/>
        <w:bidi/>
        <w:spacing w:beforeAutospacing="0"/>
        <w:rPr>
          <w:rFonts w:ascii="Simplified Arabic" w:hAnsi="Simplified Arabic" w:cs="Simplified Arabic"/>
          <w:color w:val="000000" w:themeColor="text1"/>
          <w:sz w:val="28"/>
          <w:szCs w:val="28"/>
          <w:rtl/>
          <w:lang w:bidi="ar-DZ"/>
        </w:rPr>
      </w:pPr>
      <w:r w:rsidRPr="008F2E44">
        <w:rPr>
          <w:rFonts w:ascii="Simplified Arabic" w:hAnsi="Simplified Arabic" w:cs="Simplified Arabic"/>
          <w:color w:val="000000" w:themeColor="text1"/>
          <w:sz w:val="28"/>
          <w:szCs w:val="28"/>
          <w:rtl/>
          <w:lang w:bidi="ar-DZ"/>
        </w:rPr>
        <w:t>يختلف نظام الحوافز من منظمة اقتصادية إلى أخرى حسب الحوافز المستخدمة، وتقديرها لحاجات العمال، والأهداف التي ترمي إلى تحقيقها والإمكانيات المتوفرة لدى المنظمة. ويمكن تصنيف الحوافز إلى عدة أنواع من حيث:</w:t>
      </w:r>
    </w:p>
    <w:p w:rsidR="002430A3" w:rsidRPr="008F2E44" w:rsidRDefault="002430A3" w:rsidP="002430A3">
      <w:pPr>
        <w:pStyle w:val="Sansinterligne"/>
        <w:bidi/>
        <w:spacing w:beforeAutospacing="0"/>
        <w:rPr>
          <w:rFonts w:ascii="Simplified Arabic" w:hAnsi="Simplified Arabic" w:cs="Simplified Arabic"/>
          <w:color w:val="000000" w:themeColor="text1"/>
          <w:sz w:val="28"/>
          <w:szCs w:val="28"/>
          <w:rtl/>
          <w:lang w:bidi="ar-DZ"/>
        </w:rPr>
      </w:pPr>
      <w:r w:rsidRPr="008F2E44">
        <w:rPr>
          <w:rFonts w:ascii="Simplified Arabic" w:hAnsi="Simplified Arabic" w:cs="Simplified Arabic"/>
          <w:color w:val="000000" w:themeColor="text1"/>
          <w:sz w:val="28"/>
          <w:szCs w:val="28"/>
          <w:rtl/>
          <w:lang w:bidi="ar-DZ"/>
        </w:rPr>
        <w:t xml:space="preserve">- </w:t>
      </w:r>
      <w:r w:rsidRPr="008F2E44">
        <w:rPr>
          <w:rFonts w:ascii="Simplified Arabic" w:hAnsi="Simplified Arabic" w:cs="Simplified Arabic"/>
          <w:b/>
          <w:bCs/>
          <w:color w:val="000000" w:themeColor="text1"/>
          <w:sz w:val="28"/>
          <w:szCs w:val="28"/>
          <w:rtl/>
          <w:lang w:bidi="ar-DZ"/>
        </w:rPr>
        <w:t>المادة:</w:t>
      </w:r>
      <w:r w:rsidRPr="008F2E44">
        <w:rPr>
          <w:rFonts w:ascii="Simplified Arabic" w:hAnsi="Simplified Arabic" w:cs="Simplified Arabic"/>
          <w:color w:val="000000" w:themeColor="text1"/>
          <w:sz w:val="28"/>
          <w:szCs w:val="28"/>
          <w:rtl/>
          <w:lang w:bidi="ar-DZ"/>
        </w:rPr>
        <w:t xml:space="preserve"> وتنقسم إلى حوافز مادية و حوافز معنوية:</w:t>
      </w:r>
    </w:p>
    <w:p w:rsidR="002430A3" w:rsidRPr="008F2E44" w:rsidRDefault="002430A3" w:rsidP="002430A3">
      <w:pPr>
        <w:pStyle w:val="Sansinterligne"/>
        <w:numPr>
          <w:ilvl w:val="0"/>
          <w:numId w:val="5"/>
        </w:numPr>
        <w:bidi/>
        <w:spacing w:beforeAutospacing="0"/>
        <w:rPr>
          <w:rFonts w:ascii="Simplified Arabic" w:hAnsi="Simplified Arabic" w:cs="Simplified Arabic"/>
          <w:color w:val="000000" w:themeColor="text1"/>
          <w:sz w:val="28"/>
          <w:szCs w:val="28"/>
          <w:lang w:bidi="ar-DZ"/>
        </w:rPr>
      </w:pPr>
      <w:r w:rsidRPr="008F2E44">
        <w:rPr>
          <w:rFonts w:ascii="Simplified Arabic" w:hAnsi="Simplified Arabic" w:cs="Simplified Arabic"/>
          <w:color w:val="000000" w:themeColor="text1"/>
          <w:sz w:val="28"/>
          <w:szCs w:val="28"/>
          <w:rtl/>
          <w:lang w:bidi="ar-DZ"/>
        </w:rPr>
        <w:t>حوافز مادية، وتشمل الأموال، والمزايا المادية (مثل السكن، والنقل،...).</w:t>
      </w:r>
    </w:p>
    <w:p w:rsidR="002430A3" w:rsidRPr="008F2E44" w:rsidRDefault="002430A3" w:rsidP="002430A3">
      <w:pPr>
        <w:pStyle w:val="Sansinterligne"/>
        <w:numPr>
          <w:ilvl w:val="0"/>
          <w:numId w:val="5"/>
        </w:numPr>
        <w:bidi/>
        <w:spacing w:beforeAutospacing="0"/>
        <w:rPr>
          <w:rFonts w:ascii="Simplified Arabic" w:hAnsi="Simplified Arabic" w:cs="Simplified Arabic"/>
          <w:color w:val="000000" w:themeColor="text1"/>
          <w:sz w:val="28"/>
          <w:szCs w:val="28"/>
          <w:lang w:bidi="ar-DZ"/>
        </w:rPr>
      </w:pPr>
      <w:r w:rsidRPr="008F2E44">
        <w:rPr>
          <w:rFonts w:ascii="Simplified Arabic" w:hAnsi="Simplified Arabic" w:cs="Simplified Arabic"/>
          <w:color w:val="000000" w:themeColor="text1"/>
          <w:sz w:val="28"/>
          <w:szCs w:val="28"/>
          <w:rtl/>
          <w:lang w:bidi="ar-DZ"/>
        </w:rPr>
        <w:t>حوافز معنوية: وتشمل الترقية، والتكوين،...إلى غير دلك.</w:t>
      </w:r>
    </w:p>
    <w:p w:rsidR="002430A3" w:rsidRPr="008F2E44" w:rsidRDefault="002430A3" w:rsidP="002430A3">
      <w:pPr>
        <w:pStyle w:val="Sansinterligne"/>
        <w:bidi/>
        <w:spacing w:beforeAutospacing="0"/>
        <w:rPr>
          <w:rFonts w:ascii="Simplified Arabic" w:hAnsi="Simplified Arabic" w:cs="Simplified Arabic"/>
          <w:color w:val="000000" w:themeColor="text1"/>
          <w:sz w:val="28"/>
          <w:szCs w:val="28"/>
          <w:rtl/>
          <w:lang w:bidi="ar-DZ"/>
        </w:rPr>
      </w:pPr>
      <w:r w:rsidRPr="008F2E44">
        <w:rPr>
          <w:rFonts w:ascii="Simplified Arabic" w:hAnsi="Simplified Arabic" w:cs="Simplified Arabic"/>
          <w:color w:val="000000" w:themeColor="text1"/>
          <w:sz w:val="28"/>
          <w:szCs w:val="28"/>
          <w:rtl/>
          <w:lang w:bidi="ar-DZ"/>
        </w:rPr>
        <w:lastRenderedPageBreak/>
        <w:t xml:space="preserve">- </w:t>
      </w:r>
      <w:r w:rsidRPr="008F2E44">
        <w:rPr>
          <w:rFonts w:ascii="Simplified Arabic" w:hAnsi="Simplified Arabic" w:cs="Simplified Arabic"/>
          <w:b/>
          <w:bCs/>
          <w:color w:val="000000" w:themeColor="text1"/>
          <w:sz w:val="28"/>
          <w:szCs w:val="28"/>
          <w:rtl/>
          <w:lang w:bidi="ar-DZ"/>
        </w:rPr>
        <w:t>التأثير:</w:t>
      </w:r>
      <w:r w:rsidRPr="008F2E44">
        <w:rPr>
          <w:rFonts w:ascii="Simplified Arabic" w:hAnsi="Simplified Arabic" w:cs="Simplified Arabic"/>
          <w:color w:val="000000" w:themeColor="text1"/>
          <w:sz w:val="28"/>
          <w:szCs w:val="28"/>
          <w:rtl/>
          <w:lang w:bidi="ar-DZ"/>
        </w:rPr>
        <w:t xml:space="preserve"> وتنقسم إ</w:t>
      </w:r>
      <w:r>
        <w:rPr>
          <w:rFonts w:ascii="Simplified Arabic" w:hAnsi="Simplified Arabic" w:cs="Simplified Arabic"/>
          <w:color w:val="000000" w:themeColor="text1"/>
          <w:sz w:val="28"/>
          <w:szCs w:val="28"/>
          <w:lang w:bidi="ar-DZ"/>
        </w:rPr>
        <w:t>,l</w:t>
      </w:r>
      <w:r w:rsidRPr="008F2E44">
        <w:rPr>
          <w:rFonts w:ascii="Simplified Arabic" w:hAnsi="Simplified Arabic" w:cs="Simplified Arabic"/>
          <w:color w:val="000000" w:themeColor="text1"/>
          <w:sz w:val="28"/>
          <w:szCs w:val="28"/>
          <w:rtl/>
          <w:lang w:bidi="ar-DZ"/>
        </w:rPr>
        <w:t>لى حوافز ايجابية وحوافز سلبية</w:t>
      </w:r>
      <w:r w:rsidRPr="008F2E44">
        <w:rPr>
          <w:rStyle w:val="Appelnotedebasdep"/>
          <w:rFonts w:ascii="Simplified Arabic" w:hAnsi="Simplified Arabic" w:cs="Simplified Arabic"/>
          <w:color w:val="000000" w:themeColor="text1"/>
          <w:sz w:val="28"/>
          <w:szCs w:val="28"/>
          <w:rtl/>
          <w:lang w:bidi="ar-DZ"/>
        </w:rPr>
        <w:footnoteReference w:id="2"/>
      </w:r>
      <w:r w:rsidRPr="008F2E44">
        <w:rPr>
          <w:rFonts w:ascii="Simplified Arabic" w:hAnsi="Simplified Arabic" w:cs="Simplified Arabic"/>
          <w:color w:val="000000" w:themeColor="text1"/>
          <w:sz w:val="28"/>
          <w:szCs w:val="28"/>
          <w:rtl/>
          <w:lang w:bidi="ar-DZ"/>
        </w:rPr>
        <w:t>:</w:t>
      </w:r>
    </w:p>
    <w:p w:rsidR="002430A3" w:rsidRPr="008F2E44" w:rsidRDefault="002430A3" w:rsidP="002430A3">
      <w:pPr>
        <w:pStyle w:val="Sansinterligne"/>
        <w:numPr>
          <w:ilvl w:val="0"/>
          <w:numId w:val="6"/>
        </w:numPr>
        <w:bidi/>
        <w:spacing w:beforeAutospacing="0"/>
        <w:rPr>
          <w:rFonts w:ascii="Simplified Arabic" w:hAnsi="Simplified Arabic" w:cs="Simplified Arabic"/>
          <w:color w:val="000000" w:themeColor="text1"/>
          <w:sz w:val="28"/>
          <w:szCs w:val="28"/>
          <w:lang w:bidi="ar-DZ"/>
        </w:rPr>
      </w:pPr>
      <w:r w:rsidRPr="008F2E44">
        <w:rPr>
          <w:rFonts w:ascii="Simplified Arabic" w:hAnsi="Simplified Arabic" w:cs="Simplified Arabic"/>
          <w:color w:val="000000" w:themeColor="text1"/>
          <w:sz w:val="28"/>
          <w:szCs w:val="28"/>
          <w:rtl/>
          <w:lang w:bidi="ar-DZ"/>
        </w:rPr>
        <w:t>الحوافز الايجابية تتمثل في تشجيع الإفراد عند إحداث السلوك المرغوب فيه، حيث تحدد المنظمة مسبقا السلوك الايجابي والحافز المستعمل لمكافئته.</w:t>
      </w:r>
    </w:p>
    <w:p w:rsidR="002430A3" w:rsidRPr="008F2E44" w:rsidRDefault="002430A3" w:rsidP="002430A3">
      <w:pPr>
        <w:pStyle w:val="Sansinterligne"/>
        <w:numPr>
          <w:ilvl w:val="0"/>
          <w:numId w:val="6"/>
        </w:numPr>
        <w:bidi/>
        <w:spacing w:beforeAutospacing="0"/>
        <w:rPr>
          <w:rFonts w:ascii="Simplified Arabic" w:hAnsi="Simplified Arabic" w:cs="Simplified Arabic"/>
          <w:color w:val="000000" w:themeColor="text1"/>
          <w:sz w:val="28"/>
          <w:szCs w:val="28"/>
          <w:lang w:bidi="ar-DZ"/>
        </w:rPr>
      </w:pPr>
      <w:r w:rsidRPr="008F2E44">
        <w:rPr>
          <w:rFonts w:ascii="Simplified Arabic" w:hAnsi="Simplified Arabic" w:cs="Simplified Arabic"/>
          <w:color w:val="000000" w:themeColor="text1"/>
          <w:sz w:val="28"/>
          <w:szCs w:val="28"/>
          <w:rtl/>
          <w:lang w:bidi="ar-DZ"/>
        </w:rPr>
        <w:t>الحوافز السلبية: تتمثل في دفع العمال على تجنب سلوك معين، ويمكن أن تكون حوافز مادية أو معنوية.</w:t>
      </w:r>
    </w:p>
    <w:p w:rsidR="002430A3" w:rsidRPr="008F2E44" w:rsidRDefault="002430A3" w:rsidP="002430A3">
      <w:pPr>
        <w:pStyle w:val="Sansinterligne"/>
        <w:bidi/>
        <w:spacing w:beforeAutospacing="0"/>
        <w:rPr>
          <w:rFonts w:ascii="Simplified Arabic" w:hAnsi="Simplified Arabic" w:cs="Simplified Arabic"/>
          <w:color w:val="000000" w:themeColor="text1"/>
          <w:sz w:val="28"/>
          <w:szCs w:val="28"/>
          <w:rtl/>
          <w:lang w:bidi="ar-DZ"/>
        </w:rPr>
      </w:pPr>
      <w:r w:rsidRPr="008F2E44">
        <w:rPr>
          <w:rFonts w:ascii="Simplified Arabic" w:hAnsi="Simplified Arabic" w:cs="Simplified Arabic"/>
          <w:b/>
          <w:bCs/>
          <w:color w:val="000000" w:themeColor="text1"/>
          <w:sz w:val="28"/>
          <w:szCs w:val="28"/>
          <w:rtl/>
          <w:lang w:bidi="ar-DZ"/>
        </w:rPr>
        <w:t>الفرد المتحصل عليها</w:t>
      </w:r>
      <w:r w:rsidRPr="008F2E44">
        <w:rPr>
          <w:rFonts w:ascii="Simplified Arabic" w:hAnsi="Simplified Arabic" w:cs="Simplified Arabic"/>
          <w:color w:val="000000" w:themeColor="text1"/>
          <w:sz w:val="28"/>
          <w:szCs w:val="28"/>
          <w:rtl/>
          <w:lang w:bidi="ar-DZ"/>
        </w:rPr>
        <w:t>: ويمكن أن يقدم الحافز للفرد أو للجماعة:</w:t>
      </w:r>
    </w:p>
    <w:p w:rsidR="002430A3" w:rsidRPr="008F2E44" w:rsidRDefault="002430A3" w:rsidP="002430A3">
      <w:pPr>
        <w:pStyle w:val="Sansinterligne"/>
        <w:numPr>
          <w:ilvl w:val="0"/>
          <w:numId w:val="7"/>
        </w:numPr>
        <w:bidi/>
        <w:spacing w:beforeAutospacing="0"/>
        <w:rPr>
          <w:rFonts w:ascii="Simplified Arabic" w:hAnsi="Simplified Arabic" w:cs="Simplified Arabic"/>
          <w:color w:val="000000" w:themeColor="text1"/>
          <w:sz w:val="28"/>
          <w:szCs w:val="28"/>
          <w:lang w:bidi="ar-DZ"/>
        </w:rPr>
      </w:pPr>
      <w:r w:rsidRPr="008F2E44">
        <w:rPr>
          <w:rFonts w:ascii="Simplified Arabic" w:hAnsi="Simplified Arabic" w:cs="Simplified Arabic"/>
          <w:color w:val="000000" w:themeColor="text1"/>
          <w:sz w:val="28"/>
          <w:szCs w:val="28"/>
          <w:rtl/>
          <w:lang w:bidi="ar-DZ"/>
        </w:rPr>
        <w:t>الحوافز الفردية: توجه الحوافز الفردية لكل فرد على حدى.</w:t>
      </w:r>
    </w:p>
    <w:p w:rsidR="002430A3" w:rsidRPr="008F2E44" w:rsidRDefault="002430A3" w:rsidP="002430A3">
      <w:pPr>
        <w:pStyle w:val="Sansinterligne"/>
        <w:numPr>
          <w:ilvl w:val="0"/>
          <w:numId w:val="7"/>
        </w:numPr>
        <w:bidi/>
        <w:spacing w:beforeAutospacing="0"/>
        <w:rPr>
          <w:rFonts w:ascii="Simplified Arabic" w:hAnsi="Simplified Arabic" w:cs="Simplified Arabic"/>
          <w:color w:val="000000" w:themeColor="text1"/>
          <w:sz w:val="28"/>
          <w:szCs w:val="28"/>
          <w:lang w:bidi="ar-DZ"/>
        </w:rPr>
      </w:pPr>
      <w:r w:rsidRPr="008F2E44">
        <w:rPr>
          <w:rFonts w:ascii="Simplified Arabic" w:hAnsi="Simplified Arabic" w:cs="Simplified Arabic"/>
          <w:color w:val="000000" w:themeColor="text1"/>
          <w:sz w:val="28"/>
          <w:szCs w:val="28"/>
          <w:rtl/>
          <w:lang w:bidi="ar-DZ"/>
        </w:rPr>
        <w:t>الحوافز الجماعية: وهي توجه للجماعة أو الوحدة التي تقوم بالنشاط.</w:t>
      </w:r>
    </w:p>
    <w:p w:rsidR="002430A3" w:rsidRPr="00790E3A" w:rsidRDefault="002430A3" w:rsidP="002430A3">
      <w:pPr>
        <w:pStyle w:val="Sansinterligne"/>
        <w:numPr>
          <w:ilvl w:val="0"/>
          <w:numId w:val="7"/>
        </w:numPr>
        <w:bidi/>
        <w:spacing w:beforeAutospacing="0"/>
        <w:rPr>
          <w:rFonts w:ascii="Simplified Arabic" w:hAnsi="Simplified Arabic" w:cs="Simplified Arabic"/>
          <w:color w:val="000000" w:themeColor="text1"/>
          <w:sz w:val="28"/>
          <w:szCs w:val="28"/>
          <w:rtl/>
          <w:lang w:bidi="ar-DZ"/>
        </w:rPr>
      </w:pPr>
      <w:r w:rsidRPr="008F2E44">
        <w:rPr>
          <w:rFonts w:ascii="Simplified Arabic" w:hAnsi="Simplified Arabic" w:cs="Simplified Arabic"/>
          <w:color w:val="000000" w:themeColor="text1"/>
          <w:sz w:val="28"/>
          <w:szCs w:val="28"/>
          <w:rtl/>
          <w:lang w:bidi="ar-DZ"/>
        </w:rPr>
        <w:t>الحوافز على مستوى المنظمة: وتكون موجهة إلى جميع عمال المنظمة، مثل الأرباح وملكية الأسهم...الخ.</w:t>
      </w:r>
    </w:p>
    <w:p w:rsidR="002430A3" w:rsidRPr="008F2E44" w:rsidRDefault="002430A3" w:rsidP="002430A3">
      <w:pPr>
        <w:pStyle w:val="Sansinterligne"/>
        <w:bidi/>
        <w:spacing w:beforeAutospacing="0"/>
        <w:rPr>
          <w:rFonts w:ascii="Simplified Arabic" w:hAnsi="Simplified Arabic" w:cs="Simplified Arabic"/>
          <w:b/>
          <w:bCs/>
          <w:sz w:val="28"/>
          <w:szCs w:val="28"/>
          <w:rtl/>
          <w:lang w:bidi="ar-DZ"/>
        </w:rPr>
      </w:pPr>
      <w:r w:rsidRPr="008F2E44">
        <w:rPr>
          <w:rFonts w:ascii="Simplified Arabic" w:hAnsi="Simplified Arabic" w:cs="Simplified Arabic"/>
          <w:b/>
          <w:bCs/>
          <w:sz w:val="28"/>
          <w:szCs w:val="28"/>
          <w:u w:val="single"/>
          <w:rtl/>
          <w:lang w:bidi="ar-DZ"/>
        </w:rPr>
        <w:t>أسس منح الحوافز</w:t>
      </w:r>
      <w:r w:rsidRPr="008F2E44">
        <w:rPr>
          <w:rFonts w:ascii="Simplified Arabic" w:hAnsi="Simplified Arabic" w:cs="Simplified Arabic"/>
          <w:b/>
          <w:bCs/>
          <w:sz w:val="28"/>
          <w:szCs w:val="28"/>
          <w:rtl/>
          <w:lang w:bidi="ar-DZ"/>
        </w:rPr>
        <w:t>:</w:t>
      </w:r>
    </w:p>
    <w:p w:rsidR="002430A3" w:rsidRPr="008F2E44" w:rsidRDefault="002430A3" w:rsidP="002430A3">
      <w:pPr>
        <w:pStyle w:val="Sansinterligne"/>
        <w:bidi/>
        <w:spacing w:beforeAutospacing="0"/>
        <w:rPr>
          <w:rFonts w:ascii="Simplified Arabic" w:hAnsi="Simplified Arabic" w:cs="Simplified Arabic"/>
          <w:sz w:val="28"/>
          <w:szCs w:val="28"/>
          <w:rtl/>
          <w:lang w:bidi="ar-DZ"/>
        </w:rPr>
      </w:pPr>
      <w:r w:rsidRPr="008F2E44">
        <w:rPr>
          <w:rFonts w:ascii="Simplified Arabic" w:hAnsi="Simplified Arabic" w:cs="Simplified Arabic"/>
          <w:sz w:val="28"/>
          <w:szCs w:val="28"/>
          <w:rtl/>
          <w:lang w:bidi="ar-DZ"/>
        </w:rPr>
        <w:t>يتركز نظام الحوافز على عدة معايير لمنح الحوافز من أهمها: الأداء، والسلوك، والمجهود، وانجاز الأهداف المطلوبة، إلى غير دلك، وسنتعرض لبعض المعايير فيما يلي:</w:t>
      </w:r>
    </w:p>
    <w:p w:rsidR="002430A3" w:rsidRPr="008F2E44" w:rsidRDefault="002430A3" w:rsidP="002430A3">
      <w:pPr>
        <w:pStyle w:val="Sansinterligne"/>
        <w:tabs>
          <w:tab w:val="left" w:pos="6297"/>
        </w:tabs>
        <w:bidi/>
        <w:spacing w:beforeAutospacing="0"/>
        <w:rPr>
          <w:rFonts w:ascii="Simplified Arabic" w:hAnsi="Simplified Arabic" w:cs="Simplified Arabic"/>
          <w:sz w:val="28"/>
          <w:szCs w:val="28"/>
          <w:rtl/>
          <w:lang w:bidi="ar-DZ"/>
        </w:rPr>
      </w:pPr>
      <w:r w:rsidRPr="008F2E44">
        <w:rPr>
          <w:rFonts w:ascii="Simplified Arabic" w:hAnsi="Simplified Arabic" w:cs="Simplified Arabic"/>
          <w:sz w:val="28"/>
          <w:szCs w:val="28"/>
          <w:rtl/>
          <w:lang w:bidi="ar-DZ"/>
        </w:rPr>
        <w:t xml:space="preserve">- </w:t>
      </w:r>
      <w:r w:rsidRPr="008F2E44">
        <w:rPr>
          <w:rFonts w:ascii="Simplified Arabic" w:hAnsi="Simplified Arabic" w:cs="Simplified Arabic"/>
          <w:b/>
          <w:bCs/>
          <w:sz w:val="28"/>
          <w:szCs w:val="28"/>
          <w:rtl/>
          <w:lang w:bidi="ar-DZ"/>
        </w:rPr>
        <w:t>معيار الأداء</w:t>
      </w:r>
      <w:r w:rsidRPr="008F2E44">
        <w:rPr>
          <w:rFonts w:ascii="Simplified Arabic" w:hAnsi="Simplified Arabic" w:cs="Simplified Arabic"/>
          <w:sz w:val="28"/>
          <w:szCs w:val="28"/>
          <w:rtl/>
          <w:lang w:bidi="ar-DZ"/>
        </w:rPr>
        <w:t>: يعتبر من أهم المعايير لقياس الحوافز، حيث يتم تحليل الأداء ومن ثم اختيار المقاييس المناسبة لقياسه مثل كمية العمل، جودة العمل،...الخ.</w:t>
      </w:r>
      <w:r w:rsidRPr="008F2E44">
        <w:rPr>
          <w:rStyle w:val="Appelnotedebasdep"/>
          <w:rFonts w:ascii="Simplified Arabic" w:hAnsi="Simplified Arabic" w:cs="Simplified Arabic"/>
          <w:sz w:val="28"/>
          <w:szCs w:val="28"/>
          <w:rtl/>
          <w:lang w:bidi="ar-DZ"/>
        </w:rPr>
        <w:footnoteReference w:id="3"/>
      </w:r>
      <w:r w:rsidRPr="008F2E44">
        <w:rPr>
          <w:rFonts w:ascii="Simplified Arabic" w:hAnsi="Simplified Arabic" w:cs="Simplified Arabic"/>
          <w:sz w:val="28"/>
          <w:szCs w:val="28"/>
          <w:rtl/>
          <w:lang w:bidi="ar-DZ"/>
        </w:rPr>
        <w:tab/>
      </w:r>
    </w:p>
    <w:p w:rsidR="002430A3" w:rsidRPr="008F2E44" w:rsidRDefault="002430A3" w:rsidP="002430A3">
      <w:pPr>
        <w:pStyle w:val="Sansinterligne"/>
        <w:bidi/>
        <w:spacing w:beforeAutospacing="0"/>
        <w:rPr>
          <w:rFonts w:ascii="Simplified Arabic" w:hAnsi="Simplified Arabic" w:cs="Simplified Arabic"/>
          <w:sz w:val="28"/>
          <w:szCs w:val="28"/>
          <w:rtl/>
          <w:lang w:bidi="ar-DZ"/>
        </w:rPr>
      </w:pPr>
      <w:r w:rsidRPr="008F2E44">
        <w:rPr>
          <w:rFonts w:ascii="Simplified Arabic" w:hAnsi="Simplified Arabic" w:cs="Simplified Arabic"/>
          <w:b/>
          <w:bCs/>
          <w:sz w:val="28"/>
          <w:szCs w:val="28"/>
          <w:rtl/>
          <w:lang w:bidi="ar-DZ"/>
        </w:rPr>
        <w:t xml:space="preserve">- معيار المجهود: </w:t>
      </w:r>
      <w:r w:rsidRPr="008F2E44">
        <w:rPr>
          <w:rFonts w:ascii="Simplified Arabic" w:hAnsi="Simplified Arabic" w:cs="Simplified Arabic"/>
          <w:sz w:val="28"/>
          <w:szCs w:val="28"/>
          <w:rtl/>
          <w:lang w:bidi="ar-DZ"/>
        </w:rPr>
        <w:t>يستعمل هدا المعيار في قياس ناتج العمل، لكنه اقل موضوعية من المعيار السابق حيث لا يؤدي المجهود المبذول من العامل دائما إلى انجاز العمل المطلوب بفعالية.</w:t>
      </w:r>
    </w:p>
    <w:p w:rsidR="002430A3" w:rsidRPr="00B4480D" w:rsidRDefault="002430A3" w:rsidP="002430A3">
      <w:pPr>
        <w:pStyle w:val="Sansinterligne"/>
        <w:bidi/>
        <w:spacing w:beforeAutospacing="0"/>
        <w:rPr>
          <w:rFonts w:ascii="Simplified Arabic" w:hAnsi="Simplified Arabic" w:cs="Simplified Arabic"/>
          <w:color w:val="FF0000"/>
          <w:sz w:val="28"/>
          <w:szCs w:val="28"/>
          <w:rtl/>
          <w:lang w:bidi="ar-DZ"/>
        </w:rPr>
      </w:pPr>
      <w:r w:rsidRPr="008F2E44">
        <w:rPr>
          <w:rFonts w:ascii="Simplified Arabic" w:hAnsi="Simplified Arabic" w:cs="Simplified Arabic"/>
          <w:sz w:val="28"/>
          <w:szCs w:val="28"/>
          <w:rtl/>
          <w:lang w:bidi="ar-DZ"/>
        </w:rPr>
        <w:t>-</w:t>
      </w:r>
      <w:r w:rsidRPr="008F2E44">
        <w:rPr>
          <w:rFonts w:ascii="Simplified Arabic" w:hAnsi="Simplified Arabic" w:cs="Simplified Arabic"/>
          <w:b/>
          <w:bCs/>
          <w:sz w:val="28"/>
          <w:szCs w:val="28"/>
          <w:rtl/>
          <w:lang w:bidi="ar-DZ"/>
        </w:rPr>
        <w:t xml:space="preserve"> معيار الاقدمية</w:t>
      </w:r>
      <w:r w:rsidRPr="008F2E44">
        <w:rPr>
          <w:rFonts w:ascii="Simplified Arabic" w:hAnsi="Simplified Arabic" w:cs="Simplified Arabic"/>
          <w:sz w:val="28"/>
          <w:szCs w:val="28"/>
          <w:rtl/>
          <w:lang w:bidi="ar-DZ"/>
        </w:rPr>
        <w:t>: وهو معيار شائع الاستخدام وياخد في الاعتبار المدة التي قضاها العامل في المنظمة والتي تشير م الولاء والانتماء.</w:t>
      </w:r>
    </w:p>
    <w:p w:rsidR="002430A3" w:rsidRPr="008F2E44" w:rsidRDefault="002430A3" w:rsidP="002430A3">
      <w:pPr>
        <w:pStyle w:val="Sansinterligne"/>
        <w:bidi/>
        <w:spacing w:beforeAutospacing="0"/>
        <w:rPr>
          <w:rFonts w:ascii="Simplified Arabic" w:hAnsi="Simplified Arabic" w:cs="Simplified Arabic"/>
          <w:sz w:val="28"/>
          <w:szCs w:val="28"/>
          <w:rtl/>
          <w:lang w:bidi="ar-DZ"/>
        </w:rPr>
      </w:pPr>
      <w:r w:rsidRPr="008F2E44">
        <w:rPr>
          <w:rFonts w:ascii="Simplified Arabic" w:hAnsi="Simplified Arabic" w:cs="Simplified Arabic"/>
          <w:sz w:val="28"/>
          <w:szCs w:val="28"/>
          <w:rtl/>
          <w:lang w:bidi="ar-DZ"/>
        </w:rPr>
        <w:t xml:space="preserve">- </w:t>
      </w:r>
      <w:r w:rsidRPr="00FC2100">
        <w:rPr>
          <w:rFonts w:ascii="Simplified Arabic" w:hAnsi="Simplified Arabic" w:cs="Simplified Arabic"/>
          <w:b/>
          <w:bCs/>
          <w:sz w:val="28"/>
          <w:szCs w:val="28"/>
          <w:rtl/>
          <w:lang w:bidi="ar-DZ"/>
        </w:rPr>
        <w:t>تحقيق الأهداف</w:t>
      </w:r>
      <w:r w:rsidRPr="008F2E44">
        <w:rPr>
          <w:rFonts w:ascii="Simplified Arabic" w:hAnsi="Simplified Arabic" w:cs="Simplified Arabic"/>
          <w:sz w:val="28"/>
          <w:szCs w:val="28"/>
          <w:rtl/>
          <w:lang w:bidi="ar-DZ"/>
        </w:rPr>
        <w:t>: وهو معيار مستخدم كثيرا في المنظمات الحديثة التي تشجع عمالها على انجاز الأهداف المسطرة المحددة مسبقا.</w:t>
      </w:r>
    </w:p>
    <w:p w:rsidR="002430A3" w:rsidRPr="008F2E44" w:rsidRDefault="002430A3" w:rsidP="002430A3">
      <w:pPr>
        <w:pStyle w:val="Sansinterligne"/>
        <w:bidi/>
        <w:spacing w:beforeAutospacing="0"/>
        <w:rPr>
          <w:rFonts w:ascii="Simplified Arabic" w:hAnsi="Simplified Arabic" w:cs="Simplified Arabic"/>
          <w:sz w:val="28"/>
          <w:szCs w:val="28"/>
          <w:rtl/>
          <w:lang w:bidi="ar-DZ"/>
        </w:rPr>
      </w:pPr>
    </w:p>
    <w:p w:rsidR="002430A3" w:rsidRPr="008F2E44" w:rsidRDefault="002430A3" w:rsidP="002430A3">
      <w:pPr>
        <w:pStyle w:val="Sansinterligne"/>
        <w:bidi/>
        <w:spacing w:beforeAutospacing="0"/>
        <w:rPr>
          <w:rFonts w:ascii="Simplified Arabic" w:hAnsi="Simplified Arabic" w:cs="Simplified Arabic"/>
          <w:b/>
          <w:bCs/>
          <w:sz w:val="28"/>
          <w:szCs w:val="28"/>
          <w:u w:val="single"/>
          <w:rtl/>
          <w:lang w:bidi="ar-DZ"/>
        </w:rPr>
      </w:pPr>
      <w:r w:rsidRPr="008F2E44">
        <w:rPr>
          <w:rFonts w:ascii="Simplified Arabic" w:hAnsi="Simplified Arabic" w:cs="Simplified Arabic" w:hint="cs"/>
          <w:b/>
          <w:bCs/>
          <w:sz w:val="28"/>
          <w:szCs w:val="28"/>
          <w:u w:val="single"/>
          <w:rtl/>
          <w:lang w:bidi="ar-DZ"/>
        </w:rPr>
        <w:t>إدارة</w:t>
      </w:r>
      <w:r w:rsidRPr="008F2E44">
        <w:rPr>
          <w:rFonts w:ascii="Simplified Arabic" w:hAnsi="Simplified Arabic" w:cs="Simplified Arabic"/>
          <w:b/>
          <w:bCs/>
          <w:sz w:val="28"/>
          <w:szCs w:val="28"/>
          <w:u w:val="single"/>
          <w:rtl/>
          <w:lang w:bidi="ar-DZ"/>
        </w:rPr>
        <w:t xml:space="preserve"> المسارات الوظيفية</w:t>
      </w:r>
    </w:p>
    <w:p w:rsidR="002430A3" w:rsidRPr="008F2E44" w:rsidRDefault="002430A3" w:rsidP="002430A3">
      <w:pPr>
        <w:bidi/>
        <w:spacing w:before="0" w:beforeAutospacing="0"/>
        <w:rPr>
          <w:rFonts w:ascii="Simplified Arabic" w:hAnsi="Simplified Arabic" w:cs="Simplified Arabic"/>
          <w:b/>
          <w:bCs/>
          <w:sz w:val="28"/>
          <w:szCs w:val="28"/>
          <w:u w:val="single"/>
          <w:rtl/>
          <w:lang w:bidi="ar-DZ"/>
        </w:rPr>
      </w:pPr>
      <w:r w:rsidRPr="008F2E44">
        <w:rPr>
          <w:rFonts w:ascii="Simplified Arabic" w:hAnsi="Simplified Arabic" w:cs="Simplified Arabic"/>
          <w:b/>
          <w:bCs/>
          <w:sz w:val="28"/>
          <w:szCs w:val="28"/>
          <w:u w:val="single"/>
          <w:rtl/>
          <w:lang w:bidi="ar-DZ"/>
        </w:rPr>
        <w:t>تعريف المسار الوظيفي:</w:t>
      </w:r>
    </w:p>
    <w:p w:rsidR="002430A3" w:rsidRPr="00AC1853" w:rsidRDefault="002430A3" w:rsidP="002430A3">
      <w:pPr>
        <w:bidi/>
        <w:spacing w:before="0" w:beforeAutospacing="0"/>
        <w:rPr>
          <w:rFonts w:ascii="Simplified Arabic" w:hAnsi="Simplified Arabic" w:cs="Simplified Arabic"/>
          <w:sz w:val="28"/>
          <w:szCs w:val="28"/>
          <w:rtl/>
          <w:lang w:bidi="ar-DZ"/>
        </w:rPr>
      </w:pPr>
      <w:r w:rsidRPr="008F2E44">
        <w:rPr>
          <w:rFonts w:ascii="Simplified Arabic" w:hAnsi="Simplified Arabic" w:cs="Simplified Arabic"/>
          <w:sz w:val="28"/>
          <w:szCs w:val="28"/>
          <w:rtl/>
          <w:lang w:bidi="ar-DZ"/>
        </w:rPr>
        <w:t>يتكون المسار الوظيفي من مجموع من المناصب المرتبطة والتي تخطط مسبقا بحيث يتم</w:t>
      </w:r>
      <w:r>
        <w:rPr>
          <w:rFonts w:ascii="Simplified Arabic" w:hAnsi="Simplified Arabic" w:cs="Simplified Arabic"/>
          <w:sz w:val="28"/>
          <w:szCs w:val="28"/>
          <w:lang w:bidi="ar-DZ"/>
        </w:rPr>
        <w:t xml:space="preserve"> </w:t>
      </w:r>
      <w:r w:rsidRPr="008F2E44">
        <w:rPr>
          <w:rFonts w:ascii="Simplified Arabic" w:hAnsi="Simplified Arabic" w:cs="Simplified Arabic"/>
          <w:sz w:val="28"/>
          <w:szCs w:val="28"/>
          <w:rtl/>
          <w:lang w:bidi="ar-DZ"/>
        </w:rPr>
        <w:t>تعيين العامل فيها تدريجيا طوال حياته المهنية. وتتأثر هذه الوظائف باتجاهات الفرد</w:t>
      </w:r>
      <w:r>
        <w:rPr>
          <w:rFonts w:ascii="Simplified Arabic" w:hAnsi="Simplified Arabic" w:cs="Simplified Arabic"/>
          <w:sz w:val="28"/>
          <w:szCs w:val="28"/>
          <w:lang w:bidi="ar-DZ"/>
        </w:rPr>
        <w:t xml:space="preserve"> </w:t>
      </w:r>
      <w:r w:rsidRPr="008F2E44">
        <w:rPr>
          <w:rFonts w:ascii="Simplified Arabic" w:hAnsi="Simplified Arabic" w:cs="Simplified Arabic"/>
          <w:sz w:val="28"/>
          <w:szCs w:val="28"/>
          <w:rtl/>
          <w:lang w:bidi="ar-DZ"/>
        </w:rPr>
        <w:t xml:space="preserve">وطموحاته وآماله ومشاعره. وينظر </w:t>
      </w:r>
      <w:r w:rsidRPr="008F2E44">
        <w:rPr>
          <w:rFonts w:ascii="Simplified Arabic" w:hAnsi="Simplified Arabic" w:cs="Simplified Arabic"/>
          <w:sz w:val="28"/>
          <w:szCs w:val="28"/>
          <w:rtl/>
          <w:lang w:bidi="ar-DZ"/>
        </w:rPr>
        <w:lastRenderedPageBreak/>
        <w:t>إلى</w:t>
      </w:r>
      <w:r>
        <w:rPr>
          <w:rFonts w:ascii="Simplified Arabic" w:hAnsi="Simplified Arabic" w:cs="Simplified Arabic"/>
          <w:sz w:val="28"/>
          <w:szCs w:val="28"/>
          <w:rtl/>
          <w:lang w:bidi="ar-DZ"/>
        </w:rPr>
        <w:t xml:space="preserve"> المسار الوظيفي على انه "</w:t>
      </w:r>
      <w:r w:rsidRPr="008F2E44">
        <w:rPr>
          <w:rFonts w:ascii="Simplified Arabic" w:hAnsi="Simplified Arabic" w:cs="Simplified Arabic"/>
          <w:sz w:val="28"/>
          <w:szCs w:val="28"/>
          <w:rtl/>
          <w:lang w:bidi="ar-DZ"/>
        </w:rPr>
        <w:t>مسار للحراك داخل المنظمة أو تراكم مجموعات فريدة ومميزة من المراكز والخبرات خلال شغله لوظائف معينة".</w:t>
      </w:r>
    </w:p>
    <w:p w:rsidR="002430A3" w:rsidRPr="008F2E44" w:rsidRDefault="002430A3" w:rsidP="002430A3">
      <w:pPr>
        <w:bidi/>
        <w:spacing w:before="0" w:beforeAutospacing="0"/>
        <w:rPr>
          <w:rFonts w:ascii="Simplified Arabic" w:hAnsi="Simplified Arabic" w:cs="Simplified Arabic"/>
          <w:b/>
          <w:bCs/>
          <w:sz w:val="28"/>
          <w:szCs w:val="28"/>
          <w:u w:val="single"/>
          <w:rtl/>
          <w:lang w:bidi="ar-DZ"/>
        </w:rPr>
      </w:pPr>
      <w:r w:rsidRPr="008F2E44">
        <w:rPr>
          <w:rFonts w:ascii="Simplified Arabic" w:hAnsi="Simplified Arabic" w:cs="Simplified Arabic"/>
          <w:b/>
          <w:bCs/>
          <w:sz w:val="28"/>
          <w:szCs w:val="28"/>
          <w:u w:val="single"/>
          <w:rtl/>
          <w:lang w:bidi="ar-DZ"/>
        </w:rPr>
        <w:t>تخطيط المسار الوظيفي:</w:t>
      </w:r>
    </w:p>
    <w:p w:rsidR="002430A3" w:rsidRPr="008F2E44" w:rsidRDefault="002430A3" w:rsidP="002430A3">
      <w:pPr>
        <w:bidi/>
        <w:spacing w:before="0" w:beforeAutospacing="0"/>
        <w:rPr>
          <w:rFonts w:ascii="Simplified Arabic" w:hAnsi="Simplified Arabic" w:cs="Simplified Arabic"/>
          <w:sz w:val="28"/>
          <w:szCs w:val="28"/>
          <w:rtl/>
          <w:lang w:bidi="ar-DZ"/>
        </w:rPr>
      </w:pPr>
      <w:r w:rsidRPr="008F2E44">
        <w:rPr>
          <w:rFonts w:ascii="Simplified Arabic" w:hAnsi="Simplified Arabic" w:cs="Simplified Arabic"/>
          <w:sz w:val="28"/>
          <w:szCs w:val="28"/>
          <w:rtl/>
          <w:lang w:bidi="ar-DZ"/>
        </w:rPr>
        <w:t>يعتبر تخطيط المسار الوظيفي وظيفة رسمية ومنظمة في إطار تسيير الموارد البشرية، وتهتم هذه الوظيفة بتطوير وتوجيه العمال في المنظمة وتعيينهم في مناصب مختلفة تتناسب مع قدراتهم وكفاءاتهم المهنية مما يؤدي إلى تحفيزهم وبالتالي تحقيق الأهداف</w:t>
      </w:r>
      <w:r>
        <w:rPr>
          <w:rFonts w:ascii="Simplified Arabic" w:hAnsi="Simplified Arabic" w:cs="Simplified Arabic"/>
          <w:sz w:val="28"/>
          <w:szCs w:val="28"/>
          <w:lang w:bidi="ar-DZ"/>
        </w:rPr>
        <w:t xml:space="preserve"> </w:t>
      </w:r>
      <w:r w:rsidRPr="008F2E44">
        <w:rPr>
          <w:rFonts w:ascii="Simplified Arabic" w:hAnsi="Simplified Arabic" w:cs="Simplified Arabic"/>
          <w:sz w:val="28"/>
          <w:szCs w:val="28"/>
          <w:rtl/>
          <w:lang w:bidi="ar-DZ"/>
        </w:rPr>
        <w:t>التنظيمية المسطرة. وتشمل هذه الوظيفة جميع المستويات الإدارية، حيث تختص بتطوير</w:t>
      </w:r>
      <w:r>
        <w:rPr>
          <w:rFonts w:ascii="Simplified Arabic" w:hAnsi="Simplified Arabic" w:cs="Simplified Arabic"/>
          <w:sz w:val="28"/>
          <w:szCs w:val="28"/>
          <w:lang w:bidi="ar-DZ"/>
        </w:rPr>
        <w:t xml:space="preserve"> </w:t>
      </w:r>
      <w:r w:rsidRPr="008F2E44">
        <w:rPr>
          <w:rFonts w:ascii="Simplified Arabic" w:hAnsi="Simplified Arabic" w:cs="Simplified Arabic"/>
          <w:sz w:val="28"/>
          <w:szCs w:val="28"/>
          <w:rtl/>
          <w:lang w:bidi="ar-DZ"/>
        </w:rPr>
        <w:t>الطاقات الإدارية لرجال الإدارة الحاليين بالإضافة إلى</w:t>
      </w:r>
      <w:r>
        <w:rPr>
          <w:rFonts w:ascii="Simplified Arabic" w:hAnsi="Simplified Arabic" w:cs="Simplified Arabic"/>
          <w:sz w:val="28"/>
          <w:szCs w:val="28"/>
          <w:rtl/>
          <w:lang w:bidi="ar-DZ"/>
        </w:rPr>
        <w:t xml:space="preserve"> تهيئة مديري</w:t>
      </w:r>
      <w:r>
        <w:rPr>
          <w:rFonts w:ascii="Simplified Arabic" w:hAnsi="Simplified Arabic" w:cs="Simplified Arabic"/>
          <w:sz w:val="28"/>
          <w:szCs w:val="28"/>
          <w:lang w:bidi="ar-DZ"/>
        </w:rPr>
        <w:t xml:space="preserve"> </w:t>
      </w:r>
      <w:r>
        <w:rPr>
          <w:rFonts w:ascii="Simplified Arabic" w:hAnsi="Simplified Arabic" w:cs="Simplified Arabic"/>
          <w:sz w:val="28"/>
          <w:szCs w:val="28"/>
          <w:rtl/>
          <w:lang w:bidi="ar-DZ"/>
        </w:rPr>
        <w:t>المستقبل وت</w:t>
      </w:r>
      <w:r>
        <w:rPr>
          <w:rFonts w:ascii="Simplified Arabic" w:hAnsi="Simplified Arabic" w:cs="Simplified Arabic" w:hint="cs"/>
          <w:sz w:val="28"/>
          <w:szCs w:val="28"/>
          <w:rtl/>
          <w:lang w:bidi="ar-DZ"/>
        </w:rPr>
        <w:t xml:space="preserve">زويدهم </w:t>
      </w:r>
      <w:r w:rsidRPr="008F2E44">
        <w:rPr>
          <w:rFonts w:ascii="Simplified Arabic" w:hAnsi="Simplified Arabic" w:cs="Simplified Arabic"/>
          <w:sz w:val="28"/>
          <w:szCs w:val="28"/>
          <w:rtl/>
          <w:lang w:bidi="ar-DZ"/>
        </w:rPr>
        <w:t>بالقدرات الإدارية التي تمكنهم من تولي المناصب القيادية في المستقبل. وتتطلب عملية تخطيط المسار الوظيفي القيام بعدة خطوات ضرورية تتمثل فيما يلي:</w:t>
      </w:r>
    </w:p>
    <w:p w:rsidR="002430A3" w:rsidRPr="008F2E44" w:rsidRDefault="002430A3" w:rsidP="002430A3">
      <w:pPr>
        <w:bidi/>
        <w:spacing w:before="0" w:beforeAutospacing="0"/>
        <w:rPr>
          <w:rFonts w:ascii="Simplified Arabic" w:hAnsi="Simplified Arabic" w:cs="Simplified Arabic"/>
          <w:sz w:val="28"/>
          <w:szCs w:val="28"/>
          <w:rtl/>
          <w:lang w:bidi="ar-DZ"/>
        </w:rPr>
      </w:pPr>
      <w:r w:rsidRPr="008F2E44">
        <w:rPr>
          <w:rFonts w:ascii="Simplified Arabic" w:hAnsi="Simplified Arabic" w:cs="Simplified Arabic"/>
          <w:sz w:val="28"/>
          <w:szCs w:val="28"/>
          <w:rtl/>
          <w:lang w:bidi="ar-DZ"/>
        </w:rPr>
        <w:t xml:space="preserve">1- </w:t>
      </w:r>
      <w:r w:rsidRPr="00D32BE4">
        <w:rPr>
          <w:rFonts w:ascii="Simplified Arabic" w:hAnsi="Simplified Arabic" w:cs="Simplified Arabic"/>
          <w:sz w:val="28"/>
          <w:szCs w:val="28"/>
          <w:rtl/>
          <w:lang w:bidi="ar-DZ"/>
        </w:rPr>
        <w:t>تحديد الأهداف المهنية للعامل</w:t>
      </w:r>
      <w:r w:rsidRPr="008F2E44">
        <w:rPr>
          <w:rFonts w:ascii="Simplified Arabic" w:hAnsi="Simplified Arabic" w:cs="Simplified Arabic"/>
          <w:sz w:val="28"/>
          <w:szCs w:val="28"/>
          <w:rtl/>
          <w:lang w:bidi="ar-DZ"/>
        </w:rPr>
        <w:t>: يمر تحديد الأهداف المهنية بدراسة وتحليل مواصفات الفرد وآماله المهنية وانتظارا ته. ويتم مقارنتها بقدرات الفرد وكفاءته من اجل</w:t>
      </w:r>
      <w:r>
        <w:rPr>
          <w:rFonts w:ascii="Simplified Arabic" w:hAnsi="Simplified Arabic" w:cs="Simplified Arabic" w:hint="cs"/>
          <w:sz w:val="28"/>
          <w:szCs w:val="28"/>
          <w:rtl/>
          <w:lang w:bidi="ar-DZ"/>
        </w:rPr>
        <w:t xml:space="preserve"> </w:t>
      </w:r>
      <w:r w:rsidRPr="008F2E44">
        <w:rPr>
          <w:rFonts w:ascii="Simplified Arabic" w:hAnsi="Simplified Arabic" w:cs="Simplified Arabic"/>
          <w:sz w:val="28"/>
          <w:szCs w:val="28"/>
          <w:rtl/>
          <w:lang w:bidi="ar-DZ"/>
        </w:rPr>
        <w:t>تحديد نقاط القوة والضعف لدى الفرد لمعالجتها بفضل تكوين وتطوير الفرد خلال حياته</w:t>
      </w:r>
      <w:r>
        <w:rPr>
          <w:rFonts w:ascii="Simplified Arabic" w:hAnsi="Simplified Arabic" w:cs="Simplified Arabic" w:hint="cs"/>
          <w:sz w:val="28"/>
          <w:szCs w:val="28"/>
          <w:rtl/>
          <w:lang w:bidi="ar-DZ"/>
        </w:rPr>
        <w:t xml:space="preserve"> </w:t>
      </w:r>
      <w:r w:rsidRPr="008F2E44">
        <w:rPr>
          <w:rFonts w:ascii="Simplified Arabic" w:hAnsi="Simplified Arabic" w:cs="Simplified Arabic"/>
          <w:sz w:val="28"/>
          <w:szCs w:val="28"/>
          <w:rtl/>
          <w:lang w:bidi="ar-DZ"/>
        </w:rPr>
        <w:t>المهنية.</w:t>
      </w:r>
    </w:p>
    <w:p w:rsidR="002430A3" w:rsidRPr="008F2E44" w:rsidRDefault="002430A3" w:rsidP="002430A3">
      <w:pPr>
        <w:bidi/>
        <w:spacing w:before="0" w:beforeAutospacing="0"/>
        <w:rPr>
          <w:rFonts w:ascii="Simplified Arabic" w:hAnsi="Simplified Arabic" w:cs="Simplified Arabic"/>
          <w:sz w:val="28"/>
          <w:szCs w:val="28"/>
          <w:rtl/>
          <w:lang w:bidi="ar-DZ"/>
        </w:rPr>
      </w:pPr>
      <w:r w:rsidRPr="008F2E44">
        <w:rPr>
          <w:rFonts w:ascii="Simplified Arabic" w:hAnsi="Simplified Arabic" w:cs="Simplified Arabic"/>
          <w:sz w:val="28"/>
          <w:szCs w:val="28"/>
          <w:rtl/>
          <w:lang w:bidi="ar-DZ"/>
        </w:rPr>
        <w:t>2- تحديد المسار الوظيفي: حيث يتم الاختيار بين عدة مسارات يمكن أن يحقق الفرد من</w:t>
      </w:r>
    </w:p>
    <w:p w:rsidR="002430A3" w:rsidRPr="008F2E44" w:rsidRDefault="002430A3" w:rsidP="002430A3">
      <w:pPr>
        <w:bidi/>
        <w:spacing w:before="0" w:beforeAutospacing="0"/>
        <w:rPr>
          <w:rFonts w:ascii="Simplified Arabic" w:hAnsi="Simplified Arabic" w:cs="Simplified Arabic"/>
          <w:sz w:val="28"/>
          <w:szCs w:val="28"/>
          <w:rtl/>
          <w:lang w:bidi="ar-DZ"/>
        </w:rPr>
      </w:pPr>
      <w:r w:rsidRPr="008F2E44">
        <w:rPr>
          <w:rFonts w:ascii="Simplified Arabic" w:hAnsi="Simplified Arabic" w:cs="Simplified Arabic"/>
          <w:sz w:val="28"/>
          <w:szCs w:val="28"/>
          <w:rtl/>
          <w:lang w:bidi="ar-DZ"/>
        </w:rPr>
        <w:t xml:space="preserve"> خلالها تقدمه مهنيا وتتمثل في:</w:t>
      </w:r>
      <w:r w:rsidRPr="008F2E44">
        <w:rPr>
          <w:rStyle w:val="Appelnotedebasdep"/>
          <w:rFonts w:ascii="Simplified Arabic" w:hAnsi="Simplified Arabic" w:cs="Simplified Arabic"/>
          <w:sz w:val="28"/>
          <w:szCs w:val="28"/>
          <w:rtl/>
          <w:lang w:bidi="ar-DZ"/>
        </w:rPr>
        <w:footnoteReference w:id="4"/>
      </w:r>
    </w:p>
    <w:p w:rsidR="002430A3" w:rsidRPr="008F2E44" w:rsidRDefault="002430A3" w:rsidP="002430A3">
      <w:pPr>
        <w:bidi/>
        <w:spacing w:before="0" w:beforeAutospacing="0"/>
        <w:rPr>
          <w:rFonts w:ascii="Simplified Arabic" w:hAnsi="Simplified Arabic" w:cs="Simplified Arabic"/>
          <w:sz w:val="28"/>
          <w:szCs w:val="28"/>
          <w:rtl/>
          <w:lang w:bidi="ar-DZ"/>
        </w:rPr>
      </w:pPr>
      <w:r w:rsidRPr="008F2E44">
        <w:rPr>
          <w:rFonts w:ascii="Simplified Arabic" w:hAnsi="Simplified Arabic" w:cs="Simplified Arabic"/>
          <w:sz w:val="28"/>
          <w:szCs w:val="28"/>
          <w:rtl/>
          <w:lang w:bidi="ar-DZ"/>
        </w:rPr>
        <w:t>- المسار التقليدي: بمعنى التقدم في السلم الوظيفي للترقي تدريجيا من منصب إلى آخر.</w:t>
      </w:r>
    </w:p>
    <w:p w:rsidR="002430A3" w:rsidRPr="008F2E44" w:rsidRDefault="002430A3" w:rsidP="002430A3">
      <w:pPr>
        <w:bidi/>
        <w:spacing w:before="0" w:beforeAutospacing="0"/>
        <w:rPr>
          <w:rFonts w:ascii="Simplified Arabic" w:hAnsi="Simplified Arabic" w:cs="Simplified Arabic"/>
          <w:sz w:val="28"/>
          <w:szCs w:val="28"/>
          <w:rtl/>
          <w:lang w:bidi="ar-DZ"/>
        </w:rPr>
      </w:pPr>
      <w:r w:rsidRPr="008F2E44">
        <w:rPr>
          <w:rFonts w:ascii="Simplified Arabic" w:hAnsi="Simplified Arabic" w:cs="Simplified Arabic"/>
          <w:sz w:val="28"/>
          <w:szCs w:val="28"/>
          <w:rtl/>
          <w:lang w:bidi="ar-DZ"/>
        </w:rPr>
        <w:t>- شبكة المسارات: يمكن للفرد التقدم أفقيا وعموديا عبر شبكة من المواقع المختلفة.</w:t>
      </w:r>
    </w:p>
    <w:p w:rsidR="002430A3" w:rsidRPr="008F2E44" w:rsidRDefault="002430A3" w:rsidP="002430A3">
      <w:pPr>
        <w:bidi/>
        <w:spacing w:before="0" w:beforeAutospacing="0"/>
        <w:rPr>
          <w:rFonts w:ascii="Simplified Arabic" w:hAnsi="Simplified Arabic" w:cs="Simplified Arabic"/>
          <w:sz w:val="28"/>
          <w:szCs w:val="28"/>
          <w:rtl/>
          <w:lang w:bidi="ar-DZ"/>
        </w:rPr>
      </w:pPr>
      <w:r w:rsidRPr="008F2E44">
        <w:rPr>
          <w:rFonts w:ascii="Simplified Arabic" w:hAnsi="Simplified Arabic" w:cs="Simplified Arabic"/>
          <w:sz w:val="28"/>
          <w:szCs w:val="28"/>
          <w:rtl/>
          <w:lang w:bidi="ar-DZ"/>
        </w:rPr>
        <w:t>- مسار ثنائي المهنة: يمكن للفرد اختيار الاحتفاظ بمهنتين، إحداهما تكمل الأخرى.</w:t>
      </w:r>
    </w:p>
    <w:p w:rsidR="002430A3" w:rsidRPr="008F2E44" w:rsidRDefault="002430A3" w:rsidP="002430A3">
      <w:pPr>
        <w:bidi/>
        <w:spacing w:before="0" w:beforeAutospacing="0"/>
        <w:rPr>
          <w:rFonts w:ascii="Simplified Arabic" w:hAnsi="Simplified Arabic" w:cs="Simplified Arabic"/>
          <w:sz w:val="28"/>
          <w:szCs w:val="28"/>
          <w:rtl/>
          <w:lang w:bidi="ar-DZ"/>
        </w:rPr>
      </w:pPr>
      <w:r>
        <w:rPr>
          <w:rFonts w:ascii="Simplified Arabic" w:hAnsi="Simplified Arabic" w:cs="Simplified Arabic"/>
          <w:sz w:val="28"/>
          <w:szCs w:val="28"/>
          <w:rtl/>
          <w:lang w:bidi="ar-DZ"/>
        </w:rPr>
        <w:t>3- وضع البرنامج ا</w:t>
      </w:r>
      <w:r>
        <w:rPr>
          <w:rFonts w:ascii="Simplified Arabic" w:hAnsi="Simplified Arabic" w:cs="Simplified Arabic"/>
          <w:sz w:val="28"/>
          <w:szCs w:val="28"/>
          <w:lang w:bidi="ar-DZ"/>
        </w:rPr>
        <w:t>u</w:t>
      </w:r>
      <w:r w:rsidRPr="008F2E44">
        <w:rPr>
          <w:rFonts w:ascii="Simplified Arabic" w:hAnsi="Simplified Arabic" w:cs="Simplified Arabic"/>
          <w:sz w:val="28"/>
          <w:szCs w:val="28"/>
          <w:rtl/>
          <w:lang w:bidi="ar-DZ"/>
        </w:rPr>
        <w:t>هائي لتسيير المسار الوظيفي: بعد اختيار المسار الوظيفي الذي يريد الفرد أن يسلكه خلال حياته المهنية، يتم وضع البرنامج النهائي لتسيير المسار الوظيفي وتبدأ</w:t>
      </w:r>
      <w:r>
        <w:rPr>
          <w:rFonts w:ascii="Simplified Arabic" w:hAnsi="Simplified Arabic" w:cs="Simplified Arabic"/>
          <w:sz w:val="28"/>
          <w:szCs w:val="28"/>
          <w:rtl/>
          <w:lang w:bidi="ar-DZ"/>
        </w:rPr>
        <w:t xml:space="preserve"> بعد ذ</w:t>
      </w:r>
      <w:r>
        <w:rPr>
          <w:rFonts w:ascii="Simplified Arabic" w:hAnsi="Simplified Arabic" w:cs="Simplified Arabic" w:hint="cs"/>
          <w:sz w:val="28"/>
          <w:szCs w:val="28"/>
          <w:rtl/>
          <w:lang w:bidi="ar-DZ"/>
        </w:rPr>
        <w:t>لك</w:t>
      </w:r>
      <w:r w:rsidRPr="008F2E44">
        <w:rPr>
          <w:rFonts w:ascii="Simplified Arabic" w:hAnsi="Simplified Arabic" w:cs="Simplified Arabic"/>
          <w:sz w:val="28"/>
          <w:szCs w:val="28"/>
          <w:rtl/>
          <w:lang w:bidi="ar-DZ"/>
        </w:rPr>
        <w:t xml:space="preserve"> المرحلة التنفيذية.  </w:t>
      </w:r>
    </w:p>
    <w:p w:rsidR="002430A3" w:rsidRPr="008F2E44" w:rsidRDefault="002430A3" w:rsidP="002430A3">
      <w:pPr>
        <w:bidi/>
        <w:spacing w:before="0" w:beforeAutospacing="0"/>
        <w:rPr>
          <w:rFonts w:ascii="Simplified Arabic" w:hAnsi="Simplified Arabic" w:cs="Simplified Arabic"/>
          <w:sz w:val="28"/>
          <w:szCs w:val="28"/>
          <w:rtl/>
          <w:lang w:bidi="ar-DZ"/>
        </w:rPr>
      </w:pPr>
      <w:r w:rsidRPr="008F2E44">
        <w:rPr>
          <w:rFonts w:ascii="Simplified Arabic" w:hAnsi="Simplified Arabic" w:cs="Simplified Arabic"/>
          <w:b/>
          <w:bCs/>
          <w:sz w:val="28"/>
          <w:szCs w:val="28"/>
          <w:u w:val="single"/>
          <w:rtl/>
          <w:lang w:bidi="ar-DZ"/>
        </w:rPr>
        <w:t>أهمية تخطيط المسار الوظيفي</w:t>
      </w:r>
    </w:p>
    <w:p w:rsidR="002430A3" w:rsidRDefault="002430A3" w:rsidP="002430A3">
      <w:pPr>
        <w:bidi/>
        <w:spacing w:before="0" w:beforeAutospacing="0"/>
        <w:rPr>
          <w:rFonts w:ascii="Simplified Arabic" w:hAnsi="Simplified Arabic" w:cs="Simplified Arabic"/>
          <w:sz w:val="28"/>
          <w:szCs w:val="28"/>
          <w:rtl/>
          <w:lang w:bidi="ar-DZ"/>
        </w:rPr>
      </w:pPr>
      <w:r w:rsidRPr="008F2E44">
        <w:rPr>
          <w:rFonts w:ascii="Simplified Arabic" w:hAnsi="Simplified Arabic" w:cs="Simplified Arabic"/>
          <w:sz w:val="28"/>
          <w:szCs w:val="28"/>
          <w:rtl/>
          <w:lang w:bidi="ar-DZ"/>
        </w:rPr>
        <w:t>إن عملية تخطيط المسار الوظيفي لها أهمية بالغة بالنسبة للفرد العامل بالمنظمة</w:t>
      </w:r>
      <w:r>
        <w:rPr>
          <w:rFonts w:ascii="Simplified Arabic" w:hAnsi="Simplified Arabic" w:cs="Simplified Arabic" w:hint="cs"/>
          <w:sz w:val="28"/>
          <w:szCs w:val="28"/>
          <w:rtl/>
          <w:lang w:bidi="ar-DZ"/>
        </w:rPr>
        <w:t xml:space="preserve"> </w:t>
      </w:r>
      <w:r w:rsidRPr="008F2E44">
        <w:rPr>
          <w:rFonts w:ascii="Simplified Arabic" w:hAnsi="Simplified Arabic" w:cs="Simplified Arabic"/>
          <w:sz w:val="28"/>
          <w:szCs w:val="28"/>
          <w:rtl/>
          <w:lang w:bidi="ar-DZ"/>
        </w:rPr>
        <w:t>الاقتصادية، فالعامل لديه طموحات، واحتياجات وأهداف (تحقيق ذاته وإشباع حاجاته ا</w:t>
      </w:r>
      <w:r>
        <w:rPr>
          <w:rFonts w:ascii="Simplified Arabic" w:hAnsi="Simplified Arabic" w:cs="Simplified Arabic"/>
          <w:sz w:val="28"/>
          <w:szCs w:val="28"/>
          <w:rtl/>
          <w:lang w:bidi="ar-DZ"/>
        </w:rPr>
        <w:t>لمادية والمعنوية) يريد تحقيقها.</w:t>
      </w:r>
      <w:r>
        <w:rPr>
          <w:rFonts w:ascii="Simplified Arabic" w:hAnsi="Simplified Arabic" w:cs="Simplified Arabic" w:hint="cs"/>
          <w:sz w:val="28"/>
          <w:szCs w:val="28"/>
          <w:rtl/>
          <w:lang w:bidi="ar-DZ"/>
        </w:rPr>
        <w:t xml:space="preserve"> </w:t>
      </w:r>
      <w:r w:rsidRPr="008F2E44">
        <w:rPr>
          <w:rFonts w:ascii="Simplified Arabic" w:hAnsi="Simplified Arabic" w:cs="Simplified Arabic"/>
          <w:sz w:val="28"/>
          <w:szCs w:val="28"/>
          <w:rtl/>
          <w:lang w:bidi="ar-DZ"/>
        </w:rPr>
        <w:t>والمنظمة تتولى القيام بدراسة عميقة لهده الاحتياجات</w:t>
      </w:r>
      <w:r>
        <w:rPr>
          <w:rFonts w:ascii="Simplified Arabic" w:hAnsi="Simplified Arabic" w:cs="Simplified Arabic" w:hint="cs"/>
          <w:sz w:val="28"/>
          <w:szCs w:val="28"/>
          <w:rtl/>
          <w:lang w:bidi="ar-DZ"/>
        </w:rPr>
        <w:t xml:space="preserve"> </w:t>
      </w:r>
      <w:r w:rsidRPr="008F2E44">
        <w:rPr>
          <w:rFonts w:ascii="Simplified Arabic" w:hAnsi="Simplified Arabic" w:cs="Simplified Arabic"/>
          <w:sz w:val="28"/>
          <w:szCs w:val="28"/>
          <w:rtl/>
          <w:lang w:bidi="ar-DZ"/>
        </w:rPr>
        <w:t xml:space="preserve">والأهداف الفردية من اجل توجيه الأفراد </w:t>
      </w:r>
      <w:r>
        <w:rPr>
          <w:rFonts w:ascii="Simplified Arabic" w:hAnsi="Simplified Arabic" w:cs="Simplified Arabic"/>
          <w:sz w:val="28"/>
          <w:szCs w:val="28"/>
          <w:rtl/>
          <w:lang w:bidi="ar-DZ"/>
        </w:rPr>
        <w:t>بصو</w:t>
      </w:r>
      <w:r>
        <w:rPr>
          <w:rFonts w:ascii="Simplified Arabic" w:hAnsi="Simplified Arabic" w:cs="Simplified Arabic" w:hint="cs"/>
          <w:sz w:val="28"/>
          <w:szCs w:val="28"/>
          <w:rtl/>
          <w:lang w:bidi="ar-DZ"/>
        </w:rPr>
        <w:t xml:space="preserve">رة </w:t>
      </w:r>
    </w:p>
    <w:p w:rsidR="002430A3" w:rsidRPr="008F2E44" w:rsidRDefault="002430A3" w:rsidP="002430A3">
      <w:pPr>
        <w:bidi/>
        <w:spacing w:before="0" w:beforeAutospacing="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ملائمة لتحفيزهم وحثهم على </w:t>
      </w:r>
      <w:r>
        <w:rPr>
          <w:rFonts w:ascii="Simplified Arabic" w:hAnsi="Simplified Arabic" w:cs="Simplified Arabic" w:hint="cs"/>
          <w:sz w:val="28"/>
          <w:szCs w:val="28"/>
          <w:rtl/>
          <w:lang w:bidi="ar-DZ"/>
        </w:rPr>
        <w:t>أ</w:t>
      </w:r>
      <w:r w:rsidRPr="008F2E44">
        <w:rPr>
          <w:rFonts w:ascii="Simplified Arabic" w:hAnsi="Simplified Arabic" w:cs="Simplified Arabic"/>
          <w:sz w:val="28"/>
          <w:szCs w:val="28"/>
          <w:rtl/>
          <w:lang w:bidi="ar-DZ"/>
        </w:rPr>
        <w:t>داء</w:t>
      </w:r>
      <w:r>
        <w:rPr>
          <w:rFonts w:ascii="Simplified Arabic" w:hAnsi="Simplified Arabic" w:cs="Simplified Arabic" w:hint="cs"/>
          <w:sz w:val="28"/>
          <w:szCs w:val="28"/>
          <w:rtl/>
          <w:lang w:bidi="ar-DZ"/>
        </w:rPr>
        <w:t xml:space="preserve"> </w:t>
      </w:r>
      <w:r w:rsidRPr="008F2E44">
        <w:rPr>
          <w:rFonts w:ascii="Simplified Arabic" w:hAnsi="Simplified Arabic" w:cs="Simplified Arabic"/>
          <w:sz w:val="28"/>
          <w:szCs w:val="28"/>
          <w:rtl/>
          <w:lang w:bidi="ar-DZ"/>
        </w:rPr>
        <w:t>أعمالهم</w:t>
      </w:r>
      <w:r>
        <w:rPr>
          <w:rFonts w:ascii="Simplified Arabic" w:hAnsi="Simplified Arabic" w:cs="Simplified Arabic"/>
          <w:sz w:val="28"/>
          <w:szCs w:val="28"/>
          <w:rtl/>
          <w:lang w:bidi="ar-DZ"/>
        </w:rPr>
        <w:t xml:space="preserve"> بفعالية. </w:t>
      </w:r>
      <w:r>
        <w:rPr>
          <w:rFonts w:ascii="Simplified Arabic" w:hAnsi="Simplified Arabic" w:cs="Simplified Arabic" w:hint="cs"/>
          <w:sz w:val="28"/>
          <w:szCs w:val="28"/>
          <w:rtl/>
          <w:lang w:bidi="ar-DZ"/>
        </w:rPr>
        <w:t>إن تحقيق</w:t>
      </w:r>
      <w:r w:rsidRPr="008F2E44">
        <w:rPr>
          <w:rFonts w:ascii="Simplified Arabic" w:hAnsi="Simplified Arabic" w:cs="Simplified Arabic"/>
          <w:sz w:val="28"/>
          <w:szCs w:val="28"/>
          <w:rtl/>
          <w:lang w:bidi="ar-DZ"/>
        </w:rPr>
        <w:t xml:space="preserve"> رضا الفرد في عمله يمكن المنظمة من تحقيق أهدافها وإدخال</w:t>
      </w:r>
      <w:r>
        <w:rPr>
          <w:rFonts w:ascii="Simplified Arabic" w:hAnsi="Simplified Arabic" w:cs="Simplified Arabic" w:hint="cs"/>
          <w:sz w:val="28"/>
          <w:szCs w:val="28"/>
          <w:rtl/>
          <w:lang w:bidi="ar-DZ"/>
        </w:rPr>
        <w:t xml:space="preserve"> </w:t>
      </w:r>
      <w:r w:rsidRPr="008F2E44">
        <w:rPr>
          <w:rFonts w:ascii="Simplified Arabic" w:hAnsi="Simplified Arabic" w:cs="Simplified Arabic"/>
          <w:sz w:val="28"/>
          <w:szCs w:val="28"/>
          <w:rtl/>
          <w:lang w:bidi="ar-DZ"/>
        </w:rPr>
        <w:t xml:space="preserve">التغيير والتلاؤم مع التطورات السريعة في المحيط الخارجي. </w:t>
      </w:r>
    </w:p>
    <w:p w:rsidR="002430A3" w:rsidRPr="008F2E44" w:rsidRDefault="002430A3" w:rsidP="002430A3">
      <w:pPr>
        <w:bidi/>
        <w:spacing w:before="0" w:beforeAutospacing="0"/>
        <w:rPr>
          <w:rFonts w:ascii="Simplified Arabic" w:hAnsi="Simplified Arabic" w:cs="Simplified Arabic"/>
          <w:b/>
          <w:bCs/>
          <w:sz w:val="28"/>
          <w:szCs w:val="28"/>
          <w:u w:val="single"/>
          <w:rtl/>
          <w:lang w:bidi="ar-DZ"/>
        </w:rPr>
      </w:pPr>
      <w:r w:rsidRPr="008F2E44">
        <w:rPr>
          <w:rFonts w:ascii="Simplified Arabic" w:hAnsi="Simplified Arabic" w:cs="Simplified Arabic"/>
          <w:b/>
          <w:bCs/>
          <w:sz w:val="28"/>
          <w:szCs w:val="28"/>
          <w:u w:val="single"/>
          <w:rtl/>
          <w:lang w:bidi="ar-DZ"/>
        </w:rPr>
        <w:t>أهداف تسيير المسار الوظيفي:</w:t>
      </w:r>
    </w:p>
    <w:p w:rsidR="002430A3" w:rsidRPr="008F2E44" w:rsidRDefault="002430A3" w:rsidP="002430A3">
      <w:pPr>
        <w:bidi/>
        <w:spacing w:before="0" w:beforeAutospacing="0"/>
        <w:rPr>
          <w:rFonts w:ascii="Simplified Arabic" w:hAnsi="Simplified Arabic" w:cs="Simplified Arabic"/>
          <w:sz w:val="28"/>
          <w:szCs w:val="28"/>
          <w:rtl/>
          <w:lang w:bidi="ar-DZ"/>
        </w:rPr>
      </w:pPr>
      <w:r w:rsidRPr="008F2E44">
        <w:rPr>
          <w:rFonts w:ascii="Simplified Arabic" w:hAnsi="Simplified Arabic" w:cs="Simplified Arabic"/>
          <w:sz w:val="28"/>
          <w:szCs w:val="28"/>
          <w:rtl/>
          <w:lang w:bidi="ar-DZ"/>
        </w:rPr>
        <w:t>هناك عدة أهداف فردية وتنظيمية لعملية تسيير المسارات الوظيفية من أهمها ما يلي:</w:t>
      </w:r>
    </w:p>
    <w:p w:rsidR="002430A3" w:rsidRPr="008F2E44" w:rsidRDefault="002430A3" w:rsidP="002430A3">
      <w:pPr>
        <w:bidi/>
        <w:spacing w:before="0" w:beforeAutospacing="0"/>
        <w:rPr>
          <w:rFonts w:ascii="Simplified Arabic" w:hAnsi="Simplified Arabic" w:cs="Simplified Arabic"/>
          <w:sz w:val="28"/>
          <w:szCs w:val="28"/>
          <w:rtl/>
          <w:lang w:bidi="ar-DZ"/>
        </w:rPr>
      </w:pPr>
      <w:r w:rsidRPr="008F2E44">
        <w:rPr>
          <w:rFonts w:ascii="Simplified Arabic" w:hAnsi="Simplified Arabic" w:cs="Simplified Arabic"/>
          <w:sz w:val="28"/>
          <w:szCs w:val="28"/>
          <w:rtl/>
          <w:lang w:bidi="ar-DZ"/>
        </w:rPr>
        <w:lastRenderedPageBreak/>
        <w:t>- تحسين فعالية العمال والمنظمة،</w:t>
      </w:r>
    </w:p>
    <w:p w:rsidR="002430A3" w:rsidRPr="008F2E44" w:rsidRDefault="002430A3" w:rsidP="002430A3">
      <w:pPr>
        <w:bidi/>
        <w:spacing w:before="0" w:beforeAutospacing="0"/>
        <w:rPr>
          <w:rFonts w:ascii="Simplified Arabic" w:hAnsi="Simplified Arabic" w:cs="Simplified Arabic"/>
          <w:sz w:val="28"/>
          <w:szCs w:val="28"/>
          <w:rtl/>
          <w:lang w:bidi="ar-DZ"/>
        </w:rPr>
      </w:pPr>
      <w:r w:rsidRPr="008F2E44">
        <w:rPr>
          <w:rFonts w:ascii="Simplified Arabic" w:hAnsi="Simplified Arabic" w:cs="Simplified Arabic"/>
          <w:sz w:val="28"/>
          <w:szCs w:val="28"/>
          <w:rtl/>
          <w:lang w:bidi="ar-DZ"/>
        </w:rPr>
        <w:t>- تامين احتياجات المنظمة عبر توفير الأفراد المناسبين لشغل المناصب الشاغرة،</w:t>
      </w:r>
    </w:p>
    <w:p w:rsidR="002430A3" w:rsidRPr="008F2E44" w:rsidRDefault="002430A3" w:rsidP="002430A3">
      <w:pPr>
        <w:bidi/>
        <w:spacing w:before="0" w:beforeAutospacing="0"/>
        <w:rPr>
          <w:rFonts w:ascii="Simplified Arabic" w:hAnsi="Simplified Arabic" w:cs="Simplified Arabic"/>
          <w:sz w:val="28"/>
          <w:szCs w:val="28"/>
          <w:rtl/>
          <w:lang w:bidi="ar-DZ"/>
        </w:rPr>
      </w:pPr>
      <w:r w:rsidRPr="008F2E44">
        <w:rPr>
          <w:rFonts w:ascii="Simplified Arabic" w:hAnsi="Simplified Arabic" w:cs="Simplified Arabic"/>
          <w:sz w:val="28"/>
          <w:szCs w:val="28"/>
          <w:rtl/>
          <w:lang w:bidi="ar-DZ"/>
        </w:rPr>
        <w:t>رفع حماس العاملين</w:t>
      </w:r>
      <w:r>
        <w:rPr>
          <w:rFonts w:ascii="Simplified Arabic" w:hAnsi="Simplified Arabic" w:cs="Simplified Arabic" w:hint="cs"/>
          <w:sz w:val="28"/>
          <w:szCs w:val="28"/>
          <w:rtl/>
          <w:lang w:bidi="ar-DZ"/>
        </w:rPr>
        <w:t> </w:t>
      </w:r>
      <w:r w:rsidRPr="008F2E44">
        <w:rPr>
          <w:rFonts w:ascii="Simplified Arabic" w:hAnsi="Simplified Arabic" w:cs="Simplified Arabic"/>
          <w:sz w:val="28"/>
          <w:szCs w:val="28"/>
          <w:rtl/>
          <w:lang w:bidi="ar-DZ"/>
        </w:rPr>
        <w:t xml:space="preserve"> ورضاهم عن المنظمة،</w:t>
      </w:r>
    </w:p>
    <w:p w:rsidR="002430A3" w:rsidRPr="008F2E44" w:rsidRDefault="002430A3" w:rsidP="002430A3">
      <w:pPr>
        <w:bidi/>
        <w:spacing w:before="0" w:beforeAutospacing="0"/>
        <w:rPr>
          <w:rFonts w:ascii="Simplified Arabic" w:hAnsi="Simplified Arabic" w:cs="Simplified Arabic"/>
          <w:sz w:val="28"/>
          <w:szCs w:val="28"/>
          <w:rtl/>
          <w:lang w:bidi="ar-DZ"/>
        </w:rPr>
      </w:pPr>
      <w:r w:rsidRPr="008F2E44">
        <w:rPr>
          <w:rFonts w:ascii="Simplified Arabic" w:hAnsi="Simplified Arabic" w:cs="Simplified Arabic"/>
          <w:sz w:val="28"/>
          <w:szCs w:val="28"/>
          <w:rtl/>
          <w:lang w:bidi="ar-DZ"/>
        </w:rPr>
        <w:t>_ توجيه العمال إلى المناصب الأكثر إستراتيجية،</w:t>
      </w:r>
    </w:p>
    <w:p w:rsidR="002430A3" w:rsidRPr="008F2E44" w:rsidRDefault="002430A3" w:rsidP="002430A3">
      <w:pPr>
        <w:bidi/>
        <w:spacing w:before="0" w:beforeAutospacing="0"/>
        <w:rPr>
          <w:rFonts w:ascii="Simplified Arabic" w:hAnsi="Simplified Arabic" w:cs="Simplified Arabic"/>
          <w:sz w:val="28"/>
          <w:szCs w:val="28"/>
          <w:rtl/>
          <w:lang w:bidi="ar-DZ"/>
        </w:rPr>
      </w:pPr>
      <w:r w:rsidRPr="008F2E44">
        <w:rPr>
          <w:rFonts w:ascii="Simplified Arabic" w:hAnsi="Simplified Arabic" w:cs="Simplified Arabic"/>
          <w:sz w:val="28"/>
          <w:szCs w:val="28"/>
          <w:rtl/>
          <w:lang w:bidi="ar-DZ"/>
        </w:rPr>
        <w:t>- تحفيز العمال وتقليل نسبة الاستقالات،</w:t>
      </w:r>
    </w:p>
    <w:p w:rsidR="002430A3" w:rsidRPr="008F2E44" w:rsidRDefault="002430A3" w:rsidP="002430A3">
      <w:pPr>
        <w:bidi/>
        <w:spacing w:before="0" w:beforeAutospacing="0"/>
        <w:rPr>
          <w:rFonts w:ascii="Simplified Arabic" w:hAnsi="Simplified Arabic" w:cs="Simplified Arabic"/>
          <w:sz w:val="28"/>
          <w:szCs w:val="28"/>
          <w:rtl/>
          <w:lang w:bidi="ar-DZ"/>
        </w:rPr>
      </w:pPr>
      <w:r>
        <w:rPr>
          <w:rFonts w:ascii="Simplified Arabic" w:hAnsi="Simplified Arabic" w:cs="Simplified Arabic"/>
          <w:sz w:val="28"/>
          <w:szCs w:val="28"/>
          <w:rtl/>
          <w:lang w:bidi="ar-DZ"/>
        </w:rPr>
        <w:t>- تخفيض تكاليف ا</w:t>
      </w:r>
      <w:r>
        <w:rPr>
          <w:rFonts w:ascii="Simplified Arabic" w:hAnsi="Simplified Arabic" w:cs="Simplified Arabic" w:hint="cs"/>
          <w:sz w:val="28"/>
          <w:szCs w:val="28"/>
          <w:rtl/>
          <w:lang w:bidi="ar-DZ"/>
        </w:rPr>
        <w:t>لي</w:t>
      </w:r>
      <w:r w:rsidRPr="008F2E44">
        <w:rPr>
          <w:rFonts w:ascii="Simplified Arabic" w:hAnsi="Simplified Arabic" w:cs="Simplified Arabic"/>
          <w:sz w:val="28"/>
          <w:szCs w:val="28"/>
          <w:rtl/>
          <w:lang w:bidi="ar-DZ"/>
        </w:rPr>
        <w:t>د العاملة،</w:t>
      </w:r>
    </w:p>
    <w:p w:rsidR="002430A3" w:rsidRPr="008F2E44" w:rsidRDefault="002430A3" w:rsidP="002430A3">
      <w:pPr>
        <w:bidi/>
        <w:spacing w:before="0" w:beforeAutospacing="0"/>
        <w:rPr>
          <w:rFonts w:ascii="Simplified Arabic" w:hAnsi="Simplified Arabic" w:cs="Simplified Arabic"/>
          <w:sz w:val="28"/>
          <w:szCs w:val="28"/>
          <w:rtl/>
          <w:lang w:bidi="ar-DZ"/>
        </w:rPr>
      </w:pPr>
      <w:r w:rsidRPr="008F2E44">
        <w:rPr>
          <w:rFonts w:ascii="Simplified Arabic" w:hAnsi="Simplified Arabic" w:cs="Simplified Arabic"/>
          <w:sz w:val="28"/>
          <w:szCs w:val="28"/>
          <w:rtl/>
          <w:lang w:bidi="ar-DZ"/>
        </w:rPr>
        <w:t>- توفير أفراد أكفاء،</w:t>
      </w:r>
    </w:p>
    <w:p w:rsidR="002430A3" w:rsidRPr="008F2E44" w:rsidRDefault="002430A3" w:rsidP="002430A3">
      <w:pPr>
        <w:bidi/>
        <w:spacing w:before="0" w:beforeAutospacing="0"/>
        <w:rPr>
          <w:rFonts w:ascii="Simplified Arabic" w:hAnsi="Simplified Arabic" w:cs="Simplified Arabic"/>
          <w:sz w:val="28"/>
          <w:szCs w:val="28"/>
          <w:rtl/>
          <w:lang w:bidi="ar-DZ"/>
        </w:rPr>
      </w:pPr>
      <w:r w:rsidRPr="008F2E44">
        <w:rPr>
          <w:rFonts w:ascii="Simplified Arabic" w:hAnsi="Simplified Arabic" w:cs="Simplified Arabic"/>
          <w:sz w:val="28"/>
          <w:szCs w:val="28"/>
          <w:rtl/>
          <w:lang w:bidi="ar-DZ"/>
        </w:rPr>
        <w:t>- المرونة في التلاؤم مع التغيرات الخارجية.</w:t>
      </w:r>
    </w:p>
    <w:p w:rsidR="002430A3" w:rsidRPr="008F2E44" w:rsidRDefault="002430A3" w:rsidP="002430A3">
      <w:pPr>
        <w:bidi/>
        <w:spacing w:before="0" w:beforeAutospacing="0"/>
        <w:rPr>
          <w:rFonts w:ascii="Simplified Arabic" w:hAnsi="Simplified Arabic" w:cs="Simplified Arabic"/>
          <w:b/>
          <w:bCs/>
          <w:sz w:val="28"/>
          <w:szCs w:val="28"/>
          <w:u w:val="single"/>
          <w:rtl/>
          <w:lang w:bidi="ar-DZ"/>
        </w:rPr>
      </w:pPr>
      <w:r w:rsidRPr="008F2E44">
        <w:rPr>
          <w:rFonts w:ascii="Simplified Arabic" w:hAnsi="Simplified Arabic" w:cs="Simplified Arabic"/>
          <w:b/>
          <w:bCs/>
          <w:sz w:val="28"/>
          <w:szCs w:val="28"/>
          <w:u w:val="single"/>
          <w:rtl/>
          <w:lang w:bidi="ar-DZ"/>
        </w:rPr>
        <w:t>تصميم مخطط المسار الوظيفي:</w:t>
      </w:r>
    </w:p>
    <w:p w:rsidR="002430A3" w:rsidRPr="008F2E44" w:rsidRDefault="002430A3" w:rsidP="002430A3">
      <w:pPr>
        <w:bidi/>
        <w:spacing w:before="0" w:beforeAutospacing="0"/>
        <w:rPr>
          <w:rFonts w:ascii="Simplified Arabic" w:hAnsi="Simplified Arabic" w:cs="Simplified Arabic"/>
          <w:sz w:val="28"/>
          <w:szCs w:val="28"/>
          <w:rtl/>
          <w:lang w:bidi="ar-DZ"/>
        </w:rPr>
      </w:pPr>
      <w:r w:rsidRPr="008F2E44">
        <w:rPr>
          <w:rFonts w:ascii="Simplified Arabic" w:hAnsi="Simplified Arabic" w:cs="Simplified Arabic"/>
          <w:sz w:val="28"/>
          <w:szCs w:val="28"/>
          <w:rtl/>
          <w:lang w:bidi="ar-DZ"/>
        </w:rPr>
        <w:t>إن تصميم المخطط النهائي للمسارات الوظيفية للمنظمة يتطلب تدخل الجهات التالية:</w:t>
      </w:r>
    </w:p>
    <w:p w:rsidR="002430A3" w:rsidRPr="008F2E44" w:rsidRDefault="002430A3" w:rsidP="002430A3">
      <w:pPr>
        <w:pStyle w:val="Paragraphedeliste"/>
        <w:numPr>
          <w:ilvl w:val="0"/>
          <w:numId w:val="8"/>
        </w:numPr>
        <w:bidi/>
        <w:spacing w:before="0" w:beforeAutospacing="0"/>
        <w:ind w:left="0"/>
        <w:rPr>
          <w:rFonts w:ascii="Simplified Arabic" w:hAnsi="Simplified Arabic" w:cs="Simplified Arabic"/>
          <w:sz w:val="28"/>
          <w:szCs w:val="28"/>
          <w:lang w:bidi="ar-DZ"/>
        </w:rPr>
      </w:pPr>
      <w:r w:rsidRPr="008F2E44">
        <w:rPr>
          <w:rFonts w:ascii="Simplified Arabic" w:hAnsi="Simplified Arabic" w:cs="Simplified Arabic"/>
          <w:sz w:val="28"/>
          <w:szCs w:val="28"/>
          <w:rtl/>
          <w:lang w:bidi="ar-DZ"/>
        </w:rPr>
        <w:t>الإدارة</w:t>
      </w:r>
      <w:r>
        <w:rPr>
          <w:rFonts w:ascii="Simplified Arabic" w:hAnsi="Simplified Arabic" w:cs="Simplified Arabic"/>
          <w:sz w:val="28"/>
          <w:szCs w:val="28"/>
          <w:rtl/>
          <w:lang w:bidi="ar-DZ"/>
        </w:rPr>
        <w:t xml:space="preserve"> العامة</w:t>
      </w:r>
      <w:r w:rsidRPr="008F2E44">
        <w:rPr>
          <w:rFonts w:ascii="Simplified Arabic" w:hAnsi="Simplified Arabic" w:cs="Simplified Arabic"/>
          <w:sz w:val="28"/>
          <w:szCs w:val="28"/>
          <w:rtl/>
          <w:lang w:bidi="ar-DZ"/>
        </w:rPr>
        <w:t>: وهي توفر الركيزة الأساسية والسياس</w:t>
      </w:r>
      <w:r>
        <w:rPr>
          <w:rFonts w:ascii="Simplified Arabic" w:hAnsi="Simplified Arabic" w:cs="Simplified Arabic"/>
          <w:sz w:val="28"/>
          <w:szCs w:val="28"/>
          <w:rtl/>
          <w:lang w:bidi="ar-DZ"/>
        </w:rPr>
        <w:t>ات الرسمية التي تساعد على تخطيط</w:t>
      </w:r>
      <w:r>
        <w:rPr>
          <w:rFonts w:ascii="Simplified Arabic" w:hAnsi="Simplified Arabic" w:cs="Simplified Arabic" w:hint="cs"/>
          <w:sz w:val="28"/>
          <w:szCs w:val="28"/>
          <w:rtl/>
          <w:lang w:bidi="ar-DZ"/>
        </w:rPr>
        <w:t xml:space="preserve"> </w:t>
      </w:r>
      <w:r w:rsidRPr="008F2E44">
        <w:rPr>
          <w:rFonts w:ascii="Simplified Arabic" w:hAnsi="Simplified Arabic" w:cs="Simplified Arabic"/>
          <w:sz w:val="28"/>
          <w:szCs w:val="28"/>
          <w:rtl/>
          <w:lang w:bidi="ar-DZ"/>
        </w:rPr>
        <w:t>المسارات الوظيفية مثل الإعلان عن المناصب الشاغرة، إمكانيات النقل والترقية</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w:t>
      </w:r>
      <w:r w:rsidRPr="008F2E44">
        <w:rPr>
          <w:rFonts w:ascii="Simplified Arabic" w:hAnsi="Simplified Arabic" w:cs="Simplified Arabic"/>
          <w:sz w:val="28"/>
          <w:szCs w:val="28"/>
          <w:rtl/>
          <w:lang w:bidi="ar-DZ"/>
        </w:rPr>
        <w:t>..</w:t>
      </w:r>
      <w:r>
        <w:rPr>
          <w:rFonts w:ascii="Simplified Arabic" w:hAnsi="Simplified Arabic" w:cs="Simplified Arabic"/>
          <w:sz w:val="28"/>
          <w:szCs w:val="28"/>
          <w:rtl/>
          <w:lang w:bidi="ar-DZ"/>
        </w:rPr>
        <w:t>إل</w:t>
      </w:r>
      <w:r>
        <w:rPr>
          <w:rFonts w:ascii="Simplified Arabic" w:hAnsi="Simplified Arabic" w:cs="Simplified Arabic" w:hint="cs"/>
          <w:sz w:val="28"/>
          <w:szCs w:val="28"/>
          <w:rtl/>
          <w:lang w:bidi="ar-DZ"/>
        </w:rPr>
        <w:t>خ</w:t>
      </w:r>
      <w:r w:rsidRPr="008F2E44">
        <w:rPr>
          <w:rFonts w:ascii="Simplified Arabic" w:hAnsi="Simplified Arabic" w:cs="Simplified Arabic"/>
          <w:sz w:val="28"/>
          <w:szCs w:val="28"/>
          <w:rtl/>
          <w:lang w:bidi="ar-DZ"/>
        </w:rPr>
        <w:t>. والإدارة العامة هي المسئولة على توفير الموارد المالية والمادية والمعلومات اللا</w:t>
      </w:r>
      <w:r>
        <w:rPr>
          <w:rFonts w:ascii="Simplified Arabic" w:hAnsi="Simplified Arabic" w:cs="Simplified Arabic"/>
          <w:sz w:val="28"/>
          <w:szCs w:val="28"/>
          <w:rtl/>
          <w:lang w:bidi="ar-DZ"/>
        </w:rPr>
        <w:t>زمة لتنفيذ برامج تسيير المسارات</w:t>
      </w:r>
      <w:r>
        <w:rPr>
          <w:rFonts w:ascii="Simplified Arabic" w:hAnsi="Simplified Arabic" w:cs="Simplified Arabic" w:hint="cs"/>
          <w:sz w:val="28"/>
          <w:szCs w:val="28"/>
          <w:rtl/>
          <w:lang w:bidi="ar-DZ"/>
        </w:rPr>
        <w:t xml:space="preserve"> </w:t>
      </w:r>
      <w:r w:rsidRPr="008F2E44">
        <w:rPr>
          <w:rFonts w:ascii="Simplified Arabic" w:hAnsi="Simplified Arabic" w:cs="Simplified Arabic"/>
          <w:sz w:val="28"/>
          <w:szCs w:val="28"/>
          <w:rtl/>
          <w:lang w:bidi="ar-DZ"/>
        </w:rPr>
        <w:t>الوظيفية.</w:t>
      </w:r>
    </w:p>
    <w:p w:rsidR="002430A3" w:rsidRPr="008F2E44" w:rsidRDefault="002430A3" w:rsidP="002430A3">
      <w:pPr>
        <w:pStyle w:val="Paragraphedeliste"/>
        <w:numPr>
          <w:ilvl w:val="0"/>
          <w:numId w:val="8"/>
        </w:numPr>
        <w:bidi/>
        <w:spacing w:before="0" w:beforeAutospacing="0"/>
        <w:ind w:left="0"/>
        <w:rPr>
          <w:rFonts w:ascii="Simplified Arabic" w:hAnsi="Simplified Arabic" w:cs="Simplified Arabic"/>
          <w:sz w:val="28"/>
          <w:szCs w:val="28"/>
          <w:lang w:bidi="ar-DZ"/>
        </w:rPr>
      </w:pPr>
      <w:r w:rsidRPr="008F2E44">
        <w:rPr>
          <w:rFonts w:ascii="Simplified Arabic" w:hAnsi="Simplified Arabic" w:cs="Simplified Arabic"/>
          <w:sz w:val="28"/>
          <w:szCs w:val="28"/>
          <w:rtl/>
          <w:lang w:bidi="ar-DZ"/>
        </w:rPr>
        <w:t>الوظائف الأخرى: إن تدخل الوظائف الأخرى في إدارة الموارد البشرية مباشرة على وظيفة تخطيط المسارات الوظيفية مثل اختيار وتعيين العاملين، عمليات الترقية الداخلية، توصيف الوظائف، التقييم...الخ، يؤثر على فعالية برامج تسيير المسارات الوظيفية.</w:t>
      </w:r>
    </w:p>
    <w:p w:rsidR="002430A3" w:rsidRPr="00FC2100" w:rsidRDefault="002430A3" w:rsidP="002430A3">
      <w:pPr>
        <w:pStyle w:val="Paragraphedeliste"/>
        <w:numPr>
          <w:ilvl w:val="0"/>
          <w:numId w:val="8"/>
        </w:numPr>
        <w:bidi/>
        <w:spacing w:before="0" w:beforeAutospacing="0"/>
        <w:ind w:left="0"/>
        <w:rPr>
          <w:rFonts w:ascii="Simplified Arabic" w:hAnsi="Simplified Arabic" w:cs="Simplified Arabic"/>
          <w:sz w:val="28"/>
          <w:szCs w:val="28"/>
          <w:rtl/>
          <w:lang w:bidi="ar-DZ"/>
        </w:rPr>
      </w:pPr>
      <w:r w:rsidRPr="008F2E44">
        <w:rPr>
          <w:rFonts w:ascii="Simplified Arabic" w:hAnsi="Simplified Arabic" w:cs="Simplified Arabic"/>
          <w:sz w:val="28"/>
          <w:szCs w:val="28"/>
          <w:rtl/>
          <w:lang w:bidi="ar-DZ"/>
        </w:rPr>
        <w:t xml:space="preserve">تدخل المسيرين: يهتم المسيرين في هده الوظيفة بجمع المعلومات التي تخص عمال المنظمة وبتحديد المخزون مرحليا وذلك عبر متابعة تكوين العمال، وتطويرهم، واداءهم بالإضافة إلى فرص التقدم الممكنة </w:t>
      </w:r>
      <w:r>
        <w:rPr>
          <w:rFonts w:ascii="Simplified Arabic" w:hAnsi="Simplified Arabic" w:cs="Simplified Arabic" w:hint="cs"/>
          <w:sz w:val="28"/>
          <w:szCs w:val="28"/>
          <w:rtl/>
          <w:lang w:bidi="ar-DZ"/>
        </w:rPr>
        <w:t>ظ</w:t>
      </w:r>
      <w:r w:rsidRPr="008F2E44">
        <w:rPr>
          <w:rFonts w:ascii="Simplified Arabic" w:hAnsi="Simplified Arabic" w:cs="Simplified Arabic"/>
          <w:sz w:val="28"/>
          <w:szCs w:val="28"/>
          <w:rtl/>
          <w:lang w:bidi="ar-DZ"/>
        </w:rPr>
        <w:t>والمتوفرة في برامج تسيير المسارات الوظيفية. كما يقوم المسيرين بالتحاور مع الأفراد المعنيين بصفة دورية لمناقشة أهدافهم المهنية ومتابعة التطورات في مساراتهم الوظيفية.</w:t>
      </w:r>
    </w:p>
    <w:p w:rsidR="002430A3" w:rsidRPr="008F2E44" w:rsidRDefault="002430A3" w:rsidP="002430A3">
      <w:pPr>
        <w:bidi/>
        <w:spacing w:before="0" w:beforeAutospacing="0"/>
        <w:rPr>
          <w:rFonts w:ascii="Simplified Arabic" w:hAnsi="Simplified Arabic" w:cs="Simplified Arabic"/>
          <w:b/>
          <w:bCs/>
          <w:sz w:val="28"/>
          <w:szCs w:val="28"/>
          <w:u w:val="single"/>
          <w:rtl/>
          <w:lang w:bidi="ar-DZ"/>
        </w:rPr>
      </w:pPr>
      <w:r w:rsidRPr="008F2E44">
        <w:rPr>
          <w:rFonts w:ascii="Simplified Arabic" w:hAnsi="Simplified Arabic" w:cs="Simplified Arabic"/>
          <w:b/>
          <w:bCs/>
          <w:sz w:val="28"/>
          <w:szCs w:val="28"/>
          <w:u w:val="single"/>
          <w:rtl/>
          <w:lang w:bidi="ar-DZ"/>
        </w:rPr>
        <w:t>وسائل تسيير المسار الوظيفي:</w:t>
      </w:r>
    </w:p>
    <w:p w:rsidR="002430A3" w:rsidRPr="008F2E44" w:rsidRDefault="002430A3" w:rsidP="002430A3">
      <w:pPr>
        <w:bidi/>
        <w:spacing w:before="0" w:beforeAutospacing="0"/>
        <w:rPr>
          <w:rFonts w:ascii="Simplified Arabic" w:hAnsi="Simplified Arabic" w:cs="Simplified Arabic"/>
          <w:b/>
          <w:bCs/>
          <w:sz w:val="28"/>
          <w:szCs w:val="28"/>
          <w:u w:val="single"/>
          <w:rtl/>
          <w:lang w:bidi="ar-DZ"/>
        </w:rPr>
      </w:pPr>
      <w:r w:rsidRPr="008F2E44">
        <w:rPr>
          <w:rFonts w:ascii="Simplified Arabic" w:hAnsi="Simplified Arabic" w:cs="Simplified Arabic"/>
          <w:sz w:val="28"/>
          <w:szCs w:val="28"/>
          <w:rtl/>
          <w:lang w:bidi="ar-DZ"/>
        </w:rPr>
        <w:t>يمكن للمنظمة أن تستخدم العديد من الوسائل لتسيير مساراتها الوظيفية من أهمها ما يلي:</w:t>
      </w:r>
    </w:p>
    <w:p w:rsidR="002430A3" w:rsidRPr="00AC1853" w:rsidRDefault="002430A3" w:rsidP="002430A3">
      <w:pPr>
        <w:bidi/>
        <w:spacing w:before="0" w:beforeAutospacing="0"/>
        <w:rPr>
          <w:rFonts w:ascii="Simplified Arabic" w:hAnsi="Simplified Arabic" w:cs="Simplified Arabic"/>
          <w:b/>
          <w:bCs/>
          <w:sz w:val="28"/>
          <w:szCs w:val="28"/>
          <w:u w:val="single"/>
          <w:rtl/>
          <w:lang w:bidi="ar-DZ"/>
        </w:rPr>
      </w:pPr>
      <w:r w:rsidRPr="008F2E44">
        <w:rPr>
          <w:rFonts w:ascii="Simplified Arabic" w:hAnsi="Simplified Arabic" w:cs="Simplified Arabic"/>
          <w:b/>
          <w:bCs/>
          <w:sz w:val="28"/>
          <w:szCs w:val="28"/>
          <w:rtl/>
          <w:lang w:bidi="ar-DZ"/>
        </w:rPr>
        <w:t xml:space="preserve">- </w:t>
      </w:r>
      <w:r w:rsidRPr="008C46A4">
        <w:rPr>
          <w:rFonts w:ascii="Simplified Arabic" w:hAnsi="Simplified Arabic" w:cs="Simplified Arabic"/>
          <w:sz w:val="28"/>
          <w:szCs w:val="28"/>
          <w:rtl/>
          <w:lang w:bidi="ar-DZ"/>
        </w:rPr>
        <w:t>تقارير تقييم الأداء</w:t>
      </w:r>
      <w:r w:rsidRPr="008F2E44">
        <w:rPr>
          <w:rFonts w:ascii="Simplified Arabic" w:hAnsi="Simplified Arabic" w:cs="Simplified Arabic"/>
          <w:sz w:val="28"/>
          <w:szCs w:val="28"/>
          <w:rtl/>
          <w:lang w:bidi="ar-DZ"/>
        </w:rPr>
        <w:t xml:space="preserve">: تشير هذه التقارير إلى مستوى أداء الفرد، ونقاط قوته وضعفه، </w:t>
      </w:r>
      <w:r>
        <w:rPr>
          <w:rFonts w:ascii="Simplified Arabic" w:hAnsi="Simplified Arabic" w:cs="Simplified Arabic"/>
          <w:sz w:val="28"/>
          <w:szCs w:val="28"/>
          <w:rtl/>
          <w:lang w:bidi="ar-DZ"/>
        </w:rPr>
        <w:t>وقدراته، و</w:t>
      </w:r>
      <w:r w:rsidRPr="008F2E44">
        <w:rPr>
          <w:rFonts w:ascii="Simplified Arabic" w:hAnsi="Simplified Arabic" w:cs="Simplified Arabic"/>
          <w:sz w:val="28"/>
          <w:szCs w:val="28"/>
          <w:rtl/>
          <w:lang w:bidi="ar-DZ"/>
        </w:rPr>
        <w:t>احتياجاته التكوينية،...الخ، كما تشير إلى إمكانية نقله وترقيته إلى مناصب أخرى.</w:t>
      </w:r>
    </w:p>
    <w:p w:rsidR="002430A3" w:rsidRPr="008F2E44" w:rsidRDefault="002430A3" w:rsidP="002430A3">
      <w:pPr>
        <w:bidi/>
        <w:spacing w:before="0" w:beforeAutospacing="0"/>
        <w:rPr>
          <w:rFonts w:ascii="Simplified Arabic" w:hAnsi="Simplified Arabic" w:cs="Simplified Arabic"/>
          <w:sz w:val="28"/>
          <w:szCs w:val="28"/>
          <w:rtl/>
          <w:lang w:bidi="ar-DZ"/>
        </w:rPr>
      </w:pPr>
      <w:r w:rsidRPr="008F2E44">
        <w:rPr>
          <w:rFonts w:ascii="Simplified Arabic" w:hAnsi="Simplified Arabic" w:cs="Simplified Arabic"/>
          <w:sz w:val="28"/>
          <w:szCs w:val="28"/>
          <w:rtl/>
          <w:lang w:bidi="ar-DZ"/>
        </w:rPr>
        <w:t xml:space="preserve">- </w:t>
      </w:r>
      <w:r w:rsidRPr="008C46A4">
        <w:rPr>
          <w:rFonts w:ascii="Simplified Arabic" w:hAnsi="Simplified Arabic" w:cs="Simplified Arabic"/>
          <w:sz w:val="28"/>
          <w:szCs w:val="28"/>
          <w:rtl/>
          <w:lang w:bidi="ar-DZ"/>
        </w:rPr>
        <w:t>اختبارات المسار الوظيفي</w:t>
      </w:r>
      <w:r w:rsidRPr="008F2E44">
        <w:rPr>
          <w:rFonts w:ascii="Simplified Arabic" w:hAnsi="Simplified Arabic" w:cs="Simplified Arabic"/>
          <w:sz w:val="28"/>
          <w:szCs w:val="28"/>
          <w:rtl/>
          <w:lang w:bidi="ar-DZ"/>
        </w:rPr>
        <w:t>: الهدف من هذه الاختبارات هو التعرف على قدرات الفرد، ومهاراته، وطموحاته المستقبلية في العمل.</w:t>
      </w:r>
    </w:p>
    <w:p w:rsidR="002430A3" w:rsidRPr="008F2E44" w:rsidRDefault="002430A3" w:rsidP="002430A3">
      <w:pPr>
        <w:bidi/>
        <w:spacing w:before="0" w:beforeAutospacing="0"/>
        <w:rPr>
          <w:rFonts w:ascii="Simplified Arabic" w:hAnsi="Simplified Arabic" w:cs="Simplified Arabic"/>
          <w:sz w:val="28"/>
          <w:szCs w:val="28"/>
          <w:rtl/>
          <w:lang w:bidi="ar-DZ"/>
        </w:rPr>
      </w:pPr>
      <w:r w:rsidRPr="008F2E44">
        <w:rPr>
          <w:rFonts w:ascii="Simplified Arabic" w:hAnsi="Simplified Arabic" w:cs="Simplified Arabic"/>
          <w:sz w:val="28"/>
          <w:szCs w:val="28"/>
          <w:rtl/>
          <w:lang w:bidi="ar-DZ"/>
        </w:rPr>
        <w:t xml:space="preserve">- </w:t>
      </w:r>
      <w:r w:rsidRPr="00687D74">
        <w:rPr>
          <w:rFonts w:ascii="Simplified Arabic" w:hAnsi="Simplified Arabic" w:cs="Simplified Arabic"/>
          <w:sz w:val="28"/>
          <w:szCs w:val="28"/>
          <w:rtl/>
          <w:lang w:bidi="ar-DZ"/>
        </w:rPr>
        <w:t>بحوث الرضا</w:t>
      </w:r>
      <w:r w:rsidRPr="008F2E44">
        <w:rPr>
          <w:rFonts w:ascii="Simplified Arabic" w:hAnsi="Simplified Arabic" w:cs="Simplified Arabic"/>
          <w:sz w:val="28"/>
          <w:szCs w:val="28"/>
          <w:rtl/>
          <w:lang w:bidi="ar-DZ"/>
        </w:rPr>
        <w:t>: تقوم بعض المنظمات بإجراء بحوث للتعرف على مستوى رضا أو عدم رضا العامل عن عمله وأسباب ذلك.</w:t>
      </w:r>
    </w:p>
    <w:p w:rsidR="002430A3" w:rsidRPr="008F2E44" w:rsidRDefault="002430A3" w:rsidP="002430A3">
      <w:pPr>
        <w:bidi/>
        <w:spacing w:before="0" w:beforeAutospacing="0"/>
        <w:rPr>
          <w:rFonts w:ascii="Simplified Arabic" w:hAnsi="Simplified Arabic" w:cs="Simplified Arabic"/>
          <w:sz w:val="28"/>
          <w:szCs w:val="28"/>
          <w:rtl/>
          <w:lang w:bidi="ar-DZ"/>
        </w:rPr>
      </w:pPr>
      <w:r w:rsidRPr="008F2E44">
        <w:rPr>
          <w:rFonts w:ascii="Simplified Arabic" w:hAnsi="Simplified Arabic" w:cs="Simplified Arabic"/>
          <w:sz w:val="28"/>
          <w:szCs w:val="28"/>
          <w:rtl/>
          <w:lang w:bidi="ar-DZ"/>
        </w:rPr>
        <w:t xml:space="preserve">- </w:t>
      </w:r>
      <w:r w:rsidRPr="00687D74">
        <w:rPr>
          <w:rFonts w:ascii="Simplified Arabic" w:hAnsi="Simplified Arabic" w:cs="Simplified Arabic"/>
          <w:sz w:val="28"/>
          <w:szCs w:val="28"/>
          <w:rtl/>
          <w:lang w:bidi="ar-DZ"/>
        </w:rPr>
        <w:t>توصيف الوظائف</w:t>
      </w:r>
      <w:r w:rsidRPr="008F2E44">
        <w:rPr>
          <w:rFonts w:ascii="Simplified Arabic" w:hAnsi="Simplified Arabic" w:cs="Simplified Arabic"/>
          <w:sz w:val="28"/>
          <w:szCs w:val="28"/>
          <w:rtl/>
          <w:lang w:bidi="ar-DZ"/>
        </w:rPr>
        <w:t>: إن توفير توصيف متكامل للوظائف يحدد مواصفات الوظائف من</w:t>
      </w:r>
      <w:r>
        <w:rPr>
          <w:rFonts w:ascii="Simplified Arabic" w:hAnsi="Simplified Arabic" w:cs="Simplified Arabic" w:hint="cs"/>
          <w:sz w:val="28"/>
          <w:szCs w:val="28"/>
          <w:rtl/>
          <w:lang w:bidi="ar-DZ"/>
        </w:rPr>
        <w:t xml:space="preserve"> </w:t>
      </w:r>
      <w:r w:rsidRPr="008F2E44">
        <w:rPr>
          <w:rFonts w:ascii="Simplified Arabic" w:hAnsi="Simplified Arabic" w:cs="Simplified Arabic"/>
          <w:sz w:val="28"/>
          <w:szCs w:val="28"/>
          <w:rtl/>
          <w:lang w:bidi="ar-DZ"/>
        </w:rPr>
        <w:t>جهة ومواصفات الأفراد المؤهلين لشغلها هام جدا لتحديد المسار الوظيفي الذي يمكن للعامل إتباعه.</w:t>
      </w:r>
    </w:p>
    <w:p w:rsidR="002430A3" w:rsidRPr="00687D74" w:rsidRDefault="002430A3" w:rsidP="002430A3">
      <w:pPr>
        <w:bidi/>
        <w:spacing w:before="0" w:beforeAutospacing="0"/>
        <w:rPr>
          <w:rFonts w:ascii="Simplified Arabic" w:hAnsi="Simplified Arabic" w:cs="Simplified Arabic"/>
          <w:sz w:val="28"/>
          <w:szCs w:val="28"/>
          <w:rtl/>
          <w:lang w:bidi="ar-DZ"/>
        </w:rPr>
      </w:pPr>
      <w:r w:rsidRPr="008F2E44">
        <w:rPr>
          <w:rFonts w:ascii="Simplified Arabic" w:hAnsi="Simplified Arabic" w:cs="Simplified Arabic"/>
          <w:sz w:val="28"/>
          <w:szCs w:val="28"/>
          <w:rtl/>
          <w:lang w:bidi="ar-DZ"/>
        </w:rPr>
        <w:lastRenderedPageBreak/>
        <w:t xml:space="preserve">- </w:t>
      </w:r>
      <w:r w:rsidRPr="00687D74">
        <w:rPr>
          <w:rFonts w:ascii="Simplified Arabic" w:hAnsi="Simplified Arabic" w:cs="Simplified Arabic"/>
          <w:sz w:val="28"/>
          <w:szCs w:val="28"/>
          <w:rtl/>
          <w:lang w:bidi="ar-DZ"/>
        </w:rPr>
        <w:t>مخزون المهارات: وهو المخزون الذي يوضح مجموع الكفاءات المتوفرة لدى المنظمة.</w:t>
      </w:r>
    </w:p>
    <w:p w:rsidR="002430A3" w:rsidRPr="00687D74" w:rsidRDefault="002430A3" w:rsidP="002430A3">
      <w:pPr>
        <w:bidi/>
        <w:spacing w:before="0" w:beforeAutospacing="0"/>
        <w:rPr>
          <w:rFonts w:ascii="Simplified Arabic" w:hAnsi="Simplified Arabic" w:cs="Simplified Arabic"/>
          <w:sz w:val="28"/>
          <w:szCs w:val="28"/>
          <w:rtl/>
          <w:lang w:bidi="ar-DZ"/>
        </w:rPr>
      </w:pPr>
      <w:r w:rsidRPr="00687D74">
        <w:rPr>
          <w:rFonts w:ascii="Simplified Arabic" w:hAnsi="Simplified Arabic" w:cs="Simplified Arabic"/>
          <w:sz w:val="28"/>
          <w:szCs w:val="28"/>
          <w:rtl/>
          <w:lang w:bidi="ar-DZ"/>
        </w:rPr>
        <w:t>- تقنيات النقل وخرائط الترقية: توضح هذه التقنيات كيفية نقل العمال وترقيتهم من</w:t>
      </w:r>
      <w:r w:rsidRPr="00687D74">
        <w:rPr>
          <w:rFonts w:ascii="Simplified Arabic" w:hAnsi="Simplified Arabic" w:cs="Simplified Arabic" w:hint="cs"/>
          <w:sz w:val="28"/>
          <w:szCs w:val="28"/>
          <w:rtl/>
          <w:lang w:bidi="ar-DZ"/>
        </w:rPr>
        <w:t xml:space="preserve"> </w:t>
      </w:r>
      <w:r w:rsidRPr="00687D74">
        <w:rPr>
          <w:rFonts w:ascii="Simplified Arabic" w:hAnsi="Simplified Arabic" w:cs="Simplified Arabic"/>
          <w:sz w:val="28"/>
          <w:szCs w:val="28"/>
          <w:rtl/>
          <w:lang w:bidi="ar-DZ"/>
        </w:rPr>
        <w:t>منصب إلى آخر.</w:t>
      </w:r>
    </w:p>
    <w:p w:rsidR="002430A3" w:rsidRPr="00687D74" w:rsidRDefault="002430A3" w:rsidP="002430A3">
      <w:pPr>
        <w:bidi/>
        <w:spacing w:before="0" w:beforeAutospacing="0"/>
        <w:rPr>
          <w:rFonts w:ascii="Simplified Arabic" w:hAnsi="Simplified Arabic" w:cs="Simplified Arabic"/>
          <w:sz w:val="28"/>
          <w:szCs w:val="28"/>
          <w:rtl/>
          <w:lang w:bidi="ar-DZ"/>
        </w:rPr>
      </w:pPr>
      <w:r w:rsidRPr="00687D74">
        <w:rPr>
          <w:rFonts w:ascii="Simplified Arabic" w:hAnsi="Simplified Arabic" w:cs="Simplified Arabic"/>
          <w:sz w:val="28"/>
          <w:szCs w:val="28"/>
          <w:rtl/>
          <w:lang w:bidi="ar-DZ"/>
        </w:rPr>
        <w:t>- برامج التكوين والتأهيل: تضع المنظمة برامج فردية وجماعية لتكوين عمالها لنقلهم وترقيتهم في المناصب المناسبة.</w:t>
      </w:r>
    </w:p>
    <w:p w:rsidR="002430A3" w:rsidRPr="00687D74" w:rsidRDefault="002430A3" w:rsidP="002430A3">
      <w:pPr>
        <w:bidi/>
        <w:spacing w:before="0" w:beforeAutospacing="0"/>
        <w:rPr>
          <w:rFonts w:ascii="Simplified Arabic" w:hAnsi="Simplified Arabic" w:cs="Simplified Arabic"/>
          <w:sz w:val="28"/>
          <w:szCs w:val="28"/>
          <w:rtl/>
          <w:lang w:bidi="ar-DZ"/>
        </w:rPr>
      </w:pPr>
      <w:r w:rsidRPr="00687D74">
        <w:rPr>
          <w:rFonts w:ascii="Simplified Arabic" w:hAnsi="Simplified Arabic" w:cs="Simplified Arabic"/>
          <w:sz w:val="28"/>
          <w:szCs w:val="28"/>
          <w:rtl/>
          <w:lang w:bidi="ar-DZ"/>
        </w:rPr>
        <w:t>- تقنيات التقاعد المبكر: يتم استعمال هده التقنيات لتسهيل خروج العمال الغير قادرين على التكوين والتأهيل في مناصب أخرى.</w:t>
      </w:r>
    </w:p>
    <w:p w:rsidR="002430A3" w:rsidRPr="00687D74" w:rsidRDefault="002430A3" w:rsidP="002430A3">
      <w:pPr>
        <w:bidi/>
        <w:spacing w:before="0" w:beforeAutospacing="0"/>
        <w:rPr>
          <w:rFonts w:ascii="Simplified Arabic" w:hAnsi="Simplified Arabic" w:cs="Simplified Arabic"/>
          <w:sz w:val="28"/>
          <w:szCs w:val="28"/>
          <w:rtl/>
          <w:lang w:bidi="ar-DZ"/>
        </w:rPr>
      </w:pPr>
      <w:r w:rsidRPr="00687D74">
        <w:rPr>
          <w:rFonts w:ascii="Simplified Arabic" w:hAnsi="Simplified Arabic" w:cs="Simplified Arabic"/>
          <w:sz w:val="28"/>
          <w:szCs w:val="28"/>
          <w:rtl/>
          <w:lang w:bidi="ar-DZ"/>
        </w:rPr>
        <w:t xml:space="preserve">- برنامج إعادة التأهيل: وهو يهدف إلى إعادة توجيه العمال إلى مناصب أو مسارات وظيفية أخرى. </w:t>
      </w:r>
    </w:p>
    <w:p w:rsidR="002430A3" w:rsidRPr="00687D74" w:rsidRDefault="002430A3" w:rsidP="002430A3">
      <w:pPr>
        <w:bidi/>
        <w:spacing w:before="0" w:beforeAutospacing="0"/>
        <w:rPr>
          <w:rFonts w:ascii="Simplified Arabic" w:hAnsi="Simplified Arabic" w:cs="Simplified Arabic"/>
          <w:sz w:val="28"/>
          <w:szCs w:val="28"/>
          <w:lang w:bidi="ar-DZ"/>
        </w:rPr>
      </w:pPr>
      <w:r w:rsidRPr="00687D74">
        <w:rPr>
          <w:rFonts w:ascii="Simplified Arabic" w:hAnsi="Simplified Arabic" w:cs="Simplified Arabic"/>
          <w:sz w:val="28"/>
          <w:szCs w:val="28"/>
          <w:rtl/>
          <w:lang w:bidi="ar-DZ"/>
        </w:rPr>
        <w:t>- تقنيات التدوير: تقوم المنظمة بنقل العمال من وظيفة إلى أخرى بغرض تكوينهم وتحضيرهم لمناصب أخرى.</w:t>
      </w:r>
    </w:p>
    <w:p w:rsidR="002430A3" w:rsidRDefault="002430A3" w:rsidP="002430A3">
      <w:pPr>
        <w:bidi/>
        <w:spacing w:before="0" w:beforeAutospacing="0"/>
        <w:rPr>
          <w:rFonts w:ascii="Simplified Arabic" w:hAnsi="Simplified Arabic" w:cs="Simplified Arabic"/>
          <w:b/>
          <w:bCs/>
          <w:color w:val="FF0000"/>
          <w:sz w:val="28"/>
          <w:szCs w:val="28"/>
          <w:u w:val="single"/>
          <w:rtl/>
          <w:lang w:bidi="ar-DZ"/>
        </w:rPr>
      </w:pPr>
    </w:p>
    <w:p w:rsidR="00510BD0" w:rsidRDefault="00510BD0" w:rsidP="002430A3">
      <w:pPr>
        <w:bidi/>
        <w:rPr>
          <w:lang w:bidi="ar-DZ"/>
        </w:rPr>
      </w:pPr>
    </w:p>
    <w:sectPr w:rsidR="00510BD0" w:rsidSect="00510BD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467" w:rsidRDefault="00052467" w:rsidP="002430A3">
      <w:pPr>
        <w:spacing w:before="0"/>
      </w:pPr>
      <w:r>
        <w:separator/>
      </w:r>
    </w:p>
  </w:endnote>
  <w:endnote w:type="continuationSeparator" w:id="1">
    <w:p w:rsidR="00052467" w:rsidRDefault="00052467" w:rsidP="002430A3">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467" w:rsidRDefault="00052467" w:rsidP="002430A3">
      <w:pPr>
        <w:spacing w:before="0"/>
      </w:pPr>
      <w:r>
        <w:separator/>
      </w:r>
    </w:p>
  </w:footnote>
  <w:footnote w:type="continuationSeparator" w:id="1">
    <w:p w:rsidR="00052467" w:rsidRDefault="00052467" w:rsidP="002430A3">
      <w:pPr>
        <w:spacing w:before="0"/>
      </w:pPr>
      <w:r>
        <w:continuationSeparator/>
      </w:r>
    </w:p>
  </w:footnote>
  <w:footnote w:id="2">
    <w:p w:rsidR="002430A3" w:rsidRDefault="002430A3" w:rsidP="002430A3">
      <w:pPr>
        <w:pStyle w:val="Notedebasdepage"/>
        <w:bidi/>
        <w:rPr>
          <w:rtl/>
          <w:lang w:bidi="ar-DZ"/>
        </w:rPr>
      </w:pPr>
    </w:p>
  </w:footnote>
  <w:footnote w:id="3">
    <w:p w:rsidR="002430A3" w:rsidRDefault="002430A3" w:rsidP="002430A3">
      <w:pPr>
        <w:pStyle w:val="Notedebasdepage"/>
        <w:bidi/>
        <w:rPr>
          <w:rtl/>
          <w:lang w:bidi="ar-DZ"/>
        </w:rPr>
      </w:pPr>
    </w:p>
  </w:footnote>
  <w:footnote w:id="4">
    <w:p w:rsidR="002430A3" w:rsidRDefault="002430A3" w:rsidP="002430A3">
      <w:pPr>
        <w:pStyle w:val="Notedebasdepage"/>
        <w:bidi/>
        <w:rPr>
          <w:rtl/>
          <w:lang w:bidi="ar-DZ"/>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01654"/>
    <w:multiLevelType w:val="hybridMultilevel"/>
    <w:tmpl w:val="FF309146"/>
    <w:lvl w:ilvl="0" w:tplc="7B107622">
      <w:numFmt w:val="bullet"/>
      <w:lvlText w:val="-"/>
      <w:lvlJc w:val="left"/>
      <w:pPr>
        <w:ind w:left="1222" w:hanging="360"/>
      </w:pPr>
      <w:rPr>
        <w:rFonts w:ascii="Simplified Arabic" w:eastAsiaTheme="minorHAnsi" w:hAnsi="Simplified Arabic" w:cs="Simplified Arabic"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1">
    <w:nsid w:val="11D6627F"/>
    <w:multiLevelType w:val="hybridMultilevel"/>
    <w:tmpl w:val="70D8A63C"/>
    <w:lvl w:ilvl="0" w:tplc="040C0001">
      <w:start w:val="1"/>
      <w:numFmt w:val="bullet"/>
      <w:lvlText w:val=""/>
      <w:lvlJc w:val="left"/>
      <w:pPr>
        <w:ind w:left="1222" w:hanging="360"/>
      </w:pPr>
      <w:rPr>
        <w:rFonts w:ascii="Symbol" w:hAnsi="Symbol"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2">
    <w:nsid w:val="15371D7D"/>
    <w:multiLevelType w:val="hybridMultilevel"/>
    <w:tmpl w:val="1B06F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F342CE"/>
    <w:multiLevelType w:val="hybridMultilevel"/>
    <w:tmpl w:val="34646D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6AB45FE"/>
    <w:multiLevelType w:val="hybridMultilevel"/>
    <w:tmpl w:val="AE86BEDC"/>
    <w:lvl w:ilvl="0" w:tplc="040C0001">
      <w:start w:val="1"/>
      <w:numFmt w:val="bullet"/>
      <w:lvlText w:val=""/>
      <w:lvlJc w:val="left"/>
      <w:pPr>
        <w:ind w:left="825" w:hanging="360"/>
      </w:pPr>
      <w:rPr>
        <w:rFonts w:ascii="Symbol" w:hAnsi="Symbol"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5">
    <w:nsid w:val="177D4DFA"/>
    <w:multiLevelType w:val="hybridMultilevel"/>
    <w:tmpl w:val="B63EE8B6"/>
    <w:lvl w:ilvl="0" w:tplc="040C0001">
      <w:start w:val="1"/>
      <w:numFmt w:val="bullet"/>
      <w:lvlText w:val=""/>
      <w:lvlJc w:val="left"/>
      <w:pPr>
        <w:ind w:left="1222" w:hanging="360"/>
      </w:pPr>
      <w:rPr>
        <w:rFonts w:ascii="Symbol" w:hAnsi="Symbol"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6">
    <w:nsid w:val="20981040"/>
    <w:multiLevelType w:val="hybridMultilevel"/>
    <w:tmpl w:val="2E6AE84E"/>
    <w:lvl w:ilvl="0" w:tplc="C72422E0">
      <w:numFmt w:val="bullet"/>
      <w:lvlText w:val="-"/>
      <w:lvlJc w:val="left"/>
      <w:pPr>
        <w:ind w:left="1064" w:hanging="360"/>
      </w:pPr>
      <w:rPr>
        <w:rFonts w:asciiTheme="minorHAnsi" w:eastAsiaTheme="minorHAnsi" w:hAnsiTheme="minorHAnsi" w:cs="Simplified Arabic" w:hint="default"/>
      </w:rPr>
    </w:lvl>
    <w:lvl w:ilvl="1" w:tplc="040C0003" w:tentative="1">
      <w:start w:val="1"/>
      <w:numFmt w:val="bullet"/>
      <w:lvlText w:val="o"/>
      <w:lvlJc w:val="left"/>
      <w:pPr>
        <w:ind w:left="1849" w:hanging="360"/>
      </w:pPr>
      <w:rPr>
        <w:rFonts w:ascii="Courier New" w:hAnsi="Courier New" w:cs="Courier New" w:hint="default"/>
      </w:rPr>
    </w:lvl>
    <w:lvl w:ilvl="2" w:tplc="040C0005" w:tentative="1">
      <w:start w:val="1"/>
      <w:numFmt w:val="bullet"/>
      <w:lvlText w:val=""/>
      <w:lvlJc w:val="left"/>
      <w:pPr>
        <w:ind w:left="2569" w:hanging="360"/>
      </w:pPr>
      <w:rPr>
        <w:rFonts w:ascii="Wingdings" w:hAnsi="Wingdings" w:hint="default"/>
      </w:rPr>
    </w:lvl>
    <w:lvl w:ilvl="3" w:tplc="040C0001" w:tentative="1">
      <w:start w:val="1"/>
      <w:numFmt w:val="bullet"/>
      <w:lvlText w:val=""/>
      <w:lvlJc w:val="left"/>
      <w:pPr>
        <w:ind w:left="3289" w:hanging="360"/>
      </w:pPr>
      <w:rPr>
        <w:rFonts w:ascii="Symbol" w:hAnsi="Symbol" w:hint="default"/>
      </w:rPr>
    </w:lvl>
    <w:lvl w:ilvl="4" w:tplc="040C0003" w:tentative="1">
      <w:start w:val="1"/>
      <w:numFmt w:val="bullet"/>
      <w:lvlText w:val="o"/>
      <w:lvlJc w:val="left"/>
      <w:pPr>
        <w:ind w:left="4009" w:hanging="360"/>
      </w:pPr>
      <w:rPr>
        <w:rFonts w:ascii="Courier New" w:hAnsi="Courier New" w:cs="Courier New" w:hint="default"/>
      </w:rPr>
    </w:lvl>
    <w:lvl w:ilvl="5" w:tplc="040C0005" w:tentative="1">
      <w:start w:val="1"/>
      <w:numFmt w:val="bullet"/>
      <w:lvlText w:val=""/>
      <w:lvlJc w:val="left"/>
      <w:pPr>
        <w:ind w:left="4729" w:hanging="360"/>
      </w:pPr>
      <w:rPr>
        <w:rFonts w:ascii="Wingdings" w:hAnsi="Wingdings" w:hint="default"/>
      </w:rPr>
    </w:lvl>
    <w:lvl w:ilvl="6" w:tplc="040C0001" w:tentative="1">
      <w:start w:val="1"/>
      <w:numFmt w:val="bullet"/>
      <w:lvlText w:val=""/>
      <w:lvlJc w:val="left"/>
      <w:pPr>
        <w:ind w:left="5449" w:hanging="360"/>
      </w:pPr>
      <w:rPr>
        <w:rFonts w:ascii="Symbol" w:hAnsi="Symbol" w:hint="default"/>
      </w:rPr>
    </w:lvl>
    <w:lvl w:ilvl="7" w:tplc="040C0003" w:tentative="1">
      <w:start w:val="1"/>
      <w:numFmt w:val="bullet"/>
      <w:lvlText w:val="o"/>
      <w:lvlJc w:val="left"/>
      <w:pPr>
        <w:ind w:left="6169" w:hanging="360"/>
      </w:pPr>
      <w:rPr>
        <w:rFonts w:ascii="Courier New" w:hAnsi="Courier New" w:cs="Courier New" w:hint="default"/>
      </w:rPr>
    </w:lvl>
    <w:lvl w:ilvl="8" w:tplc="040C0005" w:tentative="1">
      <w:start w:val="1"/>
      <w:numFmt w:val="bullet"/>
      <w:lvlText w:val=""/>
      <w:lvlJc w:val="left"/>
      <w:pPr>
        <w:ind w:left="6889" w:hanging="360"/>
      </w:pPr>
      <w:rPr>
        <w:rFonts w:ascii="Wingdings" w:hAnsi="Wingdings" w:hint="default"/>
      </w:rPr>
    </w:lvl>
  </w:abstractNum>
  <w:abstractNum w:abstractNumId="7">
    <w:nsid w:val="51A9023C"/>
    <w:multiLevelType w:val="hybridMultilevel"/>
    <w:tmpl w:val="BA76EAF8"/>
    <w:lvl w:ilvl="0" w:tplc="7B107622">
      <w:numFmt w:val="bullet"/>
      <w:lvlText w:val="-"/>
      <w:lvlJc w:val="left"/>
      <w:pPr>
        <w:ind w:left="1440" w:hanging="360"/>
      </w:pPr>
      <w:rPr>
        <w:rFonts w:ascii="Simplified Arabic" w:eastAsiaTheme="minorHAnsi" w:hAnsi="Simplified Arabic" w:cs="Simplified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65ED0CCF"/>
    <w:multiLevelType w:val="hybridMultilevel"/>
    <w:tmpl w:val="362826EA"/>
    <w:lvl w:ilvl="0" w:tplc="040C0001">
      <w:start w:val="1"/>
      <w:numFmt w:val="bullet"/>
      <w:lvlText w:val=""/>
      <w:lvlJc w:val="left"/>
      <w:pPr>
        <w:ind w:left="1222" w:hanging="360"/>
      </w:pPr>
      <w:rPr>
        <w:rFonts w:ascii="Symbol" w:hAnsi="Symbol"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9">
    <w:nsid w:val="6C320866"/>
    <w:multiLevelType w:val="hybridMultilevel"/>
    <w:tmpl w:val="FA8A048C"/>
    <w:lvl w:ilvl="0" w:tplc="ACBAC68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CFF30E4"/>
    <w:multiLevelType w:val="hybridMultilevel"/>
    <w:tmpl w:val="7BEEE2C8"/>
    <w:lvl w:ilvl="0" w:tplc="0E4481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1EE067E"/>
    <w:multiLevelType w:val="hybridMultilevel"/>
    <w:tmpl w:val="1D42F77A"/>
    <w:lvl w:ilvl="0" w:tplc="948403C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7"/>
  </w:num>
  <w:num w:numId="2">
    <w:abstractNumId w:val="9"/>
  </w:num>
  <w:num w:numId="3">
    <w:abstractNumId w:val="10"/>
  </w:num>
  <w:num w:numId="4">
    <w:abstractNumId w:val="11"/>
  </w:num>
  <w:num w:numId="5">
    <w:abstractNumId w:val="2"/>
  </w:num>
  <w:num w:numId="6">
    <w:abstractNumId w:val="3"/>
  </w:num>
  <w:num w:numId="7">
    <w:abstractNumId w:val="4"/>
  </w:num>
  <w:num w:numId="8">
    <w:abstractNumId w:val="6"/>
  </w:num>
  <w:num w:numId="9">
    <w:abstractNumId w:val="8"/>
  </w:num>
  <w:num w:numId="10">
    <w:abstractNumId w:val="5"/>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430A3"/>
    <w:rsid w:val="00052467"/>
    <w:rsid w:val="002430A3"/>
    <w:rsid w:val="00510BD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0A3"/>
    <w:pPr>
      <w:spacing w:before="100" w:beforeAutospacing="1"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30A3"/>
    <w:pPr>
      <w:ind w:left="720"/>
      <w:contextualSpacing/>
    </w:pPr>
  </w:style>
  <w:style w:type="paragraph" w:styleId="Sansinterligne">
    <w:name w:val="No Spacing"/>
    <w:uiPriority w:val="1"/>
    <w:qFormat/>
    <w:rsid w:val="002430A3"/>
    <w:pPr>
      <w:spacing w:beforeAutospacing="1" w:after="0" w:line="240" w:lineRule="auto"/>
    </w:pPr>
  </w:style>
  <w:style w:type="paragraph" w:styleId="Notedebasdepage">
    <w:name w:val="footnote text"/>
    <w:basedOn w:val="Normal"/>
    <w:link w:val="NotedebasdepageCar"/>
    <w:uiPriority w:val="99"/>
    <w:semiHidden/>
    <w:unhideWhenUsed/>
    <w:rsid w:val="002430A3"/>
    <w:pPr>
      <w:spacing w:before="0"/>
    </w:pPr>
    <w:rPr>
      <w:sz w:val="20"/>
      <w:szCs w:val="20"/>
    </w:rPr>
  </w:style>
  <w:style w:type="character" w:customStyle="1" w:styleId="NotedebasdepageCar">
    <w:name w:val="Note de bas de page Car"/>
    <w:basedOn w:val="Policepardfaut"/>
    <w:link w:val="Notedebasdepage"/>
    <w:uiPriority w:val="99"/>
    <w:semiHidden/>
    <w:rsid w:val="002430A3"/>
    <w:rPr>
      <w:sz w:val="20"/>
      <w:szCs w:val="20"/>
    </w:rPr>
  </w:style>
  <w:style w:type="character" w:styleId="Appelnotedebasdep">
    <w:name w:val="footnote reference"/>
    <w:basedOn w:val="Policepardfaut"/>
    <w:uiPriority w:val="99"/>
    <w:semiHidden/>
    <w:unhideWhenUsed/>
    <w:rsid w:val="002430A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2242</Words>
  <Characters>12335</Characters>
  <Application>Microsoft Office Word</Application>
  <DocSecurity>0</DocSecurity>
  <Lines>102</Lines>
  <Paragraphs>29</Paragraphs>
  <ScaleCrop>false</ScaleCrop>
  <Company/>
  <LinksUpToDate>false</LinksUpToDate>
  <CharactersWithSpaces>14548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2021-02-26T10:57:00Z</dcterms:created>
  <dcterms:modified xsi:type="dcterms:W3CDTF">2021-02-26T11:00:00Z</dcterms:modified>
</cp:coreProperties>
</file>