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AEE" w:rsidRDefault="00376AEE" w:rsidP="0033182B">
      <w:pPr>
        <w:bidi/>
        <w:rPr>
          <w:rFonts w:ascii="Simplified Arabic" w:hAnsi="Simplified Arabic" w:cs="Simplified Arabic"/>
          <w:sz w:val="32"/>
          <w:szCs w:val="32"/>
          <w:rtl/>
        </w:rPr>
      </w:pPr>
      <w:r>
        <w:rPr>
          <w:rFonts w:ascii="Simplified Arabic" w:hAnsi="Simplified Arabic" w:cs="Simplified Arabic" w:hint="cs"/>
          <w:sz w:val="32"/>
          <w:szCs w:val="32"/>
          <w:rtl/>
        </w:rPr>
        <w:t>محاضرات الأخلاق التطبيقية</w:t>
      </w:r>
    </w:p>
    <w:p w:rsidR="00F145F2" w:rsidRPr="004755C0" w:rsidRDefault="00F145F2" w:rsidP="00376AEE">
      <w:pPr>
        <w:bidi/>
        <w:rPr>
          <w:rFonts w:ascii="Simplified Arabic" w:hAnsi="Simplified Arabic" w:cs="Simplified Arabic"/>
          <w:sz w:val="32"/>
          <w:szCs w:val="32"/>
          <w:rtl/>
        </w:rPr>
      </w:pPr>
      <w:r w:rsidRPr="004755C0">
        <w:rPr>
          <w:rFonts w:ascii="Simplified Arabic" w:hAnsi="Simplified Arabic" w:cs="Simplified Arabic"/>
          <w:sz w:val="32"/>
          <w:szCs w:val="32"/>
          <w:rtl/>
        </w:rPr>
        <w:t>حق الحياة بين الام والجنين:</w:t>
      </w:r>
      <w:bookmarkStart w:id="0" w:name="_GoBack"/>
      <w:bookmarkEnd w:id="0"/>
    </w:p>
    <w:p w:rsidR="00F145F2" w:rsidRPr="004755C0" w:rsidRDefault="00F145F2" w:rsidP="0033182B">
      <w:pPr>
        <w:bidi/>
        <w:rPr>
          <w:rFonts w:ascii="Simplified Arabic" w:hAnsi="Simplified Arabic" w:cs="Simplified Arabic"/>
          <w:sz w:val="32"/>
          <w:szCs w:val="32"/>
          <w:rtl/>
        </w:rPr>
      </w:pPr>
      <w:r w:rsidRPr="004755C0">
        <w:rPr>
          <w:rFonts w:ascii="Simplified Arabic" w:hAnsi="Simplified Arabic" w:cs="Simplified Arabic"/>
          <w:sz w:val="32"/>
          <w:szCs w:val="32"/>
          <w:rtl/>
        </w:rPr>
        <w:t xml:space="preserve">لقد وضع "جون </w:t>
      </w:r>
      <w:proofErr w:type="spellStart"/>
      <w:r w:rsidRPr="004755C0">
        <w:rPr>
          <w:rFonts w:ascii="Simplified Arabic" w:hAnsi="Simplified Arabic" w:cs="Simplified Arabic"/>
          <w:sz w:val="32"/>
          <w:szCs w:val="32"/>
          <w:rtl/>
        </w:rPr>
        <w:t>ستوارت</w:t>
      </w:r>
      <w:proofErr w:type="spellEnd"/>
      <w:r w:rsidRPr="004755C0">
        <w:rPr>
          <w:rFonts w:ascii="Simplified Arabic" w:hAnsi="Simplified Arabic" w:cs="Simplified Arabic"/>
          <w:sz w:val="32"/>
          <w:szCs w:val="32"/>
          <w:rtl/>
        </w:rPr>
        <w:t xml:space="preserve"> مل" أساسا قويا للتحرر وأبسط مبادئ التحرر تتمثل في كلماته بأن الغرض الوحيد الذي تمارسه سلطة على أي عضو من أعضاء مجتمع </w:t>
      </w:r>
      <w:r w:rsidRPr="004755C0">
        <w:rPr>
          <w:rFonts w:ascii="Simplified Arabic" w:hAnsi="Simplified Arabic" w:cs="Simplified Arabic" w:hint="cs"/>
          <w:sz w:val="32"/>
          <w:szCs w:val="32"/>
          <w:rtl/>
        </w:rPr>
        <w:t>متحضر ضد إرادته ويكون مشروعا هو منعه من ضرر الأخرين " ولكي نستخدم هذا المبدأ كوسيلة لتجنب الصعاب في حل النقاش الاخلاقي حول الإجهاض يعني التسليم بان الإجهاض ليس ضررا للأخر. وهي نقطة التي نحاول إظهارها عند تطبيق المبدأ بشكل مشروع على حالة الإجهاض.</w:t>
      </w:r>
    </w:p>
    <w:p w:rsidR="00F145F2" w:rsidRPr="004755C0" w:rsidRDefault="00F145F2" w:rsidP="0033182B">
      <w:pPr>
        <w:bidi/>
        <w:rPr>
          <w:rFonts w:ascii="Simplified Arabic" w:hAnsi="Simplified Arabic" w:cs="Simplified Arabic"/>
          <w:sz w:val="32"/>
          <w:szCs w:val="32"/>
          <w:rtl/>
        </w:rPr>
      </w:pPr>
      <w:r w:rsidRPr="004755C0">
        <w:rPr>
          <w:rFonts w:ascii="Simplified Arabic" w:hAnsi="Simplified Arabic" w:cs="Simplified Arabic" w:hint="cs"/>
          <w:sz w:val="32"/>
          <w:szCs w:val="32"/>
          <w:rtl/>
        </w:rPr>
        <w:t xml:space="preserve">وثمة حجة لتبرير الإجهاض دون إنكار أن الجنين هم كائن إنساني برئ، وهي أن </w:t>
      </w:r>
      <w:proofErr w:type="spellStart"/>
      <w:r w:rsidRPr="004755C0">
        <w:rPr>
          <w:rFonts w:ascii="Simplified Arabic" w:hAnsi="Simplified Arabic" w:cs="Simplified Arabic" w:hint="cs"/>
          <w:sz w:val="32"/>
          <w:szCs w:val="32"/>
          <w:rtl/>
        </w:rPr>
        <w:t>المراة</w:t>
      </w:r>
      <w:proofErr w:type="spellEnd"/>
      <w:r w:rsidRPr="004755C0">
        <w:rPr>
          <w:rFonts w:ascii="Simplified Arabic" w:hAnsi="Simplified Arabic" w:cs="Simplified Arabic" w:hint="cs"/>
          <w:sz w:val="32"/>
          <w:szCs w:val="32"/>
          <w:rtl/>
        </w:rPr>
        <w:t xml:space="preserve"> لديها الحق في </w:t>
      </w:r>
      <w:proofErr w:type="spellStart"/>
      <w:r w:rsidRPr="004755C0">
        <w:rPr>
          <w:rFonts w:ascii="Simplified Arabic" w:hAnsi="Simplified Arabic" w:cs="Simplified Arabic" w:hint="cs"/>
          <w:sz w:val="32"/>
          <w:szCs w:val="32"/>
          <w:rtl/>
        </w:rPr>
        <w:t>الإختيار</w:t>
      </w:r>
      <w:proofErr w:type="spellEnd"/>
      <w:r w:rsidRPr="004755C0">
        <w:rPr>
          <w:rFonts w:ascii="Simplified Arabic" w:hAnsi="Simplified Arabic" w:cs="Simplified Arabic" w:hint="cs"/>
          <w:sz w:val="32"/>
          <w:szCs w:val="32"/>
          <w:rtl/>
        </w:rPr>
        <w:t xml:space="preserve"> ما يحدث لجسدها وهي حجة غير مألوفة نسبيا وقد أصبحت شهيرة بعد بروز الحركة النسائية التحررية والتي تطورت عن طريق الفلاسفة المؤيدين لحركة المساواة بين الجنسين ومن أشهر الفلاسفة نجد جوث </w:t>
      </w:r>
      <w:proofErr w:type="spellStart"/>
      <w:r w:rsidRPr="004755C0">
        <w:rPr>
          <w:rFonts w:ascii="Simplified Arabic" w:hAnsi="Simplified Arabic" w:cs="Simplified Arabic" w:hint="cs"/>
          <w:sz w:val="32"/>
          <w:szCs w:val="32"/>
          <w:rtl/>
        </w:rPr>
        <w:t>جارفيس</w:t>
      </w:r>
      <w:proofErr w:type="spellEnd"/>
      <w:r w:rsidRPr="004755C0">
        <w:rPr>
          <w:rFonts w:ascii="Simplified Arabic" w:hAnsi="Simplified Arabic" w:cs="Simplified Arabic" w:hint="cs"/>
          <w:sz w:val="32"/>
          <w:szCs w:val="32"/>
          <w:rtl/>
        </w:rPr>
        <w:t xml:space="preserve"> ثومسون"</w:t>
      </w:r>
      <w:proofErr w:type="spellStart"/>
      <w:r w:rsidRPr="004755C0">
        <w:rPr>
          <w:rFonts w:ascii="Simplified Arabic" w:hAnsi="Simplified Arabic" w:cs="Simplified Arabic"/>
          <w:sz w:val="32"/>
          <w:szCs w:val="32"/>
        </w:rPr>
        <w:t>judith</w:t>
      </w:r>
      <w:proofErr w:type="spellEnd"/>
      <w:r w:rsidRPr="004755C0">
        <w:rPr>
          <w:rFonts w:ascii="Simplified Arabic" w:hAnsi="Simplified Arabic" w:cs="Simplified Arabic"/>
          <w:sz w:val="32"/>
          <w:szCs w:val="32"/>
        </w:rPr>
        <w:t xml:space="preserve"> </w:t>
      </w:r>
      <w:proofErr w:type="spellStart"/>
      <w:r w:rsidRPr="004755C0">
        <w:rPr>
          <w:rFonts w:ascii="Simplified Arabic" w:hAnsi="Simplified Arabic" w:cs="Simplified Arabic"/>
          <w:sz w:val="32"/>
          <w:szCs w:val="32"/>
        </w:rPr>
        <w:t>jorvis</w:t>
      </w:r>
      <w:proofErr w:type="spellEnd"/>
      <w:r w:rsidRPr="004755C0">
        <w:rPr>
          <w:rFonts w:ascii="Simplified Arabic" w:hAnsi="Simplified Arabic" w:cs="Simplified Arabic"/>
          <w:sz w:val="32"/>
          <w:szCs w:val="32"/>
        </w:rPr>
        <w:t xml:space="preserve"> </w:t>
      </w:r>
      <w:proofErr w:type="spellStart"/>
      <w:r w:rsidRPr="004755C0">
        <w:rPr>
          <w:rFonts w:ascii="Simplified Arabic" w:hAnsi="Simplified Arabic" w:cs="Simplified Arabic"/>
          <w:sz w:val="32"/>
          <w:szCs w:val="32"/>
        </w:rPr>
        <w:t>thmosn</w:t>
      </w:r>
      <w:proofErr w:type="spellEnd"/>
      <w:r w:rsidRPr="004755C0">
        <w:rPr>
          <w:rFonts w:ascii="Simplified Arabic" w:hAnsi="Simplified Arabic" w:cs="Simplified Arabic" w:hint="cs"/>
          <w:sz w:val="32"/>
          <w:szCs w:val="32"/>
          <w:rtl/>
        </w:rPr>
        <w:t xml:space="preserve"> ولقد عرضت تومسون قضيتها </w:t>
      </w:r>
      <w:r w:rsidR="00C92EF6" w:rsidRPr="004755C0">
        <w:rPr>
          <w:rFonts w:ascii="Simplified Arabic" w:hAnsi="Simplified Arabic" w:cs="Simplified Arabic" w:hint="cs"/>
          <w:sz w:val="32"/>
          <w:szCs w:val="32"/>
          <w:rtl/>
        </w:rPr>
        <w:t xml:space="preserve">عن طريق التناظر البارع الذي يبرز لنا تعارض الحقوق بين الأم والطفل ومتى </w:t>
      </w:r>
      <w:proofErr w:type="spellStart"/>
      <w:r w:rsidR="00C92EF6" w:rsidRPr="004755C0">
        <w:rPr>
          <w:rFonts w:ascii="Simplified Arabic" w:hAnsi="Simplified Arabic" w:cs="Simplified Arabic" w:hint="cs"/>
          <w:sz w:val="32"/>
          <w:szCs w:val="32"/>
          <w:rtl/>
        </w:rPr>
        <w:t>يحضى</w:t>
      </w:r>
      <w:proofErr w:type="spellEnd"/>
      <w:r w:rsidR="00C92EF6" w:rsidRPr="004755C0">
        <w:rPr>
          <w:rFonts w:ascii="Simplified Arabic" w:hAnsi="Simplified Arabic" w:cs="Simplified Arabic" w:hint="cs"/>
          <w:sz w:val="32"/>
          <w:szCs w:val="32"/>
          <w:rtl/>
        </w:rPr>
        <w:t xml:space="preserve"> طرف في سبيل طرف أخر وسوف نعود أدراجنا إلى هذا التناظر، ولكن الأن نبرز الإشكاليات التي تحويها حجة حرية </w:t>
      </w:r>
      <w:proofErr w:type="spellStart"/>
      <w:r w:rsidR="00C92EF6" w:rsidRPr="004755C0">
        <w:rPr>
          <w:rFonts w:ascii="Simplified Arabic" w:hAnsi="Simplified Arabic" w:cs="Simplified Arabic" w:hint="cs"/>
          <w:sz w:val="32"/>
          <w:szCs w:val="32"/>
          <w:rtl/>
        </w:rPr>
        <w:t>المراة</w:t>
      </w:r>
      <w:proofErr w:type="spellEnd"/>
      <w:r w:rsidR="00C92EF6" w:rsidRPr="004755C0">
        <w:rPr>
          <w:rFonts w:ascii="Simplified Arabic" w:hAnsi="Simplified Arabic" w:cs="Simplified Arabic" w:hint="cs"/>
          <w:sz w:val="32"/>
          <w:szCs w:val="32"/>
          <w:rtl/>
        </w:rPr>
        <w:t xml:space="preserve"> في جسدها.</w:t>
      </w:r>
    </w:p>
    <w:p w:rsidR="00C92EF6" w:rsidRDefault="00C92EF6" w:rsidP="0033182B">
      <w:pPr>
        <w:bidi/>
        <w:rPr>
          <w:rFonts w:ascii="Simplified Arabic" w:hAnsi="Simplified Arabic" w:cs="Simplified Arabic"/>
          <w:sz w:val="32"/>
          <w:szCs w:val="32"/>
          <w:rtl/>
        </w:rPr>
      </w:pPr>
      <w:r w:rsidRPr="004755C0">
        <w:rPr>
          <w:rFonts w:ascii="Simplified Arabic" w:hAnsi="Simplified Arabic" w:cs="Simplified Arabic" w:hint="cs"/>
          <w:sz w:val="32"/>
          <w:szCs w:val="32"/>
          <w:rtl/>
        </w:rPr>
        <w:t xml:space="preserve">فإذا كان مل قد اعلن مبدأ الحرية التي لا تسبب ضررا للأخرين فقد ينطبق ذلك في حالة القتل الرحيم الذي يختاره </w:t>
      </w:r>
      <w:proofErr w:type="spellStart"/>
      <w:r w:rsidRPr="004755C0">
        <w:rPr>
          <w:rFonts w:ascii="Simplified Arabic" w:hAnsi="Simplified Arabic" w:cs="Simplified Arabic" w:hint="cs"/>
          <w:sz w:val="32"/>
          <w:szCs w:val="32"/>
          <w:rtl/>
        </w:rPr>
        <w:t>المرأ</w:t>
      </w:r>
      <w:proofErr w:type="spellEnd"/>
      <w:r w:rsidRPr="004755C0">
        <w:rPr>
          <w:rFonts w:ascii="Simplified Arabic" w:hAnsi="Simplified Arabic" w:cs="Simplified Arabic" w:hint="cs"/>
          <w:sz w:val="32"/>
          <w:szCs w:val="32"/>
          <w:rtl/>
        </w:rPr>
        <w:t xml:space="preserve"> لنفسه، أو الانتحار، ومن ثمّ يستطيع أي فرد أن يرفض علاج نفسه مفضلا الموت على الحياة لان جسده يتعرض للألم ، وهذا ما</w:t>
      </w:r>
      <w:r w:rsidR="006803D1" w:rsidRPr="004755C0">
        <w:rPr>
          <w:rFonts w:ascii="Simplified Arabic" w:hAnsi="Simplified Arabic" w:cs="Simplified Arabic" w:hint="cs"/>
          <w:sz w:val="32"/>
          <w:szCs w:val="32"/>
          <w:rtl/>
        </w:rPr>
        <w:t xml:space="preserve"> </w:t>
      </w:r>
      <w:r w:rsidRPr="004755C0">
        <w:rPr>
          <w:rFonts w:ascii="Simplified Arabic" w:hAnsi="Simplified Arabic" w:cs="Simplified Arabic" w:hint="cs"/>
          <w:sz w:val="32"/>
          <w:szCs w:val="32"/>
          <w:rtl/>
        </w:rPr>
        <w:t xml:space="preserve">يؤكده </w:t>
      </w:r>
      <w:proofErr w:type="spellStart"/>
      <w:r w:rsidRPr="004755C0">
        <w:rPr>
          <w:rFonts w:ascii="Simplified Arabic" w:hAnsi="Simplified Arabic" w:cs="Simplified Arabic" w:hint="cs"/>
          <w:sz w:val="32"/>
          <w:szCs w:val="32"/>
          <w:rtl/>
        </w:rPr>
        <w:t>جاكس</w:t>
      </w:r>
      <w:proofErr w:type="spellEnd"/>
      <w:r w:rsidRPr="004755C0">
        <w:rPr>
          <w:rFonts w:ascii="Simplified Arabic" w:hAnsi="Simplified Arabic" w:cs="Simplified Arabic" w:hint="cs"/>
          <w:sz w:val="32"/>
          <w:szCs w:val="32"/>
          <w:rtl/>
        </w:rPr>
        <w:t xml:space="preserve"> </w:t>
      </w:r>
      <w:proofErr w:type="spellStart"/>
      <w:r w:rsidRPr="004755C0">
        <w:rPr>
          <w:rFonts w:ascii="Simplified Arabic" w:hAnsi="Simplified Arabic" w:cs="Simplified Arabic" w:hint="cs"/>
          <w:sz w:val="32"/>
          <w:szCs w:val="32"/>
          <w:rtl/>
        </w:rPr>
        <w:t>ثيوركس</w:t>
      </w:r>
      <w:proofErr w:type="spellEnd"/>
      <w:r w:rsidRPr="004755C0">
        <w:rPr>
          <w:rFonts w:ascii="Simplified Arabic" w:hAnsi="Simplified Arabic" w:cs="Simplified Arabic" w:hint="cs"/>
          <w:sz w:val="32"/>
          <w:szCs w:val="32"/>
          <w:rtl/>
        </w:rPr>
        <w:t xml:space="preserve"> </w:t>
      </w:r>
      <w:proofErr w:type="spellStart"/>
      <w:r w:rsidRPr="004755C0">
        <w:rPr>
          <w:rFonts w:ascii="Simplified Arabic" w:hAnsi="Simplified Arabic" w:cs="Simplified Arabic"/>
          <w:sz w:val="32"/>
          <w:szCs w:val="32"/>
        </w:rPr>
        <w:t>jacqes</w:t>
      </w:r>
      <w:proofErr w:type="spellEnd"/>
      <w:r w:rsidRPr="004755C0">
        <w:rPr>
          <w:rFonts w:ascii="Simplified Arabic" w:hAnsi="Simplified Arabic" w:cs="Simplified Arabic"/>
          <w:sz w:val="32"/>
          <w:szCs w:val="32"/>
        </w:rPr>
        <w:t xml:space="preserve"> </w:t>
      </w:r>
      <w:proofErr w:type="spellStart"/>
      <w:r w:rsidRPr="004755C0">
        <w:rPr>
          <w:rFonts w:ascii="Simplified Arabic" w:hAnsi="Simplified Arabic" w:cs="Simplified Arabic"/>
          <w:sz w:val="32"/>
          <w:szCs w:val="32"/>
        </w:rPr>
        <w:t>p.thiroux</w:t>
      </w:r>
      <w:proofErr w:type="spellEnd"/>
      <w:r w:rsidRPr="004755C0">
        <w:rPr>
          <w:rFonts w:ascii="Simplified Arabic" w:hAnsi="Simplified Arabic" w:cs="Simplified Arabic"/>
          <w:sz w:val="32"/>
          <w:szCs w:val="32"/>
        </w:rPr>
        <w:t xml:space="preserve"> </w:t>
      </w:r>
      <w:r w:rsidRPr="004755C0">
        <w:rPr>
          <w:rFonts w:ascii="Simplified Arabic" w:hAnsi="Simplified Arabic" w:cs="Simplified Arabic" w:hint="cs"/>
          <w:sz w:val="32"/>
          <w:szCs w:val="32"/>
          <w:rtl/>
        </w:rPr>
        <w:t>فيقول نحن نؤيد الأفراد الذين يرفضون الغسيل</w:t>
      </w:r>
      <w:r w:rsidR="006803D1" w:rsidRPr="004755C0">
        <w:rPr>
          <w:rFonts w:ascii="Simplified Arabic" w:hAnsi="Simplified Arabic" w:cs="Simplified Arabic" w:hint="cs"/>
          <w:sz w:val="32"/>
          <w:szCs w:val="32"/>
          <w:rtl/>
        </w:rPr>
        <w:t xml:space="preserve"> الكلوي لأنهم لا يريدون أن يعيشوا تلك الحياة </w:t>
      </w:r>
      <w:r w:rsidR="000B4FF7" w:rsidRPr="004755C0">
        <w:rPr>
          <w:rFonts w:ascii="Simplified Arabic" w:hAnsi="Simplified Arabic" w:cs="Simplified Arabic" w:hint="cs"/>
          <w:sz w:val="32"/>
          <w:szCs w:val="32"/>
          <w:rtl/>
        </w:rPr>
        <w:t xml:space="preserve">المؤلمة لمرض الغسيل الكلوي </w:t>
      </w:r>
      <w:r w:rsidR="000B4FF7" w:rsidRPr="004755C0">
        <w:rPr>
          <w:rFonts w:ascii="Simplified Arabic" w:hAnsi="Simplified Arabic" w:cs="Simplified Arabic" w:hint="cs"/>
          <w:sz w:val="32"/>
          <w:szCs w:val="32"/>
          <w:rtl/>
        </w:rPr>
        <w:lastRenderedPageBreak/>
        <w:t xml:space="preserve">ويفضلون الموت بدلا منها وهناك مرضى أخرون يرفضون الجراحة، أو العلاج </w:t>
      </w:r>
      <w:proofErr w:type="spellStart"/>
      <w:r w:rsidR="000B4FF7" w:rsidRPr="004755C0">
        <w:rPr>
          <w:rFonts w:ascii="Simplified Arabic" w:hAnsi="Simplified Arabic" w:cs="Simplified Arabic" w:hint="cs"/>
          <w:sz w:val="32"/>
          <w:szCs w:val="32"/>
          <w:rtl/>
        </w:rPr>
        <w:t>الكمياوي</w:t>
      </w:r>
      <w:proofErr w:type="spellEnd"/>
      <w:r w:rsidR="000B4FF7" w:rsidRPr="004755C0">
        <w:rPr>
          <w:rFonts w:ascii="Simplified Arabic" w:hAnsi="Simplified Arabic" w:cs="Simplified Arabic" w:hint="cs"/>
          <w:sz w:val="32"/>
          <w:szCs w:val="32"/>
          <w:rtl/>
        </w:rPr>
        <w:t xml:space="preserve">، وكل هذه الأشياء </w:t>
      </w:r>
      <w:r w:rsidR="00E370BA" w:rsidRPr="004755C0">
        <w:rPr>
          <w:rFonts w:ascii="Simplified Arabic" w:hAnsi="Simplified Arabic" w:cs="Simplified Arabic" w:hint="cs"/>
          <w:sz w:val="32"/>
          <w:szCs w:val="32"/>
          <w:rtl/>
        </w:rPr>
        <w:t xml:space="preserve">تندرج تحت الحقوق الرئيسية للفرد، ولا أحد يمتلك </w:t>
      </w:r>
      <w:r w:rsidR="004755C0">
        <w:rPr>
          <w:rFonts w:ascii="Simplified Arabic" w:hAnsi="Simplified Arabic" w:cs="Simplified Arabic" w:hint="cs"/>
          <w:sz w:val="32"/>
          <w:szCs w:val="32"/>
          <w:rtl/>
        </w:rPr>
        <w:t>التدخل في هذه القرارات طالما أنه لن يتضرر من ذلك شخص أخر.</w:t>
      </w:r>
    </w:p>
    <w:p w:rsidR="004755C0" w:rsidRDefault="004755C0" w:rsidP="0033182B">
      <w:pPr>
        <w:bidi/>
        <w:rPr>
          <w:rFonts w:ascii="Simplified Arabic" w:hAnsi="Simplified Arabic" w:cs="Simplified Arabic"/>
          <w:sz w:val="32"/>
          <w:szCs w:val="32"/>
          <w:rtl/>
        </w:rPr>
      </w:pPr>
      <w:r>
        <w:rPr>
          <w:rFonts w:ascii="Simplified Arabic" w:hAnsi="Simplified Arabic" w:cs="Simplified Arabic" w:hint="cs"/>
          <w:sz w:val="32"/>
          <w:szCs w:val="32"/>
          <w:rtl/>
        </w:rPr>
        <w:t>ولكن هذه الحجة تضعف شيئا ما حينما نتحدث عن حق الأم الحامل في التحكم في جسدها، فالمشكلة هنا أن جسدها وحياتها الان تشمل جسدا أخر وحياة أخرى في مرحلة ما من مراحل النمو، ولذلك فإن حجة حق المرء التصرف في جسده لا يمكن تطبيقها بشكل مطلق، فالأثار التي ستقع على جسد الأم وحياتها ستقع أيضا على جسد وحياة كائن بشري أخر، وبناء على الاعتبارات  الأخلاقية فيجب على الأم أن تراعي مبدأ قيمة الحياة الإنسانية، وبالتالي فالأم المرتقبة لا تملك حقا مطلقا في جسدها، ولا الجنين أيضا يمتلك حقا مطلقا في حياته.</w:t>
      </w:r>
    </w:p>
    <w:p w:rsidR="0001247B" w:rsidRDefault="00E60D7B" w:rsidP="0033182B">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وإذا قلنا أن الإجهاض يجب أن يترك قراره للأم فكيف يتوازن هذا الاتجاه مع مبدأ قيمة الحياة مع مبدأ قيمة الحياة الإنسانية وخاصة إذا </w:t>
      </w:r>
      <w:r w:rsidR="00683DDB">
        <w:rPr>
          <w:rFonts w:ascii="Simplified Arabic" w:hAnsi="Simplified Arabic" w:cs="Simplified Arabic" w:hint="cs"/>
          <w:sz w:val="32"/>
          <w:szCs w:val="32"/>
          <w:rtl/>
        </w:rPr>
        <w:t xml:space="preserve">وخاصة إذا تطبق على أنواع القتل </w:t>
      </w:r>
      <w:proofErr w:type="gramStart"/>
      <w:r w:rsidR="00683DDB">
        <w:rPr>
          <w:rFonts w:ascii="Simplified Arabic" w:hAnsi="Simplified Arabic" w:cs="Simplified Arabic" w:hint="cs"/>
          <w:sz w:val="32"/>
          <w:szCs w:val="32"/>
          <w:rtl/>
        </w:rPr>
        <w:t xml:space="preserve">الأخرى </w:t>
      </w:r>
      <w:r w:rsidR="00575101">
        <w:rPr>
          <w:rFonts w:ascii="Simplified Arabic" w:hAnsi="Simplified Arabic" w:cs="Simplified Arabic" w:hint="cs"/>
          <w:sz w:val="32"/>
          <w:szCs w:val="32"/>
          <w:rtl/>
        </w:rPr>
        <w:t>؟</w:t>
      </w:r>
      <w:proofErr w:type="gramEnd"/>
      <w:r w:rsidR="00575101">
        <w:rPr>
          <w:rFonts w:ascii="Simplified Arabic" w:hAnsi="Simplified Arabic" w:cs="Simplified Arabic" w:hint="cs"/>
          <w:sz w:val="32"/>
          <w:szCs w:val="32"/>
          <w:rtl/>
        </w:rPr>
        <w:t xml:space="preserve"> أليس هنالك تناقض في الدفاع عن القوانين الصارمة ضد القتل وفي الوقت ذاته ندافع عن شرعية </w:t>
      </w:r>
      <w:proofErr w:type="spellStart"/>
      <w:r w:rsidR="00575101">
        <w:rPr>
          <w:rFonts w:ascii="Simplified Arabic" w:hAnsi="Simplified Arabic" w:cs="Simplified Arabic" w:hint="cs"/>
          <w:sz w:val="32"/>
          <w:szCs w:val="32"/>
          <w:rtl/>
        </w:rPr>
        <w:t>الغجهاض</w:t>
      </w:r>
      <w:proofErr w:type="spellEnd"/>
      <w:r w:rsidR="00575101">
        <w:rPr>
          <w:rFonts w:ascii="Simplified Arabic" w:hAnsi="Simplified Arabic" w:cs="Simplified Arabic" w:hint="cs"/>
          <w:sz w:val="32"/>
          <w:szCs w:val="32"/>
          <w:rtl/>
        </w:rPr>
        <w:t xml:space="preserve">؟ ويحاول </w:t>
      </w:r>
      <w:proofErr w:type="spellStart"/>
      <w:r w:rsidR="00575101">
        <w:rPr>
          <w:rFonts w:ascii="Simplified Arabic" w:hAnsi="Simplified Arabic" w:cs="Simplified Arabic" w:hint="cs"/>
          <w:sz w:val="32"/>
          <w:szCs w:val="32"/>
          <w:rtl/>
        </w:rPr>
        <w:t>ثيوكس</w:t>
      </w:r>
      <w:proofErr w:type="spellEnd"/>
      <w:r w:rsidR="00575101">
        <w:rPr>
          <w:rFonts w:ascii="Simplified Arabic" w:hAnsi="Simplified Arabic" w:cs="Simplified Arabic" w:hint="cs"/>
          <w:sz w:val="32"/>
          <w:szCs w:val="32"/>
          <w:rtl/>
        </w:rPr>
        <w:t xml:space="preserve"> الدفاع عن حق المرأة في اتخاذ قرارها مدعيا أن هناك عدة </w:t>
      </w:r>
      <w:proofErr w:type="spellStart"/>
      <w:r w:rsidR="00575101">
        <w:rPr>
          <w:rFonts w:ascii="Simplified Arabic" w:hAnsi="Simplified Arabic" w:cs="Simplified Arabic" w:hint="cs"/>
          <w:sz w:val="32"/>
          <w:szCs w:val="32"/>
          <w:rtl/>
        </w:rPr>
        <w:t>تميزات</w:t>
      </w:r>
      <w:proofErr w:type="spellEnd"/>
      <w:r w:rsidR="00575101">
        <w:rPr>
          <w:rFonts w:ascii="Simplified Arabic" w:hAnsi="Simplified Arabic" w:cs="Simplified Arabic" w:hint="cs"/>
          <w:sz w:val="32"/>
          <w:szCs w:val="32"/>
          <w:rtl/>
        </w:rPr>
        <w:t xml:space="preserve"> يجب عقدها هنا. </w:t>
      </w:r>
    </w:p>
    <w:p w:rsidR="00575101" w:rsidRDefault="00575101" w:rsidP="0033182B">
      <w:pPr>
        <w:bidi/>
        <w:rPr>
          <w:rFonts w:ascii="Simplified Arabic" w:hAnsi="Simplified Arabic" w:cs="Simplified Arabic"/>
          <w:sz w:val="32"/>
          <w:szCs w:val="32"/>
          <w:rtl/>
        </w:rPr>
      </w:pPr>
      <w:r>
        <w:rPr>
          <w:rFonts w:ascii="Simplified Arabic" w:hAnsi="Simplified Arabic" w:cs="Simplified Arabic" w:hint="cs"/>
          <w:sz w:val="32"/>
          <w:szCs w:val="32"/>
          <w:rtl/>
        </w:rPr>
        <w:t>أولا وقبل كل شيء الإجهاض هو إنهاء الحياة الإنسانية" ربما تكون حياة كامنة ليست فعلية".</w:t>
      </w:r>
    </w:p>
    <w:p w:rsidR="00575101" w:rsidRPr="004755C0" w:rsidRDefault="00575101" w:rsidP="0033182B">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ثانيا: إن الحياة البشرية غير المرغوبة داخل الرحم </w:t>
      </w:r>
      <w:proofErr w:type="spellStart"/>
      <w:r>
        <w:rPr>
          <w:rFonts w:ascii="Simplified Arabic" w:hAnsi="Simplified Arabic" w:cs="Simplified Arabic" w:hint="cs"/>
          <w:sz w:val="32"/>
          <w:szCs w:val="32"/>
          <w:rtl/>
        </w:rPr>
        <w:t>تصتدم</w:t>
      </w:r>
      <w:proofErr w:type="spellEnd"/>
      <w:r>
        <w:rPr>
          <w:rFonts w:ascii="Simplified Arabic" w:hAnsi="Simplified Arabic" w:cs="Simplified Arabic" w:hint="cs"/>
          <w:sz w:val="32"/>
          <w:szCs w:val="32"/>
          <w:rtl/>
        </w:rPr>
        <w:t xml:space="preserve"> مع حياة وحرية </w:t>
      </w:r>
      <w:proofErr w:type="spellStart"/>
      <w:r>
        <w:rPr>
          <w:rFonts w:ascii="Simplified Arabic" w:hAnsi="Simplified Arabic" w:cs="Simplified Arabic" w:hint="cs"/>
          <w:sz w:val="32"/>
          <w:szCs w:val="32"/>
          <w:rtl/>
        </w:rPr>
        <w:t>المراة</w:t>
      </w:r>
      <w:proofErr w:type="spellEnd"/>
      <w:r>
        <w:rPr>
          <w:rFonts w:ascii="Simplified Arabic" w:hAnsi="Simplified Arabic" w:cs="Simplified Arabic" w:hint="cs"/>
          <w:sz w:val="32"/>
          <w:szCs w:val="32"/>
          <w:rtl/>
        </w:rPr>
        <w:t xml:space="preserve"> التي تحمله، وذلك في علاقة مختلفة تماما عن كل العلاقات الإنسانية، </w:t>
      </w:r>
      <w:r w:rsidR="0033182B">
        <w:rPr>
          <w:rFonts w:ascii="Simplified Arabic" w:hAnsi="Simplified Arabic" w:cs="Simplified Arabic" w:hint="cs"/>
          <w:sz w:val="32"/>
          <w:szCs w:val="32"/>
          <w:rtl/>
        </w:rPr>
        <w:t xml:space="preserve">على سبيل المثال إذا كان هنالك رئيس عمل، شريك شوج زوجة ، أو أحد الأباء يسبب لك التعاسة لدرجة أنك تريد قتله ، أو قتلها ، فهنالك إذا بديل بان تترك الموقف أو المكان الذي توجد فيه </w:t>
      </w:r>
      <w:r w:rsidR="0033182B">
        <w:rPr>
          <w:rFonts w:ascii="Simplified Arabic" w:hAnsi="Simplified Arabic" w:cs="Simplified Arabic" w:hint="cs"/>
          <w:sz w:val="32"/>
          <w:szCs w:val="32"/>
          <w:rtl/>
        </w:rPr>
        <w:lastRenderedPageBreak/>
        <w:t xml:space="preserve">المشكلة، ولكن في حالة الأم لا تستطيع الام الهرب من الجنين الذي بداخلها لكي تتجنب إجهاضه </w:t>
      </w:r>
      <w:proofErr w:type="spellStart"/>
      <w:r w:rsidR="0033182B">
        <w:rPr>
          <w:rFonts w:ascii="Simplified Arabic" w:hAnsi="Simplified Arabic" w:cs="Simplified Arabic" w:hint="cs"/>
          <w:sz w:val="32"/>
          <w:szCs w:val="32"/>
          <w:rtl/>
        </w:rPr>
        <w:t>فالإختيار</w:t>
      </w:r>
      <w:proofErr w:type="spellEnd"/>
      <w:r w:rsidR="0033182B">
        <w:rPr>
          <w:rFonts w:ascii="Simplified Arabic" w:hAnsi="Simplified Arabic" w:cs="Simplified Arabic" w:hint="cs"/>
          <w:sz w:val="32"/>
          <w:szCs w:val="32"/>
          <w:rtl/>
        </w:rPr>
        <w:t xml:space="preserve"> الوحيد إم الإجهاض أو وجود طفل.</w:t>
      </w:r>
    </w:p>
    <w:p w:rsidR="00C92EF6" w:rsidRDefault="0033182B" w:rsidP="0033182B">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ثالثا: يعرّف </w:t>
      </w:r>
      <w:r w:rsidR="00980894">
        <w:rPr>
          <w:rFonts w:ascii="Simplified Arabic" w:hAnsi="Simplified Arabic" w:cs="Simplified Arabic" w:hint="cs"/>
          <w:sz w:val="32"/>
          <w:szCs w:val="32"/>
          <w:rtl/>
        </w:rPr>
        <w:t xml:space="preserve">القتل على انه إنهاء حياة إنسان ضد </w:t>
      </w:r>
      <w:proofErr w:type="spellStart"/>
      <w:r w:rsidR="00980894">
        <w:rPr>
          <w:rFonts w:ascii="Simplified Arabic" w:hAnsi="Simplified Arabic" w:cs="Simplified Arabic" w:hint="cs"/>
          <w:sz w:val="32"/>
          <w:szCs w:val="32"/>
          <w:rtl/>
        </w:rPr>
        <w:t>إرلدته</w:t>
      </w:r>
      <w:proofErr w:type="spellEnd"/>
      <w:r w:rsidR="00980894">
        <w:rPr>
          <w:rFonts w:ascii="Simplified Arabic" w:hAnsi="Simplified Arabic" w:cs="Simplified Arabic" w:hint="cs"/>
          <w:sz w:val="32"/>
          <w:szCs w:val="32"/>
          <w:rtl/>
        </w:rPr>
        <w:t xml:space="preserve"> أو دون ارادته أو دون </w:t>
      </w:r>
      <w:proofErr w:type="spellStart"/>
      <w:r w:rsidR="00980894">
        <w:rPr>
          <w:rFonts w:ascii="Simplified Arabic" w:hAnsi="Simplified Arabic" w:cs="Simplified Arabic" w:hint="cs"/>
          <w:sz w:val="32"/>
          <w:szCs w:val="32"/>
          <w:rtl/>
        </w:rPr>
        <w:t>غعطائه</w:t>
      </w:r>
      <w:proofErr w:type="spellEnd"/>
      <w:r w:rsidR="00980894">
        <w:rPr>
          <w:rFonts w:ascii="Simplified Arabic" w:hAnsi="Simplified Arabic" w:cs="Simplified Arabic" w:hint="cs"/>
          <w:sz w:val="32"/>
          <w:szCs w:val="32"/>
          <w:rtl/>
        </w:rPr>
        <w:t xml:space="preserve"> حرية الموافقة ولكن لا معنى للحديث عن الاجهاض على انه ضد حرية </w:t>
      </w:r>
      <w:proofErr w:type="spellStart"/>
      <w:r w:rsidR="00980894">
        <w:rPr>
          <w:rFonts w:ascii="Simplified Arabic" w:hAnsi="Simplified Arabic" w:cs="Simplified Arabic" w:hint="cs"/>
          <w:sz w:val="32"/>
          <w:szCs w:val="32"/>
          <w:rtl/>
        </w:rPr>
        <w:t>المراة</w:t>
      </w:r>
      <w:proofErr w:type="spellEnd"/>
      <w:r w:rsidR="00980894">
        <w:rPr>
          <w:rFonts w:ascii="Simplified Arabic" w:hAnsi="Simplified Arabic" w:cs="Simplified Arabic" w:hint="cs"/>
          <w:sz w:val="32"/>
          <w:szCs w:val="32"/>
          <w:rtl/>
        </w:rPr>
        <w:t xml:space="preserve"> وإرادة الجنين، فليست هنالك طريقة واضحة يستطيع المرء ان يعرف بها أو يقول متى  تكون إرادة الجنين أو لا تكون، ولا يمكن القول أن لديه إرادة في الحياة اللهم إلا بالمعنى البيولوجي فقط. وهكذا يكون الصراع هنا على أشده، بين مبدأ قيمة الحياة الإنسانية ومبدأ الحرية الفردية، نعم فالمرأة تمتلك الحق في حياتها وجسدها ولكنه ليس حقا مطلقا يجب عليها أن تدرك أنها سوف تضحي بحياة كائن أخر إذا مارست هذا </w:t>
      </w:r>
      <w:proofErr w:type="spellStart"/>
      <w:proofErr w:type="gramStart"/>
      <w:r w:rsidR="00980894">
        <w:rPr>
          <w:rFonts w:ascii="Simplified Arabic" w:hAnsi="Simplified Arabic" w:cs="Simplified Arabic" w:hint="cs"/>
          <w:sz w:val="32"/>
          <w:szCs w:val="32"/>
          <w:rtl/>
        </w:rPr>
        <w:t>الحق.وينتهي</w:t>
      </w:r>
      <w:proofErr w:type="spellEnd"/>
      <w:proofErr w:type="gramEnd"/>
      <w:r w:rsidR="00980894">
        <w:rPr>
          <w:rFonts w:ascii="Simplified Arabic" w:hAnsi="Simplified Arabic" w:cs="Simplified Arabic" w:hint="cs"/>
          <w:sz w:val="32"/>
          <w:szCs w:val="32"/>
          <w:rtl/>
        </w:rPr>
        <w:t xml:space="preserve"> </w:t>
      </w:r>
      <w:proofErr w:type="spellStart"/>
      <w:r w:rsidR="00980894">
        <w:rPr>
          <w:rFonts w:ascii="Simplified Arabic" w:hAnsi="Simplified Arabic" w:cs="Simplified Arabic" w:hint="cs"/>
          <w:sz w:val="32"/>
          <w:szCs w:val="32"/>
          <w:rtl/>
        </w:rPr>
        <w:t>ثيوركس</w:t>
      </w:r>
      <w:proofErr w:type="spellEnd"/>
      <w:r w:rsidR="00980894">
        <w:rPr>
          <w:rFonts w:ascii="Simplified Arabic" w:hAnsi="Simplified Arabic" w:cs="Simplified Arabic" w:hint="cs"/>
          <w:sz w:val="32"/>
          <w:szCs w:val="32"/>
          <w:rtl/>
        </w:rPr>
        <w:t xml:space="preserve"> إلى أنه يجب </w:t>
      </w:r>
      <w:r w:rsidR="004E01E9">
        <w:rPr>
          <w:rFonts w:ascii="Simplified Arabic" w:hAnsi="Simplified Arabic" w:cs="Simplified Arabic" w:hint="cs"/>
          <w:sz w:val="32"/>
          <w:szCs w:val="32"/>
          <w:rtl/>
        </w:rPr>
        <w:t>علينا ان نعطي المرأة حرية اتخاذ القرار الحيوي بنفسها ولذا علينا أن نعطيهما المساعدة الممكنة مدركين أنه ليس كل النساء يرغبن في عدم استمرار الحمل ، ونقبل ذلك إذا كان القرار يخص الإجهاض وعلينا أن نركز هنا على أن يكون الإجهاض في مراحل مبكرة كلما أمكن .</w:t>
      </w:r>
    </w:p>
    <w:p w:rsidR="004E01E9" w:rsidRDefault="004E01E9" w:rsidP="004E01E9">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لكن جون هارس يرى ضرورة كبح هذا الحق المطلق في ملكية الجسد للمرأة منتقدا بقوله" لنفترض أن لدىّ جرعة دواء منقد للحياة وقد </w:t>
      </w:r>
      <w:proofErr w:type="gramStart"/>
      <w:r>
        <w:rPr>
          <w:rFonts w:ascii="Simplified Arabic" w:hAnsi="Simplified Arabic" w:cs="Simplified Arabic" w:hint="cs"/>
          <w:sz w:val="32"/>
          <w:szCs w:val="32"/>
          <w:rtl/>
        </w:rPr>
        <w:t>ملكته ،</w:t>
      </w:r>
      <w:proofErr w:type="gramEnd"/>
      <w:r>
        <w:rPr>
          <w:rFonts w:ascii="Simplified Arabic" w:hAnsi="Simplified Arabic" w:cs="Simplified Arabic" w:hint="cs"/>
          <w:sz w:val="32"/>
          <w:szCs w:val="32"/>
          <w:rtl/>
        </w:rPr>
        <w:t xml:space="preserve"> بمعنى أنني </w:t>
      </w:r>
      <w:proofErr w:type="spellStart"/>
      <w:r>
        <w:rPr>
          <w:rFonts w:ascii="Simplified Arabic" w:hAnsi="Simplified Arabic" w:cs="Simplified Arabic" w:hint="cs"/>
          <w:sz w:val="32"/>
          <w:szCs w:val="32"/>
          <w:rtl/>
        </w:rPr>
        <w:t>اشتؤيته</w:t>
      </w:r>
      <w:proofErr w:type="spellEnd"/>
      <w:r>
        <w:rPr>
          <w:rFonts w:ascii="Simplified Arabic" w:hAnsi="Simplified Arabic" w:cs="Simplified Arabic" w:hint="cs"/>
          <w:sz w:val="32"/>
          <w:szCs w:val="32"/>
          <w:rtl/>
        </w:rPr>
        <w:t xml:space="preserve"> ودفعت كل شيء لأناله، أو دعنا نفترض أن هذه الملكية ، أتت من </w:t>
      </w:r>
      <w:proofErr w:type="spellStart"/>
      <w:r>
        <w:rPr>
          <w:rFonts w:ascii="Simplified Arabic" w:hAnsi="Simplified Arabic" w:cs="Simplified Arabic" w:hint="cs"/>
          <w:sz w:val="32"/>
          <w:szCs w:val="32"/>
          <w:rtl/>
        </w:rPr>
        <w:t>إختراعي</w:t>
      </w:r>
      <w:proofErr w:type="spellEnd"/>
      <w:r>
        <w:rPr>
          <w:rFonts w:ascii="Simplified Arabic" w:hAnsi="Simplified Arabic" w:cs="Simplified Arabic" w:hint="cs"/>
          <w:sz w:val="32"/>
          <w:szCs w:val="32"/>
          <w:rtl/>
        </w:rPr>
        <w:t xml:space="preserve"> لهذا الدواء </w:t>
      </w:r>
      <w:r w:rsidR="003D1246">
        <w:rPr>
          <w:rFonts w:ascii="Simplified Arabic" w:hAnsi="Simplified Arabic" w:cs="Simplified Arabic" w:hint="cs"/>
          <w:sz w:val="32"/>
          <w:szCs w:val="32"/>
          <w:rtl/>
        </w:rPr>
        <w:t xml:space="preserve">وقد </w:t>
      </w:r>
      <w:r w:rsidR="00CD177C">
        <w:rPr>
          <w:rFonts w:ascii="Simplified Arabic" w:hAnsi="Simplified Arabic" w:cs="Simplified Arabic" w:hint="cs"/>
          <w:sz w:val="32"/>
          <w:szCs w:val="32"/>
          <w:rtl/>
        </w:rPr>
        <w:t xml:space="preserve">تم </w:t>
      </w:r>
      <w:proofErr w:type="spellStart"/>
      <w:r w:rsidR="00CD177C">
        <w:rPr>
          <w:rFonts w:ascii="Simplified Arabic" w:hAnsi="Simplified Arabic" w:cs="Simplified Arabic" w:hint="cs"/>
          <w:sz w:val="32"/>
          <w:szCs w:val="32"/>
          <w:rtl/>
        </w:rPr>
        <w:t>إختباره</w:t>
      </w:r>
      <w:proofErr w:type="spellEnd"/>
      <w:r w:rsidR="00CD177C">
        <w:rPr>
          <w:rFonts w:ascii="Simplified Arabic" w:hAnsi="Simplified Arabic" w:cs="Simplified Arabic" w:hint="cs"/>
          <w:sz w:val="32"/>
          <w:szCs w:val="32"/>
          <w:rtl/>
        </w:rPr>
        <w:t xml:space="preserve"> وتجربته والأن هو قانوني ومباح بشكل كبير، ومن ناحية أخرى سيكون العقار الذي تحتاجه </w:t>
      </w:r>
      <w:proofErr w:type="spellStart"/>
      <w:r w:rsidR="00CD177C">
        <w:rPr>
          <w:rFonts w:ascii="Simplified Arabic" w:hAnsi="Simplified Arabic" w:cs="Simplified Arabic" w:hint="cs"/>
          <w:sz w:val="32"/>
          <w:szCs w:val="32"/>
          <w:rtl/>
        </w:rPr>
        <w:t>لغنقاد</w:t>
      </w:r>
      <w:proofErr w:type="spellEnd"/>
      <w:r w:rsidR="00CD177C">
        <w:rPr>
          <w:rFonts w:ascii="Simplified Arabic" w:hAnsi="Simplified Arabic" w:cs="Simplified Arabic" w:hint="cs"/>
          <w:sz w:val="32"/>
          <w:szCs w:val="32"/>
          <w:rtl/>
        </w:rPr>
        <w:t xml:space="preserve"> حياتك مثل هذا الدواء الخاص </w:t>
      </w:r>
      <w:proofErr w:type="spellStart"/>
      <w:r w:rsidR="00CD177C">
        <w:rPr>
          <w:rFonts w:ascii="Simplified Arabic" w:hAnsi="Simplified Arabic" w:cs="Simplified Arabic" w:hint="cs"/>
          <w:sz w:val="32"/>
          <w:szCs w:val="32"/>
          <w:rtl/>
        </w:rPr>
        <w:t>ولكنهملكي</w:t>
      </w:r>
      <w:proofErr w:type="spellEnd"/>
      <w:r w:rsidR="00CD177C">
        <w:rPr>
          <w:rFonts w:ascii="Simplified Arabic" w:hAnsi="Simplified Arabic" w:cs="Simplified Arabic" w:hint="cs"/>
          <w:sz w:val="32"/>
          <w:szCs w:val="32"/>
          <w:rtl/>
        </w:rPr>
        <w:t xml:space="preserve"> وأريد أن أحتفظ به مفضلا ذلك على إنقاد حياتك، وهنا هل يحق لي الاحتفاظ بهذا الدواء والتضحية بحياتك؟ إنني لا أعتقد عدم وجود من يخولني الحق الأخلاقي في هذا أو قل أنني أملك لوحة فنية نفسية لا مثيل لها لفنان </w:t>
      </w:r>
      <w:proofErr w:type="gramStart"/>
      <w:r w:rsidR="00CD177C">
        <w:rPr>
          <w:rFonts w:ascii="Simplified Arabic" w:hAnsi="Simplified Arabic" w:cs="Simplified Arabic" w:hint="cs"/>
          <w:sz w:val="32"/>
          <w:szCs w:val="32"/>
          <w:rtl/>
        </w:rPr>
        <w:t>أ,</w:t>
      </w:r>
      <w:proofErr w:type="gramEnd"/>
      <w:r w:rsidR="00CD177C">
        <w:rPr>
          <w:rFonts w:ascii="Simplified Arabic" w:hAnsi="Simplified Arabic" w:cs="Simplified Arabic" w:hint="cs"/>
          <w:sz w:val="32"/>
          <w:szCs w:val="32"/>
          <w:rtl/>
        </w:rPr>
        <w:t xml:space="preserve"> ملك منزلا أثريا ليس له مثيل، فهل يمكنني حرق أي من هذين إذا اخترت ذلك؟ نعم إنني أملكهم أيضا ملكية عامة </w:t>
      </w:r>
      <w:r w:rsidR="00CD177C">
        <w:rPr>
          <w:rFonts w:ascii="Simplified Arabic" w:hAnsi="Simplified Arabic" w:cs="Simplified Arabic" w:hint="cs"/>
          <w:sz w:val="32"/>
          <w:szCs w:val="32"/>
          <w:rtl/>
        </w:rPr>
        <w:lastRenderedPageBreak/>
        <w:t>بمعنى أنها جزء من ثقافتنا فهي ذات قيمة لدينا ، ولدى المجتمع وقد يقال إنني سأكون مستقبلا الأمين أ, الحارس اكثر من كوني مالكا رغم سندات الملكية ويرى "هاريس"</w:t>
      </w:r>
      <w:r w:rsidR="00EE682C">
        <w:rPr>
          <w:rFonts w:ascii="Simplified Arabic" w:hAnsi="Simplified Arabic" w:cs="Simplified Arabic" w:hint="cs"/>
          <w:sz w:val="32"/>
          <w:szCs w:val="32"/>
          <w:rtl/>
        </w:rPr>
        <w:t xml:space="preserve"> ان </w:t>
      </w:r>
      <w:proofErr w:type="spellStart"/>
      <w:r w:rsidR="00EE682C">
        <w:rPr>
          <w:rFonts w:ascii="Simplified Arabic" w:hAnsi="Simplified Arabic" w:cs="Simplified Arabic" w:hint="cs"/>
          <w:sz w:val="32"/>
          <w:szCs w:val="32"/>
          <w:rtl/>
        </w:rPr>
        <w:t>غحدى</w:t>
      </w:r>
      <w:proofErr w:type="spellEnd"/>
      <w:r w:rsidR="00EE682C">
        <w:rPr>
          <w:rFonts w:ascii="Simplified Arabic" w:hAnsi="Simplified Arabic" w:cs="Simplified Arabic" w:hint="cs"/>
          <w:sz w:val="32"/>
          <w:szCs w:val="32"/>
          <w:rtl/>
        </w:rPr>
        <w:t xml:space="preserve"> الطرق لحل هذه المعضلة هو القول بأنه بينما يكون لي الحق في ان احتفظ بدوائي أو أحرق لوحتي الفنية إذا أخترت ذلك، فسوف يكون من الخطأ لي إذا مارست هذا الحق وهذا هو ما ينطبق على حالة </w:t>
      </w:r>
      <w:proofErr w:type="spellStart"/>
      <w:r w:rsidR="00EE682C">
        <w:rPr>
          <w:rFonts w:ascii="Simplified Arabic" w:hAnsi="Simplified Arabic" w:cs="Simplified Arabic" w:hint="cs"/>
          <w:sz w:val="32"/>
          <w:szCs w:val="32"/>
          <w:rtl/>
        </w:rPr>
        <w:t>المراة</w:t>
      </w:r>
      <w:proofErr w:type="spellEnd"/>
      <w:r w:rsidR="00EE682C">
        <w:rPr>
          <w:rFonts w:ascii="Simplified Arabic" w:hAnsi="Simplified Arabic" w:cs="Simplified Arabic" w:hint="cs"/>
          <w:sz w:val="32"/>
          <w:szCs w:val="32"/>
          <w:rtl/>
        </w:rPr>
        <w:t xml:space="preserve"> وهي أن لديها حق الاختيار ولكن من الخطأ أن تمارس حقها ، ومهما كانت أنواع الحالات التي تشكل خطرا هنا، فإنه ليس من المقبول الإدعاء بأنني أمتلك حقا ولو شكليا في استعادة دوائي لانقاد الحياة في مثل الظروف التي وصفت وقد يكون القانون غير دقيق بما فيه الكفاية للتوائم مع هذه الحالات، فيجب أن تظل ملكيتي محفوظة، ولكن من الصعب التسليم بفكرة أن لدى أي حق أخلاقي في </w:t>
      </w:r>
      <w:proofErr w:type="spellStart"/>
      <w:r w:rsidR="00EE682C">
        <w:rPr>
          <w:rFonts w:ascii="Simplified Arabic" w:hAnsi="Simplified Arabic" w:cs="Simplified Arabic" w:hint="cs"/>
          <w:sz w:val="32"/>
          <w:szCs w:val="32"/>
          <w:rtl/>
        </w:rPr>
        <w:t>الأحتفاظ</w:t>
      </w:r>
      <w:proofErr w:type="spellEnd"/>
      <w:r w:rsidR="00EE682C">
        <w:rPr>
          <w:rFonts w:ascii="Simplified Arabic" w:hAnsi="Simplified Arabic" w:cs="Simplified Arabic" w:hint="cs"/>
          <w:sz w:val="32"/>
          <w:szCs w:val="32"/>
          <w:rtl/>
        </w:rPr>
        <w:t xml:space="preserve"> بالدواء على حساب حياتك.</w:t>
      </w:r>
    </w:p>
    <w:p w:rsidR="00EE682C" w:rsidRDefault="00EE682C" w:rsidP="00EE682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وينتهي "هاريس" </w:t>
      </w:r>
      <w:r w:rsidR="00376AEE">
        <w:rPr>
          <w:rFonts w:ascii="Simplified Arabic" w:hAnsi="Simplified Arabic" w:cs="Simplified Arabic" w:hint="cs"/>
          <w:sz w:val="32"/>
          <w:szCs w:val="32"/>
          <w:rtl/>
        </w:rPr>
        <w:t>في تعليقه على فكرة الملكية الخاصة للجسد بأن الملكية الخاصة لا تقارن بأهمية قسمة الحياة الإنسانية، فإن كان للمرأة حق الاختيار فإن هذا الحق ليس نتيجة إدعائها ملكية جسدها أو ملكية الجنين لأنه داخل جسدها، ولكن هذا الحق سببه هو أن الأسباب الخلقية لاحترام حياة الجنين أقل أهمية من الأسباب الخلقية لاحترام قرارها بإجهاض الجنين.</w:t>
      </w:r>
    </w:p>
    <w:p w:rsidR="00376AEE" w:rsidRPr="0033182B" w:rsidRDefault="00376AEE" w:rsidP="00376AEE">
      <w:pPr>
        <w:bidi/>
        <w:rPr>
          <w:rFonts w:ascii="Simplified Arabic" w:hAnsi="Simplified Arabic" w:cs="Simplified Arabic"/>
          <w:sz w:val="32"/>
          <w:szCs w:val="32"/>
        </w:rPr>
      </w:pPr>
    </w:p>
    <w:p w:rsidR="00C01565" w:rsidRDefault="00C01565" w:rsidP="0033182B"/>
    <w:sectPr w:rsidR="00C01565" w:rsidSect="00C01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F2"/>
    <w:rsid w:val="0001247B"/>
    <w:rsid w:val="000B4FF7"/>
    <w:rsid w:val="002A7057"/>
    <w:rsid w:val="002E6E5D"/>
    <w:rsid w:val="0033182B"/>
    <w:rsid w:val="00376AEE"/>
    <w:rsid w:val="003D1246"/>
    <w:rsid w:val="00435844"/>
    <w:rsid w:val="004755C0"/>
    <w:rsid w:val="00485FB3"/>
    <w:rsid w:val="004C2306"/>
    <w:rsid w:val="004E01E9"/>
    <w:rsid w:val="00575101"/>
    <w:rsid w:val="005A5621"/>
    <w:rsid w:val="006803D1"/>
    <w:rsid w:val="00683DDB"/>
    <w:rsid w:val="007F67B0"/>
    <w:rsid w:val="00977B2C"/>
    <w:rsid w:val="00980894"/>
    <w:rsid w:val="00C01565"/>
    <w:rsid w:val="00C92EF6"/>
    <w:rsid w:val="00CD177C"/>
    <w:rsid w:val="00DF04AC"/>
    <w:rsid w:val="00E370BA"/>
    <w:rsid w:val="00E60D7B"/>
    <w:rsid w:val="00E80A1F"/>
    <w:rsid w:val="00EE682C"/>
    <w:rsid w:val="00F145F2"/>
    <w:rsid w:val="00F35BDB"/>
    <w:rsid w:val="00F513BC"/>
    <w:rsid w:val="00F562EB"/>
    <w:rsid w:val="00F837F6"/>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81A39-81F6-44CA-8632-23148786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dc:creator>
  <cp:lastModifiedBy>AM</cp:lastModifiedBy>
  <cp:revision>2</cp:revision>
  <dcterms:created xsi:type="dcterms:W3CDTF">2021-03-05T17:50:00Z</dcterms:created>
  <dcterms:modified xsi:type="dcterms:W3CDTF">2021-03-05T17:50:00Z</dcterms:modified>
</cp:coreProperties>
</file>