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02" w:rsidRDefault="00A75778" w:rsidP="00263A56">
      <w:pPr>
        <w:jc w:val="both"/>
        <w:rPr>
          <w:rFonts w:ascii="Arabic Typesetting" w:hAnsi="Arabic Typesetting" w:cs="Arabic Typesetting"/>
          <w:b/>
          <w:bCs/>
          <w:color w:val="4F81BD" w:themeColor="accent1"/>
          <w:sz w:val="40"/>
          <w:szCs w:val="40"/>
          <w:u w:val="single"/>
          <w:rtl/>
        </w:rPr>
      </w:pPr>
      <w:r>
        <w:rPr>
          <w:rFonts w:ascii="Arabic Typesetting" w:hAnsi="Arabic Typesetting" w:cs="Arabic Typesetting" w:hint="cs"/>
          <w:b/>
          <w:bCs/>
          <w:color w:val="4F81BD" w:themeColor="accent1"/>
          <w:sz w:val="40"/>
          <w:szCs w:val="40"/>
          <w:u w:val="single"/>
          <w:rtl/>
        </w:rPr>
        <w:t xml:space="preserve">دلالة </w:t>
      </w:r>
      <w:r w:rsidR="00183402" w:rsidRPr="00183402">
        <w:rPr>
          <w:rFonts w:ascii="Arabic Typesetting" w:hAnsi="Arabic Typesetting" w:cs="Arabic Typesetting" w:hint="cs"/>
          <w:b/>
          <w:bCs/>
          <w:color w:val="4F81BD" w:themeColor="accent1"/>
          <w:sz w:val="40"/>
          <w:szCs w:val="40"/>
          <w:u w:val="single"/>
          <w:rtl/>
        </w:rPr>
        <w:t>الفعل</w:t>
      </w:r>
      <w:r>
        <w:rPr>
          <w:rFonts w:ascii="Arabic Typesetting" w:hAnsi="Arabic Typesetting" w:cs="Arabic Typesetting" w:hint="cs"/>
          <w:b/>
          <w:bCs/>
          <w:color w:val="4F81BD" w:themeColor="accent1"/>
          <w:sz w:val="40"/>
          <w:szCs w:val="40"/>
          <w:u w:val="single"/>
          <w:rtl/>
        </w:rPr>
        <w:t xml:space="preserve"> مقارنة</w:t>
      </w:r>
      <w:r w:rsidR="00FE7DFE">
        <w:rPr>
          <w:rFonts w:ascii="Arabic Typesetting" w:hAnsi="Arabic Typesetting" w:cs="Arabic Typesetting" w:hint="cs"/>
          <w:b/>
          <w:bCs/>
          <w:color w:val="4F81BD" w:themeColor="accent1"/>
          <w:sz w:val="40"/>
          <w:szCs w:val="40"/>
          <w:u w:val="single"/>
          <w:rtl/>
        </w:rPr>
        <w:t>بالأداء</w:t>
      </w:r>
      <w:r w:rsidR="00263A56">
        <w:rPr>
          <w:rFonts w:ascii="Arabic Typesetting" w:hAnsi="Arabic Typesetting" w:cs="Arabic Typesetting" w:hint="cs"/>
          <w:b/>
          <w:bCs/>
          <w:color w:val="4F81BD" w:themeColor="accent1"/>
          <w:sz w:val="40"/>
          <w:szCs w:val="40"/>
          <w:u w:val="single"/>
          <w:rtl/>
        </w:rPr>
        <w:t xml:space="preserve"> والممارسة والجعل والإقدام</w:t>
      </w:r>
      <w:r w:rsidR="00FE7DFE">
        <w:rPr>
          <w:rFonts w:ascii="Arabic Typesetting" w:hAnsi="Arabic Typesetting" w:cs="Arabic Typesetting" w:hint="cs"/>
          <w:b/>
          <w:bCs/>
          <w:color w:val="4F81BD" w:themeColor="accent1"/>
          <w:sz w:val="40"/>
          <w:szCs w:val="40"/>
          <w:u w:val="single"/>
          <w:rtl/>
        </w:rPr>
        <w:t xml:space="preserve"> وا</w:t>
      </w:r>
      <w:r w:rsidR="00183402" w:rsidRPr="00183402">
        <w:rPr>
          <w:rFonts w:ascii="Arabic Typesetting" w:hAnsi="Arabic Typesetting" w:cs="Arabic Typesetting"/>
          <w:b/>
          <w:bCs/>
          <w:color w:val="4F81BD" w:themeColor="accent1"/>
          <w:sz w:val="40"/>
          <w:szCs w:val="40"/>
          <w:u w:val="single"/>
          <w:rtl/>
        </w:rPr>
        <w:t xml:space="preserve">لحرفة والمهنة </w:t>
      </w:r>
      <w:r w:rsidR="00183402" w:rsidRPr="00183402">
        <w:rPr>
          <w:rFonts w:ascii="Arabic Typesetting" w:hAnsi="Arabic Typesetting" w:cs="Arabic Typesetting" w:hint="cs"/>
          <w:b/>
          <w:bCs/>
          <w:color w:val="4F81BD" w:themeColor="accent1"/>
          <w:sz w:val="40"/>
          <w:szCs w:val="40"/>
          <w:u w:val="single"/>
          <w:rtl/>
        </w:rPr>
        <w:t>والوظيفة</w:t>
      </w:r>
      <w:r w:rsidR="00183402">
        <w:rPr>
          <w:rFonts w:ascii="Arabic Typesetting" w:hAnsi="Arabic Typesetting" w:cs="Arabic Typesetting" w:hint="cs"/>
          <w:b/>
          <w:bCs/>
          <w:color w:val="4F81BD" w:themeColor="accent1"/>
          <w:sz w:val="40"/>
          <w:szCs w:val="40"/>
          <w:u w:val="single"/>
          <w:rtl/>
        </w:rPr>
        <w:t>والصنع:</w:t>
      </w:r>
    </w:p>
    <w:p w:rsidR="00A75778" w:rsidRPr="00183402" w:rsidRDefault="00A75778" w:rsidP="00FE7DFE">
      <w:pPr>
        <w:jc w:val="both"/>
        <w:rPr>
          <w:rFonts w:ascii="Arabic Typesetting" w:hAnsi="Arabic Typesetting" w:cs="Arabic Typesetting"/>
          <w:b/>
          <w:bCs/>
          <w:color w:val="4F81BD" w:themeColor="accent1"/>
          <w:sz w:val="40"/>
          <w:szCs w:val="40"/>
          <w:u w:val="single"/>
          <w:rtl/>
        </w:rPr>
      </w:pPr>
      <w:proofErr w:type="gramStart"/>
      <w:r>
        <w:rPr>
          <w:rFonts w:ascii="Arabic Typesetting" w:hAnsi="Arabic Typesetting" w:cs="Arabic Typesetting" w:hint="cs"/>
          <w:b/>
          <w:bCs/>
          <w:color w:val="4F81BD" w:themeColor="accent1"/>
          <w:sz w:val="40"/>
          <w:szCs w:val="40"/>
          <w:u w:val="single"/>
          <w:rtl/>
        </w:rPr>
        <w:t>بما</w:t>
      </w:r>
      <w:proofErr w:type="gramEnd"/>
      <w:r>
        <w:rPr>
          <w:rFonts w:ascii="Arabic Typesetting" w:hAnsi="Arabic Typesetting" w:cs="Arabic Typesetting" w:hint="cs"/>
          <w:b/>
          <w:bCs/>
          <w:color w:val="4F81BD" w:themeColor="accent1"/>
          <w:sz w:val="40"/>
          <w:szCs w:val="40"/>
          <w:u w:val="single"/>
          <w:rtl/>
        </w:rPr>
        <w:t xml:space="preserve"> أنه تم الوقوف عل دلالة الفعل في المحاضرات السابقة، فينبغي تمييزه عن الحرفة والمهنة والوظيفة والصنع</w:t>
      </w:r>
      <w:r w:rsidR="00017628">
        <w:rPr>
          <w:rFonts w:ascii="Arabic Typesetting" w:hAnsi="Arabic Typesetting" w:cs="Arabic Typesetting" w:hint="cs"/>
          <w:b/>
          <w:bCs/>
          <w:color w:val="4F81BD" w:themeColor="accent1"/>
          <w:sz w:val="40"/>
          <w:szCs w:val="40"/>
          <w:u w:val="single"/>
          <w:rtl/>
        </w:rPr>
        <w:t xml:space="preserve"> ومصطلحات أخرى تتزاحم معه</w:t>
      </w:r>
      <w:r>
        <w:rPr>
          <w:rFonts w:ascii="Arabic Typesetting" w:hAnsi="Arabic Typesetting" w:cs="Arabic Typesetting" w:hint="cs"/>
          <w:b/>
          <w:bCs/>
          <w:color w:val="4F81BD" w:themeColor="accent1"/>
          <w:sz w:val="40"/>
          <w:szCs w:val="40"/>
          <w:u w:val="single"/>
          <w:rtl/>
        </w:rPr>
        <w:t>:</w:t>
      </w:r>
    </w:p>
    <w:p w:rsidR="00FE7DFE" w:rsidRDefault="00FE7DFE" w:rsidP="00183402">
      <w:pPr>
        <w:jc w:val="both"/>
        <w:rPr>
          <w:rFonts w:ascii="Arabic Typesetting" w:hAnsi="Arabic Typesetting" w:cs="Arabic Typesetting"/>
          <w:b/>
          <w:bCs/>
          <w:sz w:val="40"/>
          <w:szCs w:val="40"/>
          <w:rtl/>
        </w:rPr>
      </w:pPr>
      <w:proofErr w:type="gramStart"/>
      <w:r>
        <w:rPr>
          <w:rFonts w:ascii="Arabic Typesetting" w:hAnsi="Arabic Typesetting" w:cs="Arabic Typesetting" w:hint="cs"/>
          <w:b/>
          <w:bCs/>
          <w:sz w:val="40"/>
          <w:szCs w:val="40"/>
          <w:rtl/>
        </w:rPr>
        <w:t>الأداء</w:t>
      </w:r>
      <w:proofErr w:type="gramEnd"/>
      <w:r>
        <w:rPr>
          <w:rFonts w:ascii="Arabic Typesetting" w:hAnsi="Arabic Typesetting" w:cs="Arabic Typesetting" w:hint="cs"/>
          <w:b/>
          <w:bCs/>
          <w:sz w:val="40"/>
          <w:szCs w:val="40"/>
          <w:rtl/>
        </w:rPr>
        <w:t>: إتيان عين الواجب في الوقت(الشهر للصوم، الوقت للصلاة.... الجرجاني: التعريفات، ص15.</w:t>
      </w:r>
    </w:p>
    <w:p w:rsidR="00FE7DFE" w:rsidRDefault="00FE7DFE" w:rsidP="00183402">
      <w:pPr>
        <w:jc w:val="both"/>
        <w:rPr>
          <w:rFonts w:ascii="Arabic Typesetting" w:hAnsi="Arabic Typesetting" w:cs="Arabic Typesetting"/>
          <w:b/>
          <w:bCs/>
          <w:sz w:val="40"/>
          <w:szCs w:val="40"/>
          <w:rtl/>
        </w:rPr>
      </w:pPr>
      <w:proofErr w:type="gramStart"/>
      <w:r>
        <w:rPr>
          <w:rFonts w:ascii="Arabic Typesetting" w:hAnsi="Arabic Typesetting" w:cs="Arabic Typesetting" w:hint="cs"/>
          <w:b/>
          <w:bCs/>
          <w:sz w:val="40"/>
          <w:szCs w:val="40"/>
          <w:rtl/>
        </w:rPr>
        <w:t>الممارسة</w:t>
      </w:r>
      <w:proofErr w:type="gramEnd"/>
      <w:r>
        <w:rPr>
          <w:rFonts w:ascii="Arabic Typesetting" w:hAnsi="Arabic Typesetting" w:cs="Arabic Typesetting" w:hint="cs"/>
          <w:b/>
          <w:bCs/>
          <w:sz w:val="40"/>
          <w:szCs w:val="40"/>
          <w:rtl/>
        </w:rPr>
        <w:t>: كثرة الاشتغال بالشيء، مرادف للنشاط العملي( معجم جميل صليبا، ج2، ص422.</w:t>
      </w:r>
      <w:bookmarkStart w:id="0" w:name="_GoBack"/>
      <w:bookmarkEnd w:id="0"/>
    </w:p>
    <w:p w:rsidR="00263A56" w:rsidRDefault="00263A56" w:rsidP="00183402">
      <w:pPr>
        <w:jc w:val="both"/>
        <w:rPr>
          <w:rFonts w:ascii="Arabic Typesetting" w:hAnsi="Arabic Typesetting" w:cs="Arabic Typesetting"/>
          <w:b/>
          <w:bCs/>
          <w:sz w:val="40"/>
          <w:szCs w:val="40"/>
          <w:rtl/>
        </w:rPr>
      </w:pPr>
      <w:r>
        <w:rPr>
          <w:rFonts w:ascii="Arabic Typesetting" w:hAnsi="Arabic Typesetting" w:cs="Arabic Typesetting" w:hint="cs"/>
          <w:b/>
          <w:bCs/>
          <w:sz w:val="40"/>
          <w:szCs w:val="40"/>
          <w:rtl/>
        </w:rPr>
        <w:t>الجعل: لما يجعل العامل على عمله( الجرجاني التعريفات ص68.)</w:t>
      </w:r>
    </w:p>
    <w:p w:rsidR="00263A56" w:rsidRDefault="00263A56" w:rsidP="00183402">
      <w:pPr>
        <w:jc w:val="both"/>
        <w:rPr>
          <w:rFonts w:ascii="Arabic Typesetting" w:hAnsi="Arabic Typesetting" w:cs="Arabic Typesetting"/>
          <w:b/>
          <w:bCs/>
          <w:sz w:val="40"/>
          <w:szCs w:val="40"/>
          <w:rtl/>
        </w:rPr>
      </w:pPr>
      <w:r>
        <w:rPr>
          <w:rFonts w:ascii="Arabic Typesetting" w:hAnsi="Arabic Typesetting" w:cs="Arabic Typesetting" w:hint="cs"/>
          <w:b/>
          <w:bCs/>
          <w:sz w:val="40"/>
          <w:szCs w:val="40"/>
          <w:rtl/>
        </w:rPr>
        <w:t>الإقدام: الأخذ في إيجاد العقد والشروع في إحداثه، ص31.)</w:t>
      </w:r>
    </w:p>
    <w:p w:rsidR="00183402" w:rsidRPr="00183402" w:rsidRDefault="00183402" w:rsidP="00183402">
      <w:pPr>
        <w:jc w:val="both"/>
        <w:rPr>
          <w:rFonts w:ascii="Arabic Typesetting" w:hAnsi="Arabic Typesetting" w:cs="Arabic Typesetting"/>
          <w:b/>
          <w:bCs/>
          <w:sz w:val="40"/>
          <w:szCs w:val="40"/>
          <w:rtl/>
        </w:rPr>
      </w:pPr>
      <w:r w:rsidRPr="00183402">
        <w:rPr>
          <w:rFonts w:ascii="Arabic Typesetting" w:hAnsi="Arabic Typesetting" w:cs="Arabic Typesetting"/>
          <w:b/>
          <w:bCs/>
          <w:sz w:val="40"/>
          <w:szCs w:val="40"/>
          <w:rtl/>
        </w:rPr>
        <w:t>الحرفة : تعبّر عن العمل الذي يقوم به الفرد عن طريق التجربة والتدريب لفترة قصيرة نوعاً ما، والغرض منها كسب الأموال</w:t>
      </w:r>
    </w:p>
    <w:p w:rsidR="00183402" w:rsidRPr="00183402" w:rsidRDefault="00183402" w:rsidP="00183402">
      <w:pPr>
        <w:jc w:val="both"/>
        <w:rPr>
          <w:rFonts w:ascii="Arabic Typesetting" w:hAnsi="Arabic Typesetting" w:cs="Arabic Typesetting"/>
          <w:b/>
          <w:bCs/>
          <w:sz w:val="40"/>
          <w:szCs w:val="40"/>
          <w:rtl/>
        </w:rPr>
      </w:pPr>
      <w:r w:rsidRPr="00183402">
        <w:rPr>
          <w:rFonts w:ascii="Arabic Typesetting" w:hAnsi="Arabic Typesetting" w:cs="Arabic Typesetting"/>
          <w:b/>
          <w:bCs/>
          <w:sz w:val="40"/>
          <w:szCs w:val="40"/>
          <w:rtl/>
        </w:rPr>
        <w:t xml:space="preserve"> المهنة : </w:t>
      </w:r>
      <w:r w:rsidR="00FE7DFE">
        <w:rPr>
          <w:rFonts w:ascii="Arabic Typesetting" w:hAnsi="Arabic Typesetting" w:cs="Arabic Typesetting" w:hint="cs"/>
          <w:b/>
          <w:bCs/>
          <w:sz w:val="40"/>
          <w:szCs w:val="40"/>
          <w:rtl/>
        </w:rPr>
        <w:t>العمل الأساسي المعتاد الذي يتعاطاه المرء، أو :</w:t>
      </w:r>
      <w:r w:rsidRPr="00183402">
        <w:rPr>
          <w:rFonts w:ascii="Arabic Typesetting" w:hAnsi="Arabic Typesetting" w:cs="Arabic Typesetting"/>
          <w:b/>
          <w:bCs/>
          <w:sz w:val="40"/>
          <w:szCs w:val="40"/>
          <w:rtl/>
        </w:rPr>
        <w:t xml:space="preserve">تعبّر عن العمل الذي يلزم لممارسته مجموعة من الخبرات والمهارات المختلفة الموجودة لدى الفرد، كحركات الجسد، والقدرة على التواصل مع الآخرين وغيرها، كما أن الفرد يستطيع أن يكتسب هذه المهارات من خلال تدريبه في مجال العمل نفسه لمدة قصيرة. </w:t>
      </w:r>
      <w:r w:rsidR="00FE7DFE">
        <w:rPr>
          <w:rFonts w:ascii="Arabic Typesetting" w:hAnsi="Arabic Typesetting" w:cs="Arabic Typesetting" w:hint="cs"/>
          <w:b/>
          <w:bCs/>
          <w:sz w:val="40"/>
          <w:szCs w:val="40"/>
          <w:rtl/>
        </w:rPr>
        <w:t xml:space="preserve">(جميل صليبا، المعجم </w:t>
      </w:r>
      <w:proofErr w:type="gramStart"/>
      <w:r w:rsidR="00FE7DFE">
        <w:rPr>
          <w:rFonts w:ascii="Arabic Typesetting" w:hAnsi="Arabic Typesetting" w:cs="Arabic Typesetting" w:hint="cs"/>
          <w:b/>
          <w:bCs/>
          <w:sz w:val="40"/>
          <w:szCs w:val="40"/>
          <w:rtl/>
        </w:rPr>
        <w:t>الفلسفي ،</w:t>
      </w:r>
      <w:proofErr w:type="gramEnd"/>
      <w:r w:rsidR="00FE7DFE">
        <w:rPr>
          <w:rFonts w:ascii="Arabic Typesetting" w:hAnsi="Arabic Typesetting" w:cs="Arabic Typesetting" w:hint="cs"/>
          <w:b/>
          <w:bCs/>
          <w:sz w:val="40"/>
          <w:szCs w:val="40"/>
          <w:rtl/>
        </w:rPr>
        <w:t xml:space="preserve"> الجزء2، ص436)</w:t>
      </w:r>
    </w:p>
    <w:p w:rsidR="00183402" w:rsidRPr="00183402" w:rsidRDefault="00183402" w:rsidP="00183402">
      <w:pPr>
        <w:jc w:val="both"/>
        <w:rPr>
          <w:rFonts w:ascii="Arabic Typesetting" w:hAnsi="Arabic Typesetting" w:cs="Arabic Typesetting"/>
          <w:b/>
          <w:bCs/>
          <w:sz w:val="40"/>
          <w:szCs w:val="40"/>
          <w:rtl/>
        </w:rPr>
      </w:pPr>
      <w:r w:rsidRPr="00183402">
        <w:rPr>
          <w:rFonts w:ascii="Arabic Typesetting" w:hAnsi="Arabic Typesetting" w:cs="Arabic Typesetting"/>
          <w:b/>
          <w:bCs/>
          <w:sz w:val="40"/>
          <w:szCs w:val="40"/>
          <w:rtl/>
        </w:rPr>
        <w:t>الوظيفة : تعبّر عن نوع العمل الذي يؤديه الشخص بصورة منتظمة، وغالباً ما تكون بشكل يومي</w:t>
      </w:r>
    </w:p>
    <w:p w:rsidR="00183402" w:rsidRPr="00183402" w:rsidRDefault="00183402" w:rsidP="00183402">
      <w:pPr>
        <w:jc w:val="both"/>
        <w:rPr>
          <w:rFonts w:ascii="Arabic Typesetting" w:hAnsi="Arabic Typesetting" w:cs="Arabic Typesetting"/>
          <w:b/>
          <w:bCs/>
          <w:sz w:val="40"/>
          <w:szCs w:val="40"/>
          <w:rtl/>
        </w:rPr>
      </w:pPr>
      <w:r w:rsidRPr="00183402">
        <w:rPr>
          <w:rFonts w:ascii="Arabic Typesetting" w:hAnsi="Arabic Typesetting" w:cs="Arabic Typesetting" w:hint="cs"/>
          <w:b/>
          <w:bCs/>
          <w:sz w:val="40"/>
          <w:szCs w:val="40"/>
          <w:rtl/>
        </w:rPr>
        <w:t>الفرقبينالحرفةوالمهنةوالوظيفة</w:t>
      </w:r>
    </w:p>
    <w:p w:rsidR="00183402" w:rsidRDefault="00183402" w:rsidP="00183402">
      <w:pPr>
        <w:jc w:val="both"/>
        <w:rPr>
          <w:rFonts w:ascii="Arabic Typesetting" w:hAnsi="Arabic Typesetting" w:cs="Arabic Typesetting"/>
          <w:b/>
          <w:bCs/>
          <w:sz w:val="40"/>
          <w:szCs w:val="40"/>
          <w:rtl/>
        </w:rPr>
      </w:pPr>
      <w:r w:rsidRPr="00183402">
        <w:rPr>
          <w:rFonts w:ascii="Arabic Typesetting" w:hAnsi="Arabic Typesetting" w:cs="Arabic Typesetting" w:hint="cs"/>
          <w:b/>
          <w:bCs/>
          <w:sz w:val="40"/>
          <w:szCs w:val="40"/>
          <w:rtl/>
        </w:rPr>
        <w:t>فيالعصورالوسطىكانمصطلحالحرفةيعبرعنكلشخصيعملفيمجالإنتاجالبضائع،أمافيالوقتالحاليفإنهاتعبرعنالأعمالالتقليديةالتييقومشخصمابممارستها</w:t>
      </w:r>
      <w:r>
        <w:rPr>
          <w:rFonts w:ascii="Arabic Typesetting" w:hAnsi="Arabic Typesetting" w:cs="Arabic Typesetting" w:hint="cs"/>
          <w:b/>
          <w:bCs/>
          <w:sz w:val="40"/>
          <w:szCs w:val="40"/>
          <w:rtl/>
        </w:rPr>
        <w:t>.</w:t>
      </w:r>
    </w:p>
    <w:p w:rsidR="00183402" w:rsidRDefault="00183402" w:rsidP="00183402">
      <w:pPr>
        <w:jc w:val="both"/>
        <w:rPr>
          <w:rFonts w:ascii="Arabic Typesetting" w:hAnsi="Arabic Typesetting" w:cs="Arabic Typesetting"/>
          <w:b/>
          <w:bCs/>
          <w:sz w:val="40"/>
          <w:szCs w:val="40"/>
          <w:rtl/>
        </w:rPr>
      </w:pPr>
      <w:r w:rsidRPr="00183402">
        <w:rPr>
          <w:rFonts w:ascii="Arabic Typesetting" w:hAnsi="Arabic Typesetting" w:cs="Arabic Typesetting" w:hint="cs"/>
          <w:b/>
          <w:bCs/>
          <w:sz w:val="40"/>
          <w:szCs w:val="40"/>
          <w:rtl/>
        </w:rPr>
        <w:t>تعتمدالمهنةعلىمجموعةالخبراتوالمهاراتالموجودةلدىالشخصفيعدةمجالات،وتجمعالمهنةمابينالحرفةومجموعةالخبراتوالمهاراتالتييمتلكهاالشخصويستخدمهافيمجالعملهفيتوفيرالخدماتوزيادةالقدرةالإنتاجية</w:t>
      </w:r>
      <w:r w:rsidRPr="00183402">
        <w:rPr>
          <w:rFonts w:ascii="Arabic Typesetting" w:hAnsi="Arabic Typesetting" w:cs="Arabic Typesetting"/>
          <w:b/>
          <w:bCs/>
          <w:sz w:val="40"/>
          <w:szCs w:val="40"/>
          <w:rtl/>
        </w:rPr>
        <w:t>.</w:t>
      </w:r>
    </w:p>
    <w:p w:rsidR="00183402" w:rsidRDefault="00183402" w:rsidP="00183402">
      <w:pPr>
        <w:jc w:val="both"/>
        <w:rPr>
          <w:rFonts w:ascii="Arabic Typesetting" w:hAnsi="Arabic Typesetting" w:cs="Arabic Typesetting"/>
          <w:b/>
          <w:bCs/>
          <w:sz w:val="40"/>
          <w:szCs w:val="40"/>
          <w:rtl/>
        </w:rPr>
      </w:pPr>
      <w:r w:rsidRPr="00183402">
        <w:rPr>
          <w:rFonts w:ascii="Arabic Typesetting" w:hAnsi="Arabic Typesetting" w:cs="Arabic Typesetting" w:hint="cs"/>
          <w:b/>
          <w:bCs/>
          <w:sz w:val="40"/>
          <w:szCs w:val="40"/>
          <w:rtl/>
        </w:rPr>
        <w:t>تشتملالوظيفةعلىالمهماتوالأعمالالتييتموضعهاعلىعاتقشخصمعين،ويكلفبأدائهاتكونالوظيفةالتييقومشخصمابأدائهامرتبطةبعائدمادي</w:t>
      </w:r>
      <w:r w:rsidRPr="00183402">
        <w:rPr>
          <w:rFonts w:ascii="Arabic Typesetting" w:hAnsi="Arabic Typesetting" w:cs="Arabic Typesetting"/>
          <w:b/>
          <w:bCs/>
          <w:sz w:val="40"/>
          <w:szCs w:val="40"/>
          <w:rtl/>
        </w:rPr>
        <w:t xml:space="preserve"> (</w:t>
      </w:r>
      <w:r w:rsidRPr="00183402">
        <w:rPr>
          <w:rFonts w:ascii="Arabic Typesetting" w:hAnsi="Arabic Typesetting" w:cs="Arabic Typesetting" w:hint="cs"/>
          <w:b/>
          <w:bCs/>
          <w:sz w:val="40"/>
          <w:szCs w:val="40"/>
          <w:rtl/>
        </w:rPr>
        <w:t>مالي</w:t>
      </w:r>
      <w:r w:rsidRPr="00183402">
        <w:rPr>
          <w:rFonts w:ascii="Arabic Typesetting" w:hAnsi="Arabic Typesetting" w:cs="Arabic Typesetting"/>
          <w:b/>
          <w:bCs/>
          <w:sz w:val="40"/>
          <w:szCs w:val="40"/>
          <w:rtl/>
        </w:rPr>
        <w:t xml:space="preserve">) </w:t>
      </w:r>
      <w:r w:rsidRPr="00183402">
        <w:rPr>
          <w:rFonts w:ascii="Arabic Typesetting" w:hAnsi="Arabic Typesetting" w:cs="Arabic Typesetting" w:hint="cs"/>
          <w:b/>
          <w:bCs/>
          <w:sz w:val="40"/>
          <w:szCs w:val="40"/>
          <w:rtl/>
        </w:rPr>
        <w:lastRenderedPageBreak/>
        <w:t>أوبعملتطوعي،حيثأنالشخصقديقومبتصميمموقعمثلاًإمامقابلأجرماديأوانهذهمجردهوايةفقطوهويقومبممارستهابشكلتطوعي</w:t>
      </w:r>
      <w:r w:rsidRPr="00183402">
        <w:rPr>
          <w:rFonts w:ascii="Arabic Typesetting" w:hAnsi="Arabic Typesetting" w:cs="Arabic Typesetting"/>
          <w:b/>
          <w:bCs/>
          <w:sz w:val="40"/>
          <w:szCs w:val="40"/>
          <w:rtl/>
        </w:rPr>
        <w:t>.</w:t>
      </w:r>
    </w:p>
    <w:p w:rsidR="00183402" w:rsidRDefault="00183402" w:rsidP="00183402">
      <w:pPr>
        <w:jc w:val="both"/>
        <w:rPr>
          <w:rFonts w:ascii="Arabic Typesetting" w:hAnsi="Arabic Typesetting" w:cs="Arabic Typesetting"/>
          <w:b/>
          <w:bCs/>
          <w:sz w:val="40"/>
          <w:szCs w:val="40"/>
          <w:rtl/>
        </w:rPr>
      </w:pPr>
      <w:r w:rsidRPr="00183402">
        <w:rPr>
          <w:rFonts w:ascii="Arabic Typesetting" w:hAnsi="Arabic Typesetting" w:cs="Arabic Typesetting" w:hint="cs"/>
          <w:b/>
          <w:bCs/>
          <w:sz w:val="40"/>
          <w:szCs w:val="40"/>
          <w:rtl/>
        </w:rPr>
        <w:t>لاتعبّرالوظيفةعنتحدييتنافسبهالشخصمعشخصآخر،بلهوعمليجبأنيقومبتأديتهليتقاضىأجراًمادياًعليهتعتمدالمهنةعلىوجودمؤهلعلميأوخبرةليقومبهاالشخص،كالسائقأومهنةالمعلموغيرها،أماالحرفةفإنهاتعتمدعلىطبيعةالأعمالاليدوية،ويتمفيهااستخدامبعضالآلاتوالمعدات،كماأنهاتحتاجإلىتدريبمكثفلإتقانها،كحرفةالحدادةوالنجارةوغيرها</w:t>
      </w:r>
      <w:r w:rsidRPr="00183402">
        <w:rPr>
          <w:rFonts w:ascii="Arabic Typesetting" w:hAnsi="Arabic Typesetting" w:cs="Arabic Typesetting"/>
          <w:b/>
          <w:bCs/>
          <w:sz w:val="40"/>
          <w:szCs w:val="40"/>
          <w:rtl/>
        </w:rPr>
        <w:t xml:space="preserve">. </w:t>
      </w:r>
      <w:r w:rsidRPr="00183402">
        <w:rPr>
          <w:rFonts w:ascii="Arabic Typesetting" w:hAnsi="Arabic Typesetting" w:cs="Arabic Typesetting" w:hint="cs"/>
          <w:b/>
          <w:bCs/>
          <w:sz w:val="40"/>
          <w:szCs w:val="40"/>
          <w:rtl/>
        </w:rPr>
        <w:t>الهدفالأساسيمنالحرفةهوالإبداعوالإتقان،</w:t>
      </w:r>
    </w:p>
    <w:p w:rsidR="00183402" w:rsidRPr="00183402" w:rsidRDefault="00183402" w:rsidP="00183402">
      <w:pPr>
        <w:jc w:val="both"/>
        <w:rPr>
          <w:rFonts w:ascii="Arabic Typesetting" w:hAnsi="Arabic Typesetting" w:cs="Arabic Typesetting"/>
          <w:b/>
          <w:bCs/>
          <w:sz w:val="40"/>
          <w:szCs w:val="40"/>
          <w:rtl/>
        </w:rPr>
      </w:pPr>
      <w:r w:rsidRPr="00183402">
        <w:rPr>
          <w:rFonts w:ascii="Arabic Typesetting" w:hAnsi="Arabic Typesetting" w:cs="Arabic Typesetting" w:hint="cs"/>
          <w:b/>
          <w:bCs/>
          <w:sz w:val="40"/>
          <w:szCs w:val="40"/>
          <w:rtl/>
        </w:rPr>
        <w:t>أماالمهنةفالهدفالأساسيمنهاهوتقاضيالأجرالماديتحتاجالمهنةإلىالعددمنالخبراتلممارستهاوالتييكتسبهاالفردمعمرورالوقت،وهيتكونخاضعةلقوانينمعينةتحكمهالكلحرفةنظامخاصتقومباتباعهلإتقانهابشكلجيد،وقدترتبطالحرفةبمهارةإبداعيةأوفنشعبي</w:t>
      </w:r>
    </w:p>
    <w:p w:rsidR="00183402" w:rsidRDefault="00183402" w:rsidP="00183402">
      <w:pPr>
        <w:rPr>
          <w:rFonts w:ascii="Arabic Typesetting" w:hAnsi="Arabic Typesetting" w:cs="Arabic Typesetting"/>
          <w:b/>
          <w:bCs/>
          <w:sz w:val="40"/>
          <w:szCs w:val="40"/>
          <w:rtl/>
        </w:rPr>
      </w:pPr>
      <w:r w:rsidRPr="00183402">
        <w:rPr>
          <w:rFonts w:ascii="Arabic Typesetting" w:hAnsi="Arabic Typesetting" w:cs="Arabic Typesetting" w:hint="cs"/>
          <w:b/>
          <w:bCs/>
          <w:sz w:val="40"/>
          <w:szCs w:val="40"/>
          <w:rtl/>
        </w:rPr>
        <w:t>وأماالصنعفإنهمنالإنساندونسائرالحيوانات</w:t>
      </w:r>
      <w:r w:rsidRPr="00183402">
        <w:rPr>
          <w:rFonts w:ascii="Arabic Typesetting" w:hAnsi="Arabic Typesetting" w:cs="Arabic Typesetting"/>
          <w:b/>
          <w:bCs/>
          <w:sz w:val="40"/>
          <w:szCs w:val="40"/>
          <w:rtl/>
        </w:rPr>
        <w:t xml:space="preserve">. </w:t>
      </w:r>
      <w:r w:rsidRPr="00183402">
        <w:rPr>
          <w:rFonts w:ascii="Arabic Typesetting" w:hAnsi="Arabic Typesetting" w:cs="Arabic Typesetting" w:hint="cs"/>
          <w:b/>
          <w:bCs/>
          <w:sz w:val="40"/>
          <w:szCs w:val="40"/>
          <w:rtl/>
        </w:rPr>
        <w:t>ولايقالإلالماكانبإجادة؛ولهذايقالللحاذقالمجيد،والحاذقةالمجيدة</w:t>
      </w:r>
      <w:r w:rsidRPr="00183402">
        <w:rPr>
          <w:rFonts w:ascii="Arabic Typesetting" w:hAnsi="Arabic Typesetting" w:cs="Arabic Typesetting"/>
          <w:b/>
          <w:bCs/>
          <w:sz w:val="40"/>
          <w:szCs w:val="40"/>
          <w:rtl/>
        </w:rPr>
        <w:t xml:space="preserve">: </w:t>
      </w:r>
      <w:r w:rsidRPr="00183402">
        <w:rPr>
          <w:rFonts w:ascii="Arabic Typesetting" w:hAnsi="Arabic Typesetting" w:cs="Arabic Typesetting" w:hint="cs"/>
          <w:b/>
          <w:bCs/>
          <w:sz w:val="40"/>
          <w:szCs w:val="40"/>
          <w:rtl/>
        </w:rPr>
        <w:t>صَنَعٌكبَطَل،وصَنَاعٌ،كسَلام</w:t>
      </w:r>
      <w:r w:rsidRPr="00183402">
        <w:rPr>
          <w:rFonts w:ascii="Arabic Typesetting" w:hAnsi="Arabic Typesetting" w:cs="Arabic Typesetting"/>
          <w:b/>
          <w:bCs/>
          <w:sz w:val="40"/>
          <w:szCs w:val="40"/>
          <w:rtl/>
        </w:rPr>
        <w:t xml:space="preserve">. </w:t>
      </w:r>
      <w:r w:rsidRPr="00183402">
        <w:rPr>
          <w:rFonts w:ascii="Arabic Typesetting" w:hAnsi="Arabic Typesetting" w:cs="Arabic Typesetting" w:hint="cs"/>
          <w:b/>
          <w:bCs/>
          <w:sz w:val="40"/>
          <w:szCs w:val="40"/>
          <w:rtl/>
        </w:rPr>
        <w:t>قالتعالى</w:t>
      </w:r>
      <w:r w:rsidRPr="00183402">
        <w:rPr>
          <w:rFonts w:ascii="Arabic Typesetting" w:hAnsi="Arabic Typesetting" w:cs="Arabic Typesetting"/>
          <w:b/>
          <w:bCs/>
          <w:sz w:val="40"/>
          <w:szCs w:val="40"/>
          <w:rtl/>
        </w:rPr>
        <w:t>: (</w:t>
      </w:r>
      <w:r w:rsidRPr="00183402">
        <w:rPr>
          <w:rFonts w:ascii="Arabic Typesetting" w:hAnsi="Arabic Typesetting" w:cs="Arabic Typesetting" w:hint="cs"/>
          <w:b/>
          <w:bCs/>
          <w:sz w:val="40"/>
          <w:szCs w:val="40"/>
          <w:rtl/>
        </w:rPr>
        <w:t>وَتَرَىالْجِبَالَتَحْسَبُهَاجَامِدَةًوَهِيَتَمُرُّمَرَّالسَّحَابِصُنْعَاللَّهِالَّذِيأَتْقَنَكُلَّشَيْءٍ</w:t>
      </w:r>
      <w:r w:rsidRPr="00183402">
        <w:rPr>
          <w:rFonts w:ascii="Arabic Typesetting" w:hAnsi="Arabic Typesetting" w:cs="Arabic Typesetting"/>
          <w:b/>
          <w:bCs/>
          <w:sz w:val="40"/>
          <w:szCs w:val="40"/>
          <w:rtl/>
        </w:rPr>
        <w:t>) (</w:t>
      </w:r>
      <w:r w:rsidRPr="00183402">
        <w:rPr>
          <w:rFonts w:ascii="Arabic Typesetting" w:hAnsi="Arabic Typesetting" w:cs="Arabic Typesetting" w:hint="cs"/>
          <w:b/>
          <w:bCs/>
          <w:sz w:val="40"/>
          <w:szCs w:val="40"/>
          <w:rtl/>
        </w:rPr>
        <w:t>النمل</w:t>
      </w:r>
      <w:r w:rsidRPr="00183402">
        <w:rPr>
          <w:rFonts w:ascii="Arabic Typesetting" w:hAnsi="Arabic Typesetting" w:cs="Arabic Typesetting"/>
          <w:b/>
          <w:bCs/>
          <w:sz w:val="40"/>
          <w:szCs w:val="40"/>
          <w:rtl/>
        </w:rPr>
        <w:t xml:space="preserve">:88). </w:t>
      </w:r>
      <w:r w:rsidRPr="00183402">
        <w:rPr>
          <w:rFonts w:ascii="Arabic Typesetting" w:hAnsi="Arabic Typesetting" w:cs="Arabic Typesetting" w:hint="cs"/>
          <w:b/>
          <w:bCs/>
          <w:sz w:val="40"/>
          <w:szCs w:val="40"/>
          <w:rtl/>
        </w:rPr>
        <w:t>وقالتعالى</w:t>
      </w:r>
      <w:r w:rsidRPr="00183402">
        <w:rPr>
          <w:rFonts w:ascii="Arabic Typesetting" w:hAnsi="Arabic Typesetting" w:cs="Arabic Typesetting"/>
          <w:b/>
          <w:bCs/>
          <w:sz w:val="40"/>
          <w:szCs w:val="40"/>
          <w:rtl/>
        </w:rPr>
        <w:t>: (</w:t>
      </w:r>
      <w:r w:rsidRPr="00183402">
        <w:rPr>
          <w:rFonts w:ascii="Arabic Typesetting" w:hAnsi="Arabic Typesetting" w:cs="Arabic Typesetting" w:hint="cs"/>
          <w:b/>
          <w:bCs/>
          <w:sz w:val="40"/>
          <w:szCs w:val="40"/>
          <w:rtl/>
        </w:rPr>
        <w:t>وَاصْنَعِالْفُلْكَبِأَعْيُنِنَاوَوَحْيِنَا</w:t>
      </w:r>
      <w:r w:rsidRPr="00183402">
        <w:rPr>
          <w:rFonts w:ascii="Arabic Typesetting" w:hAnsi="Arabic Typesetting" w:cs="Arabic Typesetting"/>
          <w:b/>
          <w:bCs/>
          <w:sz w:val="40"/>
          <w:szCs w:val="40"/>
          <w:rtl/>
        </w:rPr>
        <w:t>) (</w:t>
      </w:r>
      <w:r w:rsidRPr="00183402">
        <w:rPr>
          <w:rFonts w:ascii="Arabic Typesetting" w:hAnsi="Arabic Typesetting" w:cs="Arabic Typesetting" w:hint="cs"/>
          <w:b/>
          <w:bCs/>
          <w:sz w:val="40"/>
          <w:szCs w:val="40"/>
          <w:rtl/>
        </w:rPr>
        <w:t>هود</w:t>
      </w:r>
      <w:r w:rsidRPr="00183402">
        <w:rPr>
          <w:rFonts w:ascii="Arabic Typesetting" w:hAnsi="Arabic Typesetting" w:cs="Arabic Typesetting"/>
          <w:b/>
          <w:bCs/>
          <w:sz w:val="40"/>
          <w:szCs w:val="40"/>
          <w:rtl/>
        </w:rPr>
        <w:t xml:space="preserve">:37). </w:t>
      </w:r>
      <w:r w:rsidRPr="00183402">
        <w:rPr>
          <w:rFonts w:ascii="Arabic Typesetting" w:hAnsi="Arabic Typesetting" w:cs="Arabic Typesetting" w:hint="cs"/>
          <w:b/>
          <w:bCs/>
          <w:sz w:val="40"/>
          <w:szCs w:val="40"/>
          <w:rtl/>
        </w:rPr>
        <w:t>وقالتعالى</w:t>
      </w:r>
      <w:r w:rsidRPr="00183402">
        <w:rPr>
          <w:rFonts w:ascii="Arabic Typesetting" w:hAnsi="Arabic Typesetting" w:cs="Arabic Typesetting"/>
          <w:b/>
          <w:bCs/>
          <w:sz w:val="40"/>
          <w:szCs w:val="40"/>
          <w:rtl/>
        </w:rPr>
        <w:t>: (</w:t>
      </w:r>
      <w:r w:rsidRPr="00183402">
        <w:rPr>
          <w:rFonts w:ascii="Arabic Typesetting" w:hAnsi="Arabic Typesetting" w:cs="Arabic Typesetting" w:hint="cs"/>
          <w:b/>
          <w:bCs/>
          <w:sz w:val="40"/>
          <w:szCs w:val="40"/>
          <w:rtl/>
        </w:rPr>
        <w:t>وَأَلْقِمَافِييَمِينِكَتَلْقَفْمَاصَنَعُوا</w:t>
      </w:r>
      <w:r w:rsidRPr="00183402">
        <w:rPr>
          <w:rFonts w:ascii="Arabic Typesetting" w:hAnsi="Arabic Typesetting" w:cs="Arabic Typesetting"/>
          <w:b/>
          <w:bCs/>
          <w:sz w:val="40"/>
          <w:szCs w:val="40"/>
          <w:rtl/>
        </w:rPr>
        <w:t>) (</w:t>
      </w:r>
      <w:r w:rsidRPr="00183402">
        <w:rPr>
          <w:rFonts w:ascii="Arabic Typesetting" w:hAnsi="Arabic Typesetting" w:cs="Arabic Typesetting" w:hint="cs"/>
          <w:b/>
          <w:bCs/>
          <w:sz w:val="40"/>
          <w:szCs w:val="40"/>
          <w:rtl/>
        </w:rPr>
        <w:t>طه</w:t>
      </w:r>
      <w:r w:rsidRPr="00183402">
        <w:rPr>
          <w:rFonts w:ascii="Arabic Typesetting" w:hAnsi="Arabic Typesetting" w:cs="Arabic Typesetting"/>
          <w:b/>
          <w:bCs/>
          <w:sz w:val="40"/>
          <w:szCs w:val="40"/>
          <w:rtl/>
        </w:rPr>
        <w:t>:69).</w:t>
      </w:r>
      <w:r w:rsidRPr="00183402">
        <w:rPr>
          <w:rFonts w:ascii="Arabic Typesetting" w:hAnsi="Arabic Typesetting" w:cs="Arabic Typesetting" w:hint="cs"/>
          <w:b/>
          <w:bCs/>
          <w:sz w:val="40"/>
          <w:szCs w:val="40"/>
          <w:rtl/>
        </w:rPr>
        <w:t>وقيل</w:t>
      </w:r>
      <w:r w:rsidRPr="00183402">
        <w:rPr>
          <w:rFonts w:ascii="Arabic Typesetting" w:hAnsi="Arabic Typesetting" w:cs="Arabic Typesetting"/>
          <w:b/>
          <w:bCs/>
          <w:sz w:val="40"/>
          <w:szCs w:val="40"/>
          <w:rtl/>
        </w:rPr>
        <w:t xml:space="preserve">: </w:t>
      </w:r>
      <w:r w:rsidRPr="00183402">
        <w:rPr>
          <w:rFonts w:ascii="Arabic Typesetting" w:hAnsi="Arabic Typesetting" w:cs="Arabic Typesetting" w:hint="cs"/>
          <w:b/>
          <w:bCs/>
          <w:sz w:val="40"/>
          <w:szCs w:val="40"/>
          <w:rtl/>
        </w:rPr>
        <w:t>الصنعيكونبلافكرلشرففاعله</w:t>
      </w:r>
      <w:r>
        <w:rPr>
          <w:rFonts w:ascii="Arabic Typesetting" w:hAnsi="Arabic Typesetting" w:cs="Arabic Typesetting" w:hint="cs"/>
          <w:b/>
          <w:bCs/>
          <w:sz w:val="40"/>
          <w:szCs w:val="40"/>
          <w:rtl/>
        </w:rPr>
        <w:t>.</w:t>
      </w:r>
    </w:p>
    <w:p w:rsidR="00183402" w:rsidRDefault="00183402" w:rsidP="00183402">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ينظر: </w:t>
      </w:r>
    </w:p>
    <w:p w:rsidR="00263A56" w:rsidRPr="00263A56" w:rsidRDefault="00263A56" w:rsidP="00263A56">
      <w:pPr>
        <w:pStyle w:val="Paragraphedeliste"/>
        <w:numPr>
          <w:ilvl w:val="0"/>
          <w:numId w:val="2"/>
        </w:numPr>
        <w:rPr>
          <w:rFonts w:ascii="Arabic Typesetting" w:hAnsi="Arabic Typesetting" w:cs="Arabic Typesetting"/>
          <w:b/>
          <w:bCs/>
          <w:sz w:val="40"/>
          <w:szCs w:val="40"/>
          <w:rtl/>
        </w:rPr>
      </w:pPr>
      <w:r w:rsidRPr="00263A56">
        <w:rPr>
          <w:rFonts w:ascii="Arabic Typesetting" w:hAnsi="Arabic Typesetting" w:cs="Arabic Typesetting" w:hint="cs"/>
          <w:b/>
          <w:bCs/>
          <w:sz w:val="40"/>
          <w:szCs w:val="40"/>
          <w:rtl/>
        </w:rPr>
        <w:t>الجرجاني: التعريفات.</w:t>
      </w:r>
    </w:p>
    <w:p w:rsidR="00FE7DFE" w:rsidRPr="00263A56" w:rsidRDefault="00FE7DFE" w:rsidP="00263A56">
      <w:pPr>
        <w:pStyle w:val="Paragraphedeliste"/>
        <w:numPr>
          <w:ilvl w:val="0"/>
          <w:numId w:val="2"/>
        </w:numPr>
        <w:rPr>
          <w:rFonts w:ascii="Arabic Typesetting" w:hAnsi="Arabic Typesetting" w:cs="Arabic Typesetting"/>
          <w:b/>
          <w:bCs/>
          <w:sz w:val="40"/>
          <w:szCs w:val="40"/>
          <w:rtl/>
        </w:rPr>
      </w:pPr>
      <w:r w:rsidRPr="00263A56">
        <w:rPr>
          <w:rFonts w:ascii="Arabic Typesetting" w:hAnsi="Arabic Typesetting" w:cs="Arabic Typesetting" w:hint="cs"/>
          <w:b/>
          <w:bCs/>
          <w:sz w:val="40"/>
          <w:szCs w:val="40"/>
          <w:rtl/>
        </w:rPr>
        <w:t>جميلصليبا،المعجمالفلسفي،الجزء</w:t>
      </w:r>
      <w:r w:rsidRPr="00263A56">
        <w:rPr>
          <w:rFonts w:ascii="Arabic Typesetting" w:hAnsi="Arabic Typesetting" w:cs="Arabic Typesetting"/>
          <w:b/>
          <w:bCs/>
          <w:sz w:val="40"/>
          <w:szCs w:val="40"/>
          <w:rtl/>
        </w:rPr>
        <w:t>2</w:t>
      </w:r>
      <w:r w:rsidRPr="00263A56">
        <w:rPr>
          <w:rFonts w:ascii="Arabic Typesetting" w:hAnsi="Arabic Typesetting" w:cs="Arabic Typesetting" w:hint="cs"/>
          <w:b/>
          <w:bCs/>
          <w:sz w:val="40"/>
          <w:szCs w:val="40"/>
          <w:rtl/>
        </w:rPr>
        <w:t>،(المهنة، الممارسة).</w:t>
      </w:r>
    </w:p>
    <w:p w:rsidR="00183402" w:rsidRPr="00263A56" w:rsidRDefault="00183402" w:rsidP="00263A56">
      <w:pPr>
        <w:pStyle w:val="Paragraphedeliste"/>
        <w:numPr>
          <w:ilvl w:val="0"/>
          <w:numId w:val="1"/>
        </w:numPr>
        <w:rPr>
          <w:rFonts w:ascii="Arabic Typesetting" w:hAnsi="Arabic Typesetting" w:cs="Arabic Typesetting"/>
          <w:b/>
          <w:bCs/>
          <w:sz w:val="40"/>
          <w:szCs w:val="40"/>
        </w:rPr>
      </w:pPr>
      <w:r w:rsidRPr="00263A56">
        <w:rPr>
          <w:rFonts w:ascii="Arabic Typesetting" w:hAnsi="Arabic Typesetting" w:cs="Arabic Typesetting"/>
          <w:b/>
          <w:bCs/>
          <w:sz w:val="40"/>
          <w:szCs w:val="40"/>
        </w:rPr>
        <w:t>https://wikiarab.com/%D8%A7%D9%84%D9%81%D8%B1%D9%82-%D8%A8%D9%8A%D9%86-%D8%A7%D9%84%D8%AD%D8%B1%D9%81%D8%A9-%D9%88%D8%A7%D9%84%D9%85%D9%87%D9%86%D8%A9-%D9%88%D8%A7%D9%84%D9%88%D8%B8%D9%8A%D9%81%D8%A9</w:t>
      </w:r>
    </w:p>
    <w:p w:rsidR="00183402" w:rsidRPr="00183402" w:rsidRDefault="00183402" w:rsidP="00183402">
      <w:pPr>
        <w:pStyle w:val="Paragraphedeliste"/>
        <w:numPr>
          <w:ilvl w:val="0"/>
          <w:numId w:val="1"/>
        </w:numPr>
        <w:rPr>
          <w:rFonts w:ascii="Arabic Typesetting" w:hAnsi="Arabic Typesetting" w:cs="Arabic Typesetting"/>
          <w:b/>
          <w:bCs/>
          <w:sz w:val="40"/>
          <w:szCs w:val="40"/>
          <w:rtl/>
        </w:rPr>
      </w:pPr>
      <w:r w:rsidRPr="00183402">
        <w:rPr>
          <w:rFonts w:ascii="Arabic Typesetting" w:hAnsi="Arabic Typesetting" w:cs="Arabic Typesetting"/>
          <w:b/>
          <w:bCs/>
          <w:sz w:val="40"/>
          <w:szCs w:val="40"/>
        </w:rPr>
        <w:t>https://www.albayan.ae/across-the-uae/2007-01-19-1.132532</w:t>
      </w:r>
    </w:p>
    <w:p w:rsidR="00C23F17" w:rsidRPr="00183402" w:rsidRDefault="00C23F17" w:rsidP="00183402">
      <w:pPr>
        <w:jc w:val="both"/>
        <w:rPr>
          <w:rFonts w:ascii="Arabic Typesetting" w:hAnsi="Arabic Typesetting" w:cs="Arabic Typesetting"/>
          <w:b/>
          <w:bCs/>
          <w:sz w:val="40"/>
          <w:szCs w:val="40"/>
        </w:rPr>
      </w:pPr>
    </w:p>
    <w:sectPr w:rsidR="00C23F17" w:rsidRPr="00183402" w:rsidSect="00183402">
      <w:pgSz w:w="11906" w:h="16838"/>
      <w:pgMar w:top="1417" w:right="1417" w:bottom="1417" w:left="1417"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E13"/>
    <w:multiLevelType w:val="hybridMultilevel"/>
    <w:tmpl w:val="C9683800"/>
    <w:lvl w:ilvl="0" w:tplc="7FCAE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527F8"/>
    <w:multiLevelType w:val="hybridMultilevel"/>
    <w:tmpl w:val="BA6EAD12"/>
    <w:lvl w:ilvl="0" w:tplc="57AE0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C5838"/>
    <w:rsid w:val="00017628"/>
    <w:rsid w:val="00090F5A"/>
    <w:rsid w:val="00160116"/>
    <w:rsid w:val="00183402"/>
    <w:rsid w:val="00263A56"/>
    <w:rsid w:val="00A75778"/>
    <w:rsid w:val="00C23F17"/>
    <w:rsid w:val="00CC5838"/>
    <w:rsid w:val="00EB60AD"/>
    <w:rsid w:val="00FE7DF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116"/>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3402"/>
    <w:pPr>
      <w:ind w:left="720"/>
      <w:contextualSpacing/>
    </w:pPr>
  </w:style>
  <w:style w:type="character" w:styleId="Lienhypertexte">
    <w:name w:val="Hyperlink"/>
    <w:basedOn w:val="Policepardfaut"/>
    <w:uiPriority w:val="99"/>
    <w:unhideWhenUsed/>
    <w:rsid w:val="00263A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3402"/>
    <w:pPr>
      <w:ind w:left="720"/>
      <w:contextualSpacing/>
    </w:pPr>
  </w:style>
  <w:style w:type="character" w:styleId="Lienhypertexte">
    <w:name w:val="Hyperlink"/>
    <w:basedOn w:val="Policepardfaut"/>
    <w:uiPriority w:val="99"/>
    <w:unhideWhenUsed/>
    <w:rsid w:val="00263A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2460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2021-03-22T11:22:00Z</dcterms:created>
  <dcterms:modified xsi:type="dcterms:W3CDTF">2021-03-22T11:22:00Z</dcterms:modified>
</cp:coreProperties>
</file>