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FB2" w:rsidRDefault="00890FB2" w:rsidP="00890FB2">
      <w:pPr>
        <w:pStyle w:val="Sansinterligne"/>
        <w:jc w:val="center"/>
        <w:rPr>
          <w:b/>
          <w:u w:val="single"/>
        </w:rPr>
      </w:pPr>
    </w:p>
    <w:p w:rsidR="00890FB2" w:rsidRDefault="00890FB2" w:rsidP="00890FB2">
      <w:pPr>
        <w:pStyle w:val="Sansinterligne"/>
        <w:jc w:val="center"/>
        <w:rPr>
          <w:b/>
          <w:u w:val="single"/>
        </w:rPr>
      </w:pPr>
    </w:p>
    <w:p w:rsidR="00890FB2" w:rsidRPr="00D23273" w:rsidRDefault="00890FB2" w:rsidP="00890FB2">
      <w:pPr>
        <w:pStyle w:val="Sansinterligne"/>
        <w:jc w:val="center"/>
        <w:rPr>
          <w:b/>
          <w:u w:val="single"/>
        </w:rPr>
      </w:pPr>
      <w:r w:rsidRPr="00D23273">
        <w:rPr>
          <w:b/>
          <w:u w:val="single"/>
        </w:rPr>
        <w:t>COLD CHAIN</w:t>
      </w:r>
    </w:p>
    <w:p w:rsidR="00890FB2" w:rsidRPr="00DB1974" w:rsidRDefault="00890FB2" w:rsidP="00890FB2">
      <w:pPr>
        <w:pStyle w:val="Sansinterligne"/>
      </w:pPr>
    </w:p>
    <w:p w:rsidR="00890FB2" w:rsidRPr="00DB1974" w:rsidRDefault="00890FB2" w:rsidP="00890FB2">
      <w:pPr>
        <w:pStyle w:val="Sansinterligne"/>
      </w:pPr>
      <w:r>
        <w:rPr>
          <w:noProof/>
          <w:lang w:eastAsia="fr-FR"/>
        </w:rPr>
        <w:drawing>
          <wp:anchor distT="0" distB="0" distL="114300" distR="114300" simplePos="0" relativeHeight="251660288" behindDoc="0" locked="0" layoutInCell="1" allowOverlap="1">
            <wp:simplePos x="0" y="0"/>
            <wp:positionH relativeFrom="column">
              <wp:posOffset>1258570</wp:posOffset>
            </wp:positionH>
            <wp:positionV relativeFrom="paragraph">
              <wp:posOffset>40005</wp:posOffset>
            </wp:positionV>
            <wp:extent cx="3198495" cy="2090420"/>
            <wp:effectExtent l="171450" t="171450" r="363855" b="34798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1556" t="15027" r="22475" b="7650"/>
                    <a:stretch>
                      <a:fillRect/>
                    </a:stretch>
                  </pic:blipFill>
                  <pic:spPr bwMode="auto">
                    <a:xfrm>
                      <a:off x="0" y="0"/>
                      <a:ext cx="3198495" cy="2090420"/>
                    </a:xfrm>
                    <a:prstGeom prst="rect">
                      <a:avLst/>
                    </a:prstGeom>
                    <a:ln>
                      <a:noFill/>
                    </a:ln>
                    <a:effectLst>
                      <a:outerShdw blurRad="292100" dist="139700" dir="2700000" algn="tl" rotWithShape="0">
                        <a:srgbClr val="333333">
                          <a:alpha val="65000"/>
                        </a:srgbClr>
                      </a:outerShdw>
                    </a:effectLst>
                  </pic:spPr>
                </pic:pic>
              </a:graphicData>
            </a:graphic>
          </wp:anchor>
        </w:drawing>
      </w:r>
    </w:p>
    <w:p w:rsidR="00890FB2" w:rsidRPr="00DB1974" w:rsidRDefault="00890FB2" w:rsidP="00890FB2">
      <w:pPr>
        <w:pStyle w:val="Sansinterligne"/>
      </w:pPr>
    </w:p>
    <w:p w:rsidR="00890FB2" w:rsidRPr="00DB1974" w:rsidRDefault="00890FB2" w:rsidP="00890FB2">
      <w:bookmarkStart w:id="0" w:name="_GoBack"/>
      <w:bookmarkEnd w:id="0"/>
      <w:r w:rsidRPr="00B67EE8">
        <w:rPr>
          <w:noProof/>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 o:spid="_x0000_s1026" type="#_x0000_t65" style="position:absolute;margin-left:368.05pt;margin-top:145.2pt;width:135.1pt;height:50pt;z-index:251661312;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WWgIAAPQEAAAOAAAAZHJzL2Uyb0RvYy54bWysVM1uEzEQviPxDpbvZLNp0tBVN1WVUoRU&#10;oFLhASa2N2vw2mbsZFOenrF3E1qQOFRcLM+M55ufb8aXV4fOsL3CoJ2teTmZcqascFLbbc2/frl9&#10;85azEMFKMM6qmj+qwK9Wr19d9r5SM9c6IxUyArGh6n3N2xh9VRRBtKqDMHFeWTI2DjuIJOK2kAg9&#10;oXemmE2n50XvUHp0QoVA2pvByFcZv2mUiJ+bJqjITM0pt5hPzOcmncXqEqotgm+1GNOAF2TRgbYU&#10;9AR1AxHYDvVfUJ0W6IJr4kS4rnBNo4XKNVA15fSPah5a8CrXQs0J/tSm8P9gxaf9PTIta77gzEJH&#10;FF3vosuR2UVqT+9DRa8e/D2mAoO/c+J7YNatW7BbdY3o+laBpKTK9L545pCEQK5s0390ktCB0HOn&#10;Dg12CZB6wA6ZkMcTIeoQmSBluSwXyyXxJsh2fraYTjNjBVRHb48hvleuY+lS8ybNk1w7tApzFNjf&#10;hZiJkWN5IL9x1nSGaN6DYeWMUHPeUI2PCf4Imyt2RstbbUwW0mCqtUFGzjXfbMscxuw6Km/QlZTl&#10;AAkV6Wn+Bv04bGB8C4Pm7PiQIuaJT8DUQZKexjSW9UP5OdYz28nthfn8OzK6nZV5RRLD78Z7BG2G&#10;O3kbO1KeWB6mJR42h3FwNk4+EvnohsWjj4IurcOfnPW0dDUPP3aAijPzwaYBOluW52lNs3RRzuck&#10;4DPTJkvzxXJGJrCCwGoej9d1HHZ751FvW4o10GNdGupGx+N8DnmNmdNq5aaP30Da3adyfvX7s1r9&#10;AgAA//8DAFBLAwQUAAYACAAAACEAh1t/yOAAAAAMAQAADwAAAGRycy9kb3ducmV2LnhtbEyPy07D&#10;MBBF90j8gzVI7KjTBgWaZlJVjSo2INTSD3CTyQPscRS7bfr3OCtYzszRvWey9Wi0uNDgOssI81kE&#10;gri0VccNwvFr9/QKwnnFldKWCeFGDtb5/V2m0speeU+Xg29ECGGXKoTW+z6V0pUtGeVmticOt9oO&#10;RvkwDo2sBnUN4UbLRRQl0qiOQ0Oretq2VP4czgZho4uP7vi2337XRaGp/nzf3ZIS8fFh3KxAeBr9&#10;HwyTflCHPDid7JkrJzTCS5zMA4qwWEbPICYi9MUgTgjxtJJ5Jv8/kf8CAAD//wMAUEsBAi0AFAAG&#10;AAgAAAAhALaDOJL+AAAA4QEAABMAAAAAAAAAAAAAAAAAAAAAAFtDb250ZW50X1R5cGVzXS54bWxQ&#10;SwECLQAUAAYACAAAACEAOP0h/9YAAACUAQAACwAAAAAAAAAAAAAAAAAvAQAAX3JlbHMvLnJlbHNQ&#10;SwECLQAUAAYACAAAACEADdFv1loCAAD0BAAADgAAAAAAAAAAAAAAAAAuAgAAZHJzL2Uyb0RvYy54&#10;bWxQSwECLQAUAAYACAAAACEAh1t/yOAAAAAMAQAADwAAAAAAAAAAAAAAAAC0BAAAZHJzL2Rvd25y&#10;ZXYueG1sUEsFBgAAAAAEAAQA8wAAAMEFAAAAAA==&#10;" o:allowincell="f" fillcolor="white [3212]" strokecolor="white [3212]" strokeweight=".5pt">
            <v:fill opacity="19789f"/>
            <v:textbox inset="10.8pt,7.2pt,10.8pt">
              <w:txbxContent>
                <w:p w:rsidR="00890FB2" w:rsidRPr="006D5E9E" w:rsidRDefault="00890FB2" w:rsidP="00890FB2">
                  <w:pPr>
                    <w:spacing w:after="0" w:line="240" w:lineRule="auto"/>
                    <w:jc w:val="center"/>
                    <w:rPr>
                      <w:rFonts w:asciiTheme="majorHAnsi" w:eastAsiaTheme="majorEastAsia" w:hAnsiTheme="majorHAnsi" w:cstheme="majorBidi"/>
                      <w:i/>
                      <w:iCs/>
                      <w:szCs w:val="24"/>
                    </w:rPr>
                  </w:pPr>
                  <w:proofErr w:type="spellStart"/>
                  <w:r w:rsidRPr="006D5E9E">
                    <w:rPr>
                      <w:i/>
                      <w:iCs/>
                    </w:rPr>
                    <w:t>Explanatoryleaflet</w:t>
                  </w:r>
                  <w:proofErr w:type="spellEnd"/>
                  <w:r w:rsidRPr="006D5E9E">
                    <w:rPr>
                      <w:i/>
                      <w:iCs/>
                    </w:rPr>
                    <w:t xml:space="preserve"> for </w:t>
                  </w:r>
                  <w:proofErr w:type="spellStart"/>
                  <w:r w:rsidRPr="006D5E9E">
                    <w:rPr>
                      <w:i/>
                      <w:iCs/>
                    </w:rPr>
                    <w:t>foodworkers</w:t>
                  </w:r>
                  <w:proofErr w:type="spellEnd"/>
                </w:p>
              </w:txbxContent>
            </v:textbox>
            <w10:wrap type="square" anchorx="margin" anchory="margin"/>
          </v:shape>
        </w:pict>
      </w:r>
    </w:p>
    <w:p w:rsidR="00890FB2" w:rsidRPr="00DB1974" w:rsidRDefault="00890FB2" w:rsidP="00890FB2"/>
    <w:p w:rsidR="00890FB2" w:rsidRPr="00DB1974" w:rsidRDefault="00890FB2" w:rsidP="00890FB2"/>
    <w:p w:rsidR="00890FB2" w:rsidRPr="00DB1974" w:rsidRDefault="00890FB2" w:rsidP="00890FB2"/>
    <w:p w:rsidR="00890FB2" w:rsidRPr="00DB1974" w:rsidRDefault="00890FB2" w:rsidP="00890FB2"/>
    <w:tbl>
      <w:tblPr>
        <w:tblStyle w:val="Grilledutableau"/>
        <w:tblW w:w="10206" w:type="dxa"/>
        <w:tblInd w:w="-459" w:type="dxa"/>
        <w:tblLook w:val="04A0"/>
      </w:tblPr>
      <w:tblGrid>
        <w:gridCol w:w="10206"/>
      </w:tblGrid>
      <w:tr w:rsidR="00890FB2" w:rsidTr="00DA002A">
        <w:tc>
          <w:tcPr>
            <w:tcW w:w="10206" w:type="dxa"/>
          </w:tcPr>
          <w:p w:rsidR="00890FB2" w:rsidRDefault="00890FB2" w:rsidP="00DA002A">
            <w:pPr>
              <w:pStyle w:val="Sansinterligne"/>
              <w:rPr>
                <w:lang w:val="en-US"/>
              </w:rPr>
            </w:pPr>
            <w:r w:rsidRPr="00DB1974">
              <w:rPr>
                <w:lang w:val="en-US"/>
              </w:rPr>
              <w:t>Temperature is the most important fac</w:t>
            </w:r>
            <w:r>
              <w:rPr>
                <w:lang w:val="en-US"/>
              </w:rPr>
              <w:t xml:space="preserve">tor that determines the rates of growth, multiplication and </w:t>
            </w:r>
            <w:r w:rsidRPr="00DB1974">
              <w:rPr>
                <w:lang w:val="en-US"/>
              </w:rPr>
              <w:t xml:space="preserve">survival </w:t>
            </w:r>
            <w:r>
              <w:rPr>
                <w:lang w:val="en-US"/>
              </w:rPr>
              <w:t xml:space="preserve">of </w:t>
            </w:r>
            <w:r w:rsidRPr="00DB1974">
              <w:rPr>
                <w:lang w:val="en-US"/>
              </w:rPr>
              <w:t>all living organisms</w:t>
            </w:r>
            <w:r>
              <w:rPr>
                <w:lang w:val="en-US"/>
              </w:rPr>
              <w:t>, such as bacteria</w:t>
            </w:r>
            <w:r w:rsidRPr="00DB1974">
              <w:rPr>
                <w:lang w:val="en-US"/>
              </w:rPr>
              <w:t>. Growth and reproduction of living organisms</w:t>
            </w:r>
            <w:r>
              <w:rPr>
                <w:lang w:val="en-US"/>
              </w:rPr>
              <w:t xml:space="preserve"> are dependent on a co</w:t>
            </w:r>
            <w:r w:rsidRPr="00DB1974">
              <w:rPr>
                <w:lang w:val="en-US"/>
              </w:rPr>
              <w:t>ordinated series of enzyme-</w:t>
            </w:r>
            <w:proofErr w:type="spellStart"/>
            <w:r w:rsidRPr="00DB1974">
              <w:rPr>
                <w:lang w:val="en-US"/>
              </w:rPr>
              <w:t>catalysed</w:t>
            </w:r>
            <w:proofErr w:type="spellEnd"/>
            <w:r w:rsidRPr="00DB1974">
              <w:rPr>
                <w:lang w:val="en-US"/>
              </w:rPr>
              <w:t xml:space="preserve"> chemical reactions. The rates of enzyme reaction increase with the increase in temperature.</w:t>
            </w:r>
          </w:p>
          <w:p w:rsidR="00890FB2" w:rsidRPr="00F36D15" w:rsidRDefault="00890FB2" w:rsidP="00DA002A">
            <w:pPr>
              <w:pStyle w:val="Sansinterligne"/>
              <w:jc w:val="right"/>
              <w:rPr>
                <w:i/>
                <w:lang w:val="en-US"/>
              </w:rPr>
            </w:pPr>
            <w:r w:rsidRPr="00D740AB">
              <w:rPr>
                <w:i/>
                <w:lang w:val="en-US"/>
              </w:rPr>
              <w:t>From GITAM microbiology laboratory</w:t>
            </w:r>
          </w:p>
        </w:tc>
      </w:tr>
    </w:tbl>
    <w:p w:rsidR="00890FB2" w:rsidRDefault="00890FB2" w:rsidP="00890FB2">
      <w:pPr>
        <w:rPr>
          <w:u w:val="single"/>
          <w:lang w:val="en-GB"/>
        </w:rPr>
      </w:pPr>
    </w:p>
    <w:p w:rsidR="00890FB2" w:rsidRDefault="00890FB2" w:rsidP="00890FB2">
      <w:pPr>
        <w:rPr>
          <w:u w:val="single"/>
          <w:lang w:val="en-GB"/>
        </w:rPr>
      </w:pPr>
      <w:r w:rsidRPr="00B67EE8">
        <w:rPr>
          <w:b/>
          <w:noProof/>
          <w:sz w:val="28"/>
          <w:u w:val="single"/>
          <w:lang w:val="en-US"/>
        </w:rPr>
        <w:pict>
          <v:shapetype id="_x0000_t202" coordsize="21600,21600" o:spt="202" path="m,l,21600r21600,l21600,xe">
            <v:stroke joinstyle="miter"/>
            <v:path gradientshapeok="t" o:connecttype="rect"/>
          </v:shapetype>
          <v:shape id="Text Box 15" o:spid="_x0000_s1028" type="#_x0000_t202" style="position:absolute;margin-left:9pt;margin-top:38.75pt;width:306pt;height:16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ckLAIAAFkEAAAOAAAAZHJzL2Uyb0RvYy54bWysVNtu2zAMfR+wfxD0vjjJkjY14hRdugwD&#10;ugvQ7gNoWbaFyaImKbG7rx8lp2l2exnmB0GUqEPyHNLr66HT7CCdV2gKPptMOZNGYKVMU/AvD7tX&#10;K858AFOBRiML/ig9v968fLHubS7n2KKupGMEYnze24K3Idg8y7xoZQd+glYauqzRdRDIdE1WOegJ&#10;vdPZfDq9yHp0lXUopPd0ejte8k3Cr2spwqe69jIwXXDKLaTVpbWMa7ZZQ944sK0SxzTgH7LoQBkK&#10;eoK6hQBs79RvUJ0SDj3WYSKwy7CulZCpBqpmNv2lmvsWrEy1EDnenmjy/w9WfDx8dkxVBV9wZqAj&#10;iR7kENgbHNhsGenprc/J696SXxjonGROpXp7h+KrZwa3LZhG3jiHfSuhovRm8WV29nTE8RGk7D9g&#10;RXFgHzABDbXrInfEBiN0kunxJE3MRdDh69XqgvTmTNDdfLq8XJARY0D+9Nw6H95J7FjcFNyR9gke&#10;Dnc+jK5PLjGaR62qndI6Ga4pt9qxA1Cf7NJ3RP/JTRvWF/xqOV+ODPwVYpq+P0F0KlDDa9UVfHVy&#10;gjzy9tZUlCbkAZQe91SdNkciI3cji2EohyRZYjmSXGL1SMw6HPub5pE2LbrvnPXU2wX33/bgJGf6&#10;vSF1rmaLRRyGZCyWl3My3PlNeX4DRhBUwQNn43YbxgHaW6ealiKN/WDwhhStVeL6Oatj+tS/Sa3j&#10;rMUBObeT1/MfYfMDAAD//wMAUEsDBBQABgAIAAAAIQCt9IMR3wAAAAkBAAAPAAAAZHJzL2Rvd25y&#10;ZXYueG1sTI/NTsMwEITvSLyDtUhcELVL2ySEOBVCAsEN2gqubrxNIvwTbDcNb89yguPsjGa/qdaT&#10;NWzEEHvvJMxnAhi6xuvetRJ228frAlhMymllvEMJ3xhhXZ+fVarU/uTecNykllGJi6WS0KU0lJzH&#10;pkOr4swP6Mg7+GBVIhlaroM6Ubk1/EaIjFvVO/rQqQEfOmw+N0croVg+jx/xZfH63mQHc5uu8vHp&#10;K0h5eTHd3wFLOKW/MPziEzrUxLT3R6cjM6QLmpIk5PkKGPnZQtBhL2Ep5ivgdcX/L6h/AAAA//8D&#10;AFBLAQItABQABgAIAAAAIQC2gziS/gAAAOEBAAATAAAAAAAAAAAAAAAAAAAAAABbQ29udGVudF9U&#10;eXBlc10ueG1sUEsBAi0AFAAGAAgAAAAhADj9If/WAAAAlAEAAAsAAAAAAAAAAAAAAAAALwEAAF9y&#10;ZWxzLy5yZWxzUEsBAi0AFAAGAAgAAAAhABM5dyQsAgAAWQQAAA4AAAAAAAAAAAAAAAAALgIAAGRy&#10;cy9lMm9Eb2MueG1sUEsBAi0AFAAGAAgAAAAhAK30gxHfAAAACQEAAA8AAAAAAAAAAAAAAAAAhgQA&#10;AGRycy9kb3ducmV2LnhtbFBLBQYAAAAABAAEAPMAAACSBQAAAAA=&#10;">
            <v:textbox>
              <w:txbxContent>
                <w:p w:rsidR="00890FB2" w:rsidRDefault="00890FB2" w:rsidP="00890FB2">
                  <w:r>
                    <w:rPr>
                      <w:noProof/>
                      <w:lang w:eastAsia="fr-FR"/>
                    </w:rPr>
                    <w:drawing>
                      <wp:inline distT="0" distB="0" distL="0" distR="0">
                        <wp:extent cx="3653866" cy="1773968"/>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4409" cy="1774232"/>
                                </a:xfrm>
                                <a:prstGeom prst="rect">
                                  <a:avLst/>
                                </a:prstGeom>
                                <a:noFill/>
                                <a:ln>
                                  <a:noFill/>
                                </a:ln>
                              </pic:spPr>
                            </pic:pic>
                          </a:graphicData>
                        </a:graphic>
                      </wp:inline>
                    </w:drawing>
                  </w:r>
                </w:p>
              </w:txbxContent>
            </v:textbox>
          </v:shape>
        </w:pict>
      </w:r>
      <w:r w:rsidRPr="00C715FD">
        <w:rPr>
          <w:u w:val="single"/>
          <w:lang w:val="en-GB"/>
        </w:rPr>
        <w:t>Simulation of behaviour of  bacteria “</w:t>
      </w:r>
      <w:proofErr w:type="spellStart"/>
      <w:r w:rsidRPr="00C715FD">
        <w:rPr>
          <w:u w:val="single"/>
          <w:lang w:val="en-GB"/>
        </w:rPr>
        <w:t>E.coli</w:t>
      </w:r>
      <w:proofErr w:type="spellEnd"/>
      <w:r w:rsidRPr="00C715FD">
        <w:rPr>
          <w:u w:val="single"/>
          <w:lang w:val="en-GB"/>
        </w:rPr>
        <w:t>” in chocolate cream at 10°C (dotted line) and 15 °C (solid line):</w:t>
      </w:r>
    </w:p>
    <w:p w:rsidR="00890FB2" w:rsidRPr="00ED3210" w:rsidRDefault="00890FB2" w:rsidP="00890FB2">
      <w:pPr>
        <w:rPr>
          <w:u w:val="single"/>
          <w:lang w:val="en-GB"/>
        </w:rPr>
      </w:pPr>
      <w:r>
        <w:rPr>
          <w:noProof/>
          <w:lang w:eastAsia="fr-FR"/>
        </w:rPr>
        <w:drawing>
          <wp:anchor distT="0" distB="0" distL="114300" distR="114300" simplePos="0" relativeHeight="251664384" behindDoc="0" locked="0" layoutInCell="1" allowOverlap="1">
            <wp:simplePos x="0" y="0"/>
            <wp:positionH relativeFrom="column">
              <wp:posOffset>4114165</wp:posOffset>
            </wp:positionH>
            <wp:positionV relativeFrom="paragraph">
              <wp:posOffset>76200</wp:posOffset>
            </wp:positionV>
            <wp:extent cx="1242060" cy="1041400"/>
            <wp:effectExtent l="0" t="0" r="0" b="0"/>
            <wp:wrapSquare wrapText="bothSides"/>
            <wp:docPr id="12" name="il_fi" descr="http://upload.wikimedia.org/wikipedia/commons/thumb/3/32/EscherichiaColi_NIAID.jpg/220px-EscherichiaColi_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2/EscherichiaColi_NIAID.jpg/220px-EscherichiaColi_NIAID.jpg"/>
                    <pic:cNvPicPr>
                      <a:picLocks noChangeAspect="1" noChangeArrowheads="1"/>
                    </pic:cNvPicPr>
                  </pic:nvPicPr>
                  <pic:blipFill>
                    <a:blip r:embed="rId7" cstate="print"/>
                    <a:srcRect/>
                    <a:stretch>
                      <a:fillRect/>
                    </a:stretch>
                  </pic:blipFill>
                  <pic:spPr bwMode="auto">
                    <a:xfrm>
                      <a:off x="0" y="0"/>
                      <a:ext cx="1242060" cy="1041400"/>
                    </a:xfrm>
                    <a:prstGeom prst="rect">
                      <a:avLst/>
                    </a:prstGeom>
                    <a:noFill/>
                    <a:ln w="9525">
                      <a:noFill/>
                      <a:miter lim="800000"/>
                      <a:headEnd/>
                      <a:tailEnd/>
                    </a:ln>
                  </pic:spPr>
                </pic:pic>
              </a:graphicData>
            </a:graphic>
          </wp:anchor>
        </w:drawing>
      </w:r>
    </w:p>
    <w:p w:rsidR="00890FB2" w:rsidRDefault="00890FB2" w:rsidP="00890FB2">
      <w:pPr>
        <w:rPr>
          <w:b/>
          <w:sz w:val="28"/>
          <w:u w:val="single"/>
          <w:lang w:val="en-US"/>
        </w:rPr>
      </w:pPr>
    </w:p>
    <w:p w:rsidR="00890FB2" w:rsidRDefault="00890FB2" w:rsidP="00890FB2">
      <w:pPr>
        <w:rPr>
          <w:b/>
          <w:sz w:val="28"/>
          <w:u w:val="single"/>
          <w:lang w:val="en-US"/>
        </w:rPr>
      </w:pPr>
    </w:p>
    <w:p w:rsidR="00890FB2" w:rsidRDefault="00890FB2" w:rsidP="00890FB2">
      <w:pPr>
        <w:rPr>
          <w:b/>
          <w:sz w:val="28"/>
          <w:u w:val="single"/>
          <w:lang w:val="en-US"/>
        </w:rPr>
      </w:pPr>
      <w:r w:rsidRPr="00B67EE8">
        <w:rPr>
          <w:noProof/>
          <w:lang w:val="en-US"/>
        </w:rPr>
        <w:pict>
          <v:roundrect id="AutoShape 13" o:spid="_x0000_s1027" style="position:absolute;margin-left:315pt;margin-top:13.1pt;width:135pt;height:99pt;z-index:25166233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4g+AIAABsGAAAOAAAAZHJzL2Uyb0RvYy54bWysVG1v0zAQ/o7Ef7D8vUvSpk0XLZ26rkVI&#10;vEwMxGc3dl7AsYPtLh2I/875koaOfUGIVop89vnx3XP33NX1sZHkQRhba5XR6CKkRKhc81qVGf30&#10;cTdZUmIdU5xJrURGH4Wl16uXL666NhVTXWnJhSEAomzatRmtnGvTILB5JRpmL3QrFBwW2jTMgWnK&#10;gBvWAXojg2kYLoJOG94anQtrYfe2P6QrxC8Kkbv3RWGFIzKjEJvDr8Hv3n+D1RVLS8Paqs6HMNg/&#10;RNGwWsGjI9Qtc4wcTP0Mqqlzo60u3EWum0AXRZ0LzAGyicI/srmvWCswFyDHtiNN9v/B5u8e7gyp&#10;eUanlCjWQInWB6fxZRLNPD9da1Nwu2/vjM/Qtm90/tUSpTcVU6VYG6O7SjAOUUXeP3hywRsWrpJ9&#10;91ZzgGcAj1QdC9N4QCCBHLEij2NFxNGRHDajJIrnIRQuh7NoOk9mYPg3WHq63hrrXgndEL/IqNEH&#10;xT9A3fEN9vDGOqwLH7Jj/AslRSOhyg9MkmixWCQD4uAM2CdMzFfLmu9qKdEw5X4jDYGrGd3hb7hs&#10;z92kIl1GL+fTOUbx5AxbW4wg+zJCH3logJ8eOAr9zwOzFPahg/v9U+ojBBLxBB3Tx4u+JFvFce1Y&#10;Lfs1JCeVxxUoDmAHHYDvgSjPPDbuj/VuHibxbDlJkvlsEs+24eRmudtM1hsgLdnebG620U8fexSn&#10;Vc25UFvEtCcdRfHf9emg6F4Bo5LGAH20+uCEua94R3jtqxyFSbKYUbBAy9Ok54swWcIQyp2hxGj3&#10;uXYV9rHvKg9iz4u3DP0f95lsK9YzDL02NtjgjhyP76N1FlrwLPve4whdB1yfeEVNeBn0cnLH/XEQ&#10;HdDvJbLX/BFEAmGjEmCiwqLS5jslHUynjNpvB2YEJfK1AqFdRnHsxxka8TyZgmHOT/bnJ0zlAJVR&#10;R0m/3Lh+BB5aU5eV5xOJUNprv6h9T2DEfVSDARMIcxqmpR9x5zZ6/Z7pq18AAAD//wMAUEsDBBQA&#10;BgAIAAAAIQDccZrO3gAAAAoBAAAPAAAAZHJzL2Rvd25yZXYueG1sTI/BTsMwEETvSPyDtUhcELUx&#10;UdSGOBUC0TMNHHp0422SEq8j203D3+Oe6HFnRzNvyvVsBzahD70jBU8LAQypcaanVsH318fjEliI&#10;moweHKGCXwywrm5vSl0Yd6YtTnVsWQqhUGgFXYxjwXloOrQ6LNyIlH4H562O6fQtN16fU7gduBQi&#10;51b3lBo6PeJbh81PfbIKttn75qH2G5lNh9Vn3C2P864+KnV/N7++AIs4x38zXPATOlSJae9OZAIb&#10;FOTPIm2JCmQugSXDSlyEfRJkJoFXJb+eUP0BAAD//wMAUEsBAi0AFAAGAAgAAAAhALaDOJL+AAAA&#10;4QEAABMAAAAAAAAAAAAAAAAAAAAAAFtDb250ZW50X1R5cGVzXS54bWxQSwECLQAUAAYACAAAACEA&#10;OP0h/9YAAACUAQAACwAAAAAAAAAAAAAAAAAvAQAAX3JlbHMvLnJlbHNQSwECLQAUAAYACAAAACEA&#10;vREuIPgCAAAbBgAADgAAAAAAAAAAAAAAAAAuAgAAZHJzL2Uyb0RvYy54bWxQSwECLQAUAAYACAAA&#10;ACEA3HGazt4AAAAKAQAADwAAAAAAAAAAAAAAAABSBQAAZHJzL2Rvd25yZXYueG1sUEsFBgAAAAAE&#10;AAQA8wAAAF0GAAAAAA==&#10;" strokecolor="white [3212]">
            <v:shadow opacity=".5" offset="6pt,6pt"/>
            <v:textbox>
              <w:txbxContent>
                <w:p w:rsidR="00890FB2" w:rsidRPr="00C715FD" w:rsidRDefault="00890FB2" w:rsidP="00890FB2">
                  <w:pPr>
                    <w:rPr>
                      <w:i/>
                      <w:lang w:val="en-US"/>
                    </w:rPr>
                  </w:pPr>
                  <w:proofErr w:type="spellStart"/>
                  <w:r w:rsidRPr="001219CB">
                    <w:rPr>
                      <w:i/>
                      <w:lang w:val="en-US"/>
                    </w:rPr>
                    <w:t>Escherichia</w:t>
                  </w:r>
                  <w:r w:rsidRPr="00C715FD">
                    <w:rPr>
                      <w:i/>
                      <w:lang w:val="en-US"/>
                    </w:rPr>
                    <w:t>.coli</w:t>
                  </w:r>
                  <w:proofErr w:type="spellEnd"/>
                  <w:r w:rsidRPr="00C715FD">
                    <w:rPr>
                      <w:i/>
                      <w:lang w:val="en-US"/>
                    </w:rPr>
                    <w:t>. is a bacterium that can get into food and that can cause serious infections.</w:t>
                  </w:r>
                </w:p>
              </w:txbxContent>
            </v:textbox>
          </v:roundrect>
        </w:pict>
      </w:r>
    </w:p>
    <w:p w:rsidR="00890FB2" w:rsidRDefault="00890FB2" w:rsidP="00890FB2">
      <w:pPr>
        <w:rPr>
          <w:b/>
          <w:sz w:val="28"/>
          <w:u w:val="single"/>
          <w:lang w:val="en-US"/>
        </w:rPr>
      </w:pPr>
    </w:p>
    <w:p w:rsidR="00890FB2" w:rsidRDefault="00890FB2" w:rsidP="00890FB2">
      <w:pPr>
        <w:rPr>
          <w:b/>
          <w:sz w:val="28"/>
          <w:u w:val="single"/>
          <w:lang w:val="en-US"/>
        </w:rPr>
      </w:pPr>
    </w:p>
    <w:p w:rsidR="00890FB2" w:rsidRPr="001219CB" w:rsidRDefault="00890FB2" w:rsidP="00890FB2">
      <w:pPr>
        <w:rPr>
          <w:b/>
          <w:sz w:val="28"/>
          <w:u w:val="single"/>
          <w:lang w:val="en-US"/>
        </w:rPr>
      </w:pPr>
      <w:r w:rsidRPr="001219CB">
        <w:rPr>
          <w:b/>
          <w:sz w:val="28"/>
          <w:u w:val="single"/>
          <w:lang w:val="en-US"/>
        </w:rPr>
        <w:t>TASK:</w:t>
      </w:r>
    </w:p>
    <w:p w:rsidR="00890FB2" w:rsidRPr="007C7F54" w:rsidRDefault="00890FB2" w:rsidP="00890FB2">
      <w:pPr>
        <w:pStyle w:val="Sansinterligne"/>
        <w:rPr>
          <w:rFonts w:ascii="Arial" w:hAnsi="Arial" w:cs="Arial"/>
          <w:b/>
          <w:szCs w:val="24"/>
          <w:lang w:val="en-US"/>
        </w:rPr>
      </w:pPr>
      <w:r w:rsidRPr="007C7F54">
        <w:rPr>
          <w:rFonts w:ascii="Arial" w:hAnsi="Arial" w:cs="Arial"/>
          <w:b/>
          <w:szCs w:val="24"/>
          <w:lang w:val="en-US"/>
        </w:rPr>
        <w:t>You are a physician responsible for a food storing service in a hospital.</w:t>
      </w:r>
    </w:p>
    <w:p w:rsidR="00890FB2" w:rsidRPr="007C7F54" w:rsidRDefault="00890FB2" w:rsidP="00890FB2">
      <w:pPr>
        <w:pStyle w:val="Sansinterligne"/>
        <w:rPr>
          <w:rFonts w:ascii="Arial" w:hAnsi="Arial" w:cs="Arial"/>
          <w:b/>
          <w:szCs w:val="24"/>
          <w:lang w:val="en-US"/>
        </w:rPr>
      </w:pPr>
      <w:r w:rsidRPr="007C7F54">
        <w:rPr>
          <w:rFonts w:ascii="Arial" w:hAnsi="Arial" w:cs="Arial"/>
          <w:b/>
          <w:szCs w:val="24"/>
          <w:lang w:val="en-US"/>
        </w:rPr>
        <w:t>Use scientific argument to convince employees of the importance to store the food in a cold place and to maintain the cold chain.</w:t>
      </w:r>
    </w:p>
    <w:p w:rsidR="00890FB2" w:rsidRDefault="00890FB2" w:rsidP="00890FB2">
      <w:pPr>
        <w:spacing w:after="0" w:line="240" w:lineRule="auto"/>
        <w:rPr>
          <w:sz w:val="28"/>
          <w:lang w:val="en-US"/>
        </w:rPr>
      </w:pPr>
    </w:p>
    <w:p w:rsidR="00890FB2" w:rsidRDefault="00890FB2" w:rsidP="00890FB2">
      <w:pPr>
        <w:spacing w:after="0" w:line="240" w:lineRule="auto"/>
        <w:rPr>
          <w:i/>
          <w:iCs/>
          <w:sz w:val="28"/>
          <w:lang w:val="en-GB"/>
        </w:rPr>
      </w:pPr>
      <w:r w:rsidRPr="001219CB">
        <w:rPr>
          <w:i/>
          <w:iCs/>
          <w:sz w:val="28"/>
          <w:lang w:val="en-GB"/>
        </w:rPr>
        <w:t>You can use the documents and your knowledge to organise and support your presentation, feel free to use them in any order you like.</w:t>
      </w:r>
    </w:p>
    <w:p w:rsidR="00890FB2" w:rsidRPr="00ED3210" w:rsidRDefault="00890FB2" w:rsidP="00890FB2">
      <w:pPr>
        <w:pStyle w:val="Sansinterligne"/>
        <w:rPr>
          <w:lang w:val="en-GB"/>
        </w:rPr>
      </w:pPr>
    </w:p>
    <w:p w:rsidR="00890FB2" w:rsidRDefault="00890FB2" w:rsidP="00890FB2">
      <w:pPr>
        <w:pStyle w:val="Sansinterligne"/>
        <w:rPr>
          <w:rFonts w:ascii="Arial" w:hAnsi="Arial" w:cs="Arial"/>
          <w:lang w:val="en-GB"/>
        </w:rPr>
      </w:pPr>
      <w:r w:rsidRPr="00ED3210">
        <w:rPr>
          <w:rFonts w:ascii="Arial" w:hAnsi="Arial" w:cs="Arial"/>
          <w:lang w:val="en-GB"/>
        </w:rPr>
        <w:t xml:space="preserve">Keywords you may </w:t>
      </w:r>
      <w:proofErr w:type="gramStart"/>
      <w:r w:rsidRPr="00ED3210">
        <w:rPr>
          <w:rFonts w:ascii="Arial" w:hAnsi="Arial" w:cs="Arial"/>
          <w:lang w:val="en-GB"/>
        </w:rPr>
        <w:t>use :</w:t>
      </w:r>
      <w:proofErr w:type="gramEnd"/>
      <w:r w:rsidRPr="00ED3210">
        <w:rPr>
          <w:rFonts w:ascii="Arial" w:hAnsi="Arial" w:cs="Arial"/>
          <w:lang w:val="en-GB"/>
        </w:rPr>
        <w:t xml:space="preserve"> kinetic factors, half-reaction time and collision theory.</w:t>
      </w:r>
    </w:p>
    <w:p w:rsidR="00890FB2" w:rsidRDefault="00890FB2" w:rsidP="00890FB2">
      <w:pPr>
        <w:pStyle w:val="Sansinterligne"/>
        <w:rPr>
          <w:rFonts w:ascii="Arial" w:hAnsi="Arial" w:cs="Arial"/>
          <w:lang w:val="en-GB"/>
        </w:rPr>
      </w:pPr>
    </w:p>
    <w:p w:rsidR="00890FB2" w:rsidRDefault="00890FB2" w:rsidP="00890FB2">
      <w:pPr>
        <w:pStyle w:val="Sansinterligne"/>
        <w:rPr>
          <w:rFonts w:ascii="Arial" w:hAnsi="Arial" w:cs="Arial"/>
          <w:lang w:val="en-GB"/>
        </w:rPr>
      </w:pPr>
    </w:p>
    <w:p w:rsidR="00890FB2" w:rsidRPr="00784356" w:rsidRDefault="00890FB2" w:rsidP="00890FB2">
      <w:pPr>
        <w:pStyle w:val="Default"/>
        <w:jc w:val="center"/>
        <w:rPr>
          <w:rFonts w:asciiTheme="majorBidi" w:hAnsiTheme="majorBidi" w:cstheme="majorBidi"/>
          <w:b/>
          <w:bCs/>
          <w:lang w:val="en-US"/>
        </w:rPr>
      </w:pPr>
    </w:p>
    <w:p w:rsidR="00890FB2" w:rsidRPr="00784356" w:rsidRDefault="00890FB2" w:rsidP="00890FB2">
      <w:pPr>
        <w:pStyle w:val="Default"/>
        <w:jc w:val="center"/>
        <w:rPr>
          <w:rFonts w:asciiTheme="majorBidi" w:hAnsiTheme="majorBidi" w:cstheme="majorBidi"/>
          <w:b/>
          <w:bCs/>
          <w:lang w:val="en-US"/>
        </w:rPr>
      </w:pPr>
    </w:p>
    <w:tbl>
      <w:tblPr>
        <w:tblStyle w:val="Grilledutableau"/>
        <w:tblW w:w="0" w:type="auto"/>
        <w:tblLook w:val="04A0"/>
      </w:tblPr>
      <w:tblGrid>
        <w:gridCol w:w="9212"/>
      </w:tblGrid>
      <w:tr w:rsidR="00890FB2" w:rsidRPr="00784356" w:rsidTr="00DA002A">
        <w:tc>
          <w:tcPr>
            <w:tcW w:w="9212" w:type="dxa"/>
          </w:tcPr>
          <w:p w:rsidR="00890FB2" w:rsidRDefault="00890FB2" w:rsidP="00DA002A">
            <w:pPr>
              <w:pBdr>
                <w:bottom w:val="single" w:sz="6" w:space="2" w:color="AAAAAA"/>
              </w:pBdr>
              <w:spacing w:after="144" w:line="288" w:lineRule="atLeast"/>
              <w:jc w:val="center"/>
              <w:outlineLvl w:val="0"/>
              <w:rPr>
                <w:rFonts w:ascii="Arial" w:eastAsia="Times New Roman" w:hAnsi="Arial" w:cs="Arial"/>
                <w:b/>
                <w:color w:val="000000"/>
                <w:kern w:val="36"/>
                <w:sz w:val="24"/>
                <w:szCs w:val="24"/>
                <w:lang w:val="en-US" w:eastAsia="fr-FR"/>
              </w:rPr>
            </w:pPr>
            <w:r w:rsidRPr="0049450E">
              <w:rPr>
                <w:rFonts w:ascii="Arial" w:eastAsia="Times New Roman" w:hAnsi="Arial" w:cs="Arial"/>
                <w:b/>
                <w:color w:val="000000"/>
                <w:kern w:val="36"/>
                <w:sz w:val="24"/>
                <w:szCs w:val="24"/>
                <w:lang w:val="en-US" w:eastAsia="fr-FR"/>
              </w:rPr>
              <w:t>How Radar Guns and Radar Detectors Work</w:t>
            </w:r>
          </w:p>
          <w:p w:rsidR="00890FB2" w:rsidRDefault="00890FB2" w:rsidP="00DA002A">
            <w:pPr>
              <w:pBdr>
                <w:bottom w:val="single" w:sz="6" w:space="2" w:color="AAAAAA"/>
              </w:pBdr>
              <w:spacing w:after="144" w:line="288" w:lineRule="atLeast"/>
              <w:jc w:val="both"/>
              <w:outlineLvl w:val="0"/>
              <w:rPr>
                <w:rStyle w:val="lev"/>
                <w:rFonts w:ascii="Arial" w:hAnsi="Arial" w:cs="Arial"/>
                <w:color w:val="000000" w:themeColor="text1"/>
                <w:sz w:val="24"/>
                <w:szCs w:val="24"/>
                <w:shd w:val="clear" w:color="auto" w:fill="FFFFFF"/>
                <w:lang w:val="en-US"/>
              </w:rPr>
            </w:pPr>
            <w:r w:rsidRPr="0001357B">
              <w:rPr>
                <w:rStyle w:val="lev"/>
                <w:rFonts w:ascii="Arial" w:hAnsi="Arial" w:cs="Arial"/>
                <w:color w:val="000000" w:themeColor="text1"/>
                <w:sz w:val="24"/>
                <w:szCs w:val="24"/>
                <w:shd w:val="clear" w:color="auto" w:fill="FFFFFF"/>
                <w:lang w:val="en-US"/>
              </w:rPr>
              <w:t>The basic idea behind radar is very simple: a signal is transmitted, it bounces off an object and it is later received by some type of receiver.  This is like the type of thing that happens when sound echo's off a wall. However radars don't use sound as a signal.  Instead they use certain kinds of electromagnetic waves called</w:t>
            </w:r>
            <w:r w:rsidRPr="0001357B">
              <w:rPr>
                <w:rStyle w:val="apple-converted-space"/>
                <w:rFonts w:ascii="Arial" w:hAnsi="Arial" w:cs="Arial"/>
                <w:b/>
                <w:bCs/>
                <w:color w:val="000000" w:themeColor="text1"/>
                <w:sz w:val="24"/>
                <w:szCs w:val="24"/>
                <w:shd w:val="clear" w:color="auto" w:fill="FFFFFF"/>
                <w:lang w:val="en-US"/>
              </w:rPr>
              <w:t> </w:t>
            </w:r>
            <w:hyperlink r:id="rId8" w:tooltip="Click to Continue &gt; by I Want This" w:history="1">
              <w:r w:rsidRPr="00FB45CA">
                <w:rPr>
                  <w:rStyle w:val="Lienhypertexte"/>
                  <w:rFonts w:ascii="Arial" w:hAnsi="Arial" w:cs="Arial"/>
                  <w:color w:val="000000" w:themeColor="text1"/>
                  <w:sz w:val="24"/>
                  <w:szCs w:val="24"/>
                  <w:shd w:val="clear" w:color="auto" w:fill="FFFFFF"/>
                  <w:lang w:val="en-US"/>
                </w:rPr>
                <w:t>radio</w:t>
              </w:r>
            </w:hyperlink>
            <w:r w:rsidRPr="0001357B">
              <w:rPr>
                <w:rStyle w:val="apple-converted-space"/>
                <w:rFonts w:ascii="Arial" w:hAnsi="Arial" w:cs="Arial"/>
                <w:b/>
                <w:bCs/>
                <w:color w:val="000000" w:themeColor="text1"/>
                <w:sz w:val="24"/>
                <w:szCs w:val="24"/>
                <w:shd w:val="clear" w:color="auto" w:fill="FFFFFF"/>
                <w:lang w:val="en-US"/>
              </w:rPr>
              <w:t> </w:t>
            </w:r>
            <w:r w:rsidRPr="0001357B">
              <w:rPr>
                <w:rStyle w:val="lev"/>
                <w:rFonts w:ascii="Arial" w:hAnsi="Arial" w:cs="Arial"/>
                <w:color w:val="000000" w:themeColor="text1"/>
                <w:sz w:val="24"/>
                <w:szCs w:val="24"/>
                <w:shd w:val="clear" w:color="auto" w:fill="FFFFFF"/>
                <w:lang w:val="en-US"/>
              </w:rPr>
              <w:t>waves and microwaves.  This is where the name RADAR comes from (</w:t>
            </w:r>
            <w:proofErr w:type="spellStart"/>
            <w:r w:rsidRPr="0001357B">
              <w:rPr>
                <w:rStyle w:val="lev"/>
                <w:rFonts w:ascii="Arial" w:hAnsi="Arial" w:cs="Arial"/>
                <w:color w:val="000000" w:themeColor="text1"/>
                <w:sz w:val="24"/>
                <w:szCs w:val="24"/>
                <w:shd w:val="clear" w:color="auto" w:fill="FFFFFF"/>
                <w:lang w:val="en-US"/>
              </w:rPr>
              <w:t>RAdio</w:t>
            </w:r>
            <w:proofErr w:type="spellEnd"/>
            <w:r w:rsidRPr="0001357B">
              <w:rPr>
                <w:rStyle w:val="lev"/>
                <w:rFonts w:ascii="Arial" w:hAnsi="Arial" w:cs="Arial"/>
                <w:color w:val="000000" w:themeColor="text1"/>
                <w:sz w:val="24"/>
                <w:szCs w:val="24"/>
                <w:shd w:val="clear" w:color="auto" w:fill="FFFFFF"/>
                <w:lang w:val="en-US"/>
              </w:rPr>
              <w:t xml:space="preserve"> Detection And Ranging).  Another type of signal used that is relatively new is laser light that is used in devices called LIDAR (</w:t>
            </w:r>
            <w:proofErr w:type="spellStart"/>
            <w:r w:rsidRPr="0001357B">
              <w:rPr>
                <w:rStyle w:val="lev"/>
                <w:rFonts w:ascii="Arial" w:hAnsi="Arial" w:cs="Arial"/>
                <w:color w:val="000000" w:themeColor="text1"/>
                <w:sz w:val="24"/>
                <w:szCs w:val="24"/>
                <w:shd w:val="clear" w:color="auto" w:fill="FFFFFF"/>
                <w:lang w:val="en-US"/>
              </w:rPr>
              <w:t>LIght</w:t>
            </w:r>
            <w:proofErr w:type="spellEnd"/>
            <w:r w:rsidRPr="0001357B">
              <w:rPr>
                <w:rStyle w:val="lev"/>
                <w:rFonts w:ascii="Arial" w:hAnsi="Arial" w:cs="Arial"/>
                <w:color w:val="000000" w:themeColor="text1"/>
                <w:sz w:val="24"/>
                <w:szCs w:val="24"/>
                <w:shd w:val="clear" w:color="auto" w:fill="FFFFFF"/>
                <w:lang w:val="en-US"/>
              </w:rPr>
              <w:t xml:space="preserve"> Detection And Ranging).</w:t>
            </w:r>
          </w:p>
          <w:p w:rsidR="00890FB2" w:rsidRDefault="00890FB2" w:rsidP="00DA002A">
            <w:pPr>
              <w:jc w:val="both"/>
              <w:rPr>
                <w:rStyle w:val="lev"/>
                <w:rFonts w:ascii="Arial" w:hAnsi="Arial" w:cs="Arial"/>
                <w:color w:val="000000" w:themeColor="text1"/>
                <w:sz w:val="24"/>
                <w:szCs w:val="24"/>
                <w:shd w:val="clear" w:color="auto" w:fill="FFFFFF"/>
                <w:lang w:val="en-US"/>
              </w:rPr>
            </w:pPr>
            <w:r>
              <w:rPr>
                <w:rFonts w:ascii="Arial" w:hAnsi="Arial" w:cs="Arial"/>
                <w:b/>
                <w:bCs/>
                <w:noProof/>
                <w:color w:val="000000" w:themeColor="text1"/>
                <w:szCs w:val="24"/>
                <w:lang w:eastAsia="fr-FR"/>
              </w:rPr>
              <w:drawing>
                <wp:anchor distT="0" distB="0" distL="114300" distR="114300" simplePos="0" relativeHeight="251665408" behindDoc="0" locked="0" layoutInCell="1" allowOverlap="1">
                  <wp:simplePos x="0" y="0"/>
                  <wp:positionH relativeFrom="column">
                    <wp:posOffset>734695</wp:posOffset>
                  </wp:positionH>
                  <wp:positionV relativeFrom="paragraph">
                    <wp:posOffset>5080</wp:posOffset>
                  </wp:positionV>
                  <wp:extent cx="4170680" cy="1983105"/>
                  <wp:effectExtent l="19050" t="0" r="1270" b="0"/>
                  <wp:wrapSquare wrapText="bothSides"/>
                  <wp:docPr id="9" name="Image 2" descr="http://www.radardetectorforum.org/wiki/images/a/a6/Radarc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ardetectorforum.org/wiki/images/a/a6/Radarcars.gif"/>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0680" cy="1983105"/>
                          </a:xfrm>
                          <a:prstGeom prst="rect">
                            <a:avLst/>
                          </a:prstGeom>
                          <a:noFill/>
                          <a:ln>
                            <a:noFill/>
                          </a:ln>
                        </pic:spPr>
                      </pic:pic>
                    </a:graphicData>
                  </a:graphic>
                </wp:anchor>
              </w:drawing>
            </w: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Default="00890FB2" w:rsidP="00DA002A">
            <w:pPr>
              <w:jc w:val="both"/>
              <w:rPr>
                <w:rStyle w:val="lev"/>
                <w:rFonts w:ascii="Arial" w:hAnsi="Arial" w:cs="Arial"/>
                <w:color w:val="000000" w:themeColor="text1"/>
                <w:sz w:val="24"/>
                <w:szCs w:val="24"/>
                <w:shd w:val="clear" w:color="auto" w:fill="FFFFFF"/>
                <w:lang w:val="en-US"/>
              </w:rPr>
            </w:pPr>
          </w:p>
          <w:p w:rsidR="00890FB2" w:rsidRPr="0001357B" w:rsidRDefault="00890FB2" w:rsidP="00DA002A">
            <w:pPr>
              <w:jc w:val="both"/>
              <w:rPr>
                <w:rStyle w:val="lev"/>
                <w:rFonts w:ascii="Arial" w:hAnsi="Arial" w:cs="Arial"/>
                <w:color w:val="000000" w:themeColor="text1"/>
                <w:sz w:val="24"/>
                <w:szCs w:val="24"/>
                <w:shd w:val="clear" w:color="auto" w:fill="FFFFFF"/>
                <w:lang w:val="en-US"/>
              </w:rPr>
            </w:pPr>
          </w:p>
          <w:p w:rsidR="00890FB2" w:rsidRPr="00F2418A" w:rsidRDefault="00890FB2" w:rsidP="00DA002A">
            <w:pPr>
              <w:jc w:val="both"/>
              <w:rPr>
                <w:rFonts w:ascii="Arial" w:hAnsi="Arial" w:cs="Arial"/>
                <w:b/>
                <w:bCs/>
                <w:color w:val="000000" w:themeColor="text1"/>
                <w:sz w:val="24"/>
                <w:szCs w:val="24"/>
                <w:shd w:val="clear" w:color="auto" w:fill="FFFFFF"/>
                <w:lang w:val="en-US"/>
              </w:rPr>
            </w:pPr>
            <w:r w:rsidRPr="0001357B">
              <w:rPr>
                <w:rStyle w:val="lev"/>
                <w:rFonts w:ascii="Arial" w:hAnsi="Arial" w:cs="Arial"/>
                <w:color w:val="000000" w:themeColor="text1"/>
                <w:sz w:val="24"/>
                <w:szCs w:val="24"/>
                <w:shd w:val="clear" w:color="auto" w:fill="FFFFFF"/>
                <w:lang w:val="en-US"/>
              </w:rPr>
              <w:t>Radio waves and microwaves are two types of electromagnetic waves.</w:t>
            </w:r>
            <w:r>
              <w:rPr>
                <w:rStyle w:val="lev"/>
                <w:rFonts w:ascii="Arial" w:hAnsi="Arial" w:cs="Arial"/>
                <w:color w:val="000000" w:themeColor="text1"/>
                <w:sz w:val="24"/>
                <w:szCs w:val="24"/>
                <w:shd w:val="clear" w:color="auto" w:fill="FFFFFF"/>
                <w:lang w:val="en-US"/>
              </w:rPr>
              <w:t>  Electromagnetic waves, which we</w:t>
            </w:r>
            <w:r w:rsidRPr="0001357B">
              <w:rPr>
                <w:rStyle w:val="lev"/>
                <w:rFonts w:ascii="Arial" w:hAnsi="Arial" w:cs="Arial"/>
                <w:color w:val="000000" w:themeColor="text1"/>
                <w:sz w:val="24"/>
                <w:szCs w:val="24"/>
                <w:shd w:val="clear" w:color="auto" w:fill="FFFFFF"/>
                <w:lang w:val="en-US"/>
              </w:rPr>
              <w:t xml:space="preserve"> will call EM waves, like all waves</w:t>
            </w:r>
            <w:r w:rsidRPr="0001357B">
              <w:rPr>
                <w:rStyle w:val="apple-converted-space"/>
                <w:rFonts w:ascii="Arial" w:hAnsi="Arial" w:cs="Arial"/>
                <w:b/>
                <w:bCs/>
                <w:color w:val="000000" w:themeColor="text1"/>
                <w:sz w:val="24"/>
                <w:szCs w:val="24"/>
                <w:shd w:val="clear" w:color="auto" w:fill="FFFFFF"/>
                <w:lang w:val="en-US"/>
              </w:rPr>
              <w:t> </w:t>
            </w:r>
            <w:hyperlink r:id="rId10" w:tooltip="Click to Continue &gt; by I Want This" w:history="1">
              <w:r w:rsidRPr="0001357B">
                <w:rPr>
                  <w:rStyle w:val="Lienhypertexte"/>
                  <w:rFonts w:ascii="Arial" w:hAnsi="Arial" w:cs="Arial"/>
                  <w:color w:val="000000" w:themeColor="text1"/>
                  <w:sz w:val="24"/>
                  <w:szCs w:val="24"/>
                  <w:shd w:val="clear" w:color="auto" w:fill="FFFFFF"/>
                  <w:lang w:val="en-US"/>
                </w:rPr>
                <w:t>transport</w:t>
              </w:r>
            </w:hyperlink>
            <w:r w:rsidRPr="0001357B">
              <w:rPr>
                <w:rStyle w:val="apple-converted-space"/>
                <w:rFonts w:ascii="Arial" w:hAnsi="Arial" w:cs="Arial"/>
                <w:b/>
                <w:bCs/>
                <w:color w:val="000000" w:themeColor="text1"/>
                <w:sz w:val="24"/>
                <w:szCs w:val="24"/>
                <w:shd w:val="clear" w:color="auto" w:fill="FFFFFF"/>
                <w:lang w:val="en-US"/>
              </w:rPr>
              <w:t> </w:t>
            </w:r>
            <w:r w:rsidRPr="0001357B">
              <w:rPr>
                <w:rStyle w:val="lev"/>
                <w:rFonts w:ascii="Arial" w:hAnsi="Arial" w:cs="Arial"/>
                <w:color w:val="000000" w:themeColor="text1"/>
                <w:sz w:val="24"/>
                <w:szCs w:val="24"/>
                <w:shd w:val="clear" w:color="auto" w:fill="FFFFFF"/>
                <w:lang w:val="en-US"/>
              </w:rPr>
              <w:t>energy but can</w:t>
            </w:r>
            <w:r>
              <w:rPr>
                <w:rStyle w:val="lev"/>
                <w:rFonts w:ascii="Arial" w:hAnsi="Arial" w:cs="Arial"/>
                <w:color w:val="000000" w:themeColor="text1"/>
                <w:sz w:val="24"/>
                <w:szCs w:val="24"/>
                <w:shd w:val="clear" w:color="auto" w:fill="FFFFFF"/>
                <w:lang w:val="en-US"/>
              </w:rPr>
              <w:t>,</w:t>
            </w:r>
            <w:r w:rsidRPr="0001357B">
              <w:rPr>
                <w:rStyle w:val="lev"/>
                <w:rFonts w:ascii="Arial" w:hAnsi="Arial" w:cs="Arial"/>
                <w:color w:val="000000" w:themeColor="text1"/>
                <w:sz w:val="24"/>
                <w:szCs w:val="24"/>
                <w:shd w:val="clear" w:color="auto" w:fill="FFFFFF"/>
                <w:lang w:val="en-US"/>
              </w:rPr>
              <w:t xml:space="preserve"> do so through a vacuum.  Sound waves and ocean waves require matter to transport energy but EM waves can do so without the presence of matter.  Because of this, satellites can use radars to work on projects outside of the Earth's atmosphere and on other planets.  Another useful thing about EM waves is that they travel at a constant speed through a vacuum called the speed of light abbreviated by the letter "c" (299,792,458 meters per second). </w:t>
            </w:r>
          </w:p>
          <w:p w:rsidR="00890FB2" w:rsidRDefault="00890FB2" w:rsidP="00DA002A">
            <w:pPr>
              <w:spacing w:after="144" w:line="288" w:lineRule="atLeast"/>
              <w:jc w:val="center"/>
              <w:outlineLvl w:val="0"/>
              <w:rPr>
                <w:rFonts w:ascii="Arial" w:eastAsia="Times New Roman" w:hAnsi="Arial" w:cs="Arial"/>
                <w:color w:val="000000"/>
                <w:kern w:val="36"/>
                <w:sz w:val="24"/>
                <w:szCs w:val="24"/>
                <w:lang w:val="en-US" w:eastAsia="fr-FR"/>
              </w:rPr>
            </w:pPr>
          </w:p>
        </w:tc>
      </w:tr>
    </w:tbl>
    <w:p w:rsidR="00890FB2" w:rsidRDefault="00890FB2" w:rsidP="00890FB2">
      <w:pPr>
        <w:pStyle w:val="NormalWeb"/>
        <w:shd w:val="clear" w:color="auto" w:fill="FFFFFF"/>
        <w:rPr>
          <w:rFonts w:ascii="Arial" w:hAnsi="Arial" w:cs="Arial"/>
          <w:b/>
          <w:color w:val="222222"/>
          <w:sz w:val="22"/>
          <w:szCs w:val="22"/>
          <w:lang w:val="en-US"/>
        </w:rPr>
      </w:pPr>
    </w:p>
    <w:p w:rsidR="00890FB2" w:rsidRPr="00150911" w:rsidRDefault="00890FB2" w:rsidP="00890FB2">
      <w:pPr>
        <w:pStyle w:val="NormalWeb"/>
        <w:shd w:val="clear" w:color="auto" w:fill="FFFFFF"/>
        <w:rPr>
          <w:rFonts w:ascii="Arial" w:hAnsi="Arial" w:cs="Arial"/>
          <w:b/>
          <w:color w:val="222222"/>
          <w:sz w:val="22"/>
          <w:szCs w:val="22"/>
          <w:lang w:val="en-US"/>
        </w:rPr>
      </w:pPr>
      <w:proofErr w:type="gramStart"/>
      <w:r w:rsidRPr="00760F59">
        <w:rPr>
          <w:rFonts w:ascii="Arial" w:hAnsi="Arial" w:cs="Arial"/>
          <w:b/>
          <w:color w:val="222222"/>
          <w:sz w:val="22"/>
          <w:szCs w:val="22"/>
          <w:lang w:val="en-US"/>
        </w:rPr>
        <w:t>TASK :</w:t>
      </w:r>
      <w:r w:rsidRPr="00150911">
        <w:rPr>
          <w:rFonts w:ascii="Arial" w:hAnsi="Arial" w:cs="Arial"/>
          <w:b/>
          <w:color w:val="222222"/>
          <w:sz w:val="22"/>
          <w:szCs w:val="22"/>
          <w:lang w:val="en-US"/>
        </w:rPr>
        <w:t>You</w:t>
      </w:r>
      <w:proofErr w:type="gramEnd"/>
      <w:r w:rsidRPr="00150911">
        <w:rPr>
          <w:rFonts w:ascii="Arial" w:hAnsi="Arial" w:cs="Arial"/>
          <w:b/>
          <w:color w:val="222222"/>
          <w:sz w:val="22"/>
          <w:szCs w:val="22"/>
          <w:lang w:val="en-US"/>
        </w:rPr>
        <w:t xml:space="preserve"> are in a car with your young brother and you see a police car doing a speed check. Explain how RADAR works.</w:t>
      </w:r>
    </w:p>
    <w:p w:rsidR="00890FB2" w:rsidRPr="008476B0" w:rsidRDefault="00890FB2" w:rsidP="00890FB2">
      <w:pPr>
        <w:pStyle w:val="NormalWeb"/>
        <w:shd w:val="clear" w:color="auto" w:fill="FFFFFF"/>
        <w:rPr>
          <w:rFonts w:ascii="Arial" w:hAnsi="Arial" w:cs="Arial"/>
          <w:color w:val="222222"/>
          <w:sz w:val="22"/>
          <w:szCs w:val="22"/>
          <w:lang w:val="en-US"/>
        </w:rPr>
      </w:pPr>
      <w:r w:rsidRPr="008476B0">
        <w:rPr>
          <w:rFonts w:ascii="Arial" w:hAnsi="Arial" w:cs="Arial"/>
          <w:i/>
          <w:iCs/>
          <w:color w:val="222222"/>
          <w:sz w:val="22"/>
          <w:szCs w:val="22"/>
          <w:lang w:val="en-US"/>
        </w:rPr>
        <w:t>You can use the following guidelines below to organize or support your presentation; feel free to use them in any order you like.</w:t>
      </w:r>
    </w:p>
    <w:p w:rsidR="00890FB2" w:rsidRPr="008476B0" w:rsidRDefault="00890FB2" w:rsidP="00890FB2">
      <w:pPr>
        <w:pStyle w:val="NormalWeb"/>
        <w:numPr>
          <w:ilvl w:val="1"/>
          <w:numId w:val="1"/>
        </w:numPr>
        <w:shd w:val="clear" w:color="auto" w:fill="FFFFFF"/>
        <w:spacing w:before="0" w:beforeAutospacing="0" w:after="57" w:afterAutospacing="0"/>
        <w:rPr>
          <w:rFonts w:ascii="Arial" w:hAnsi="Arial" w:cs="Arial"/>
          <w:color w:val="222222"/>
          <w:sz w:val="22"/>
          <w:szCs w:val="22"/>
          <w:lang w:val="en-US"/>
        </w:rPr>
      </w:pPr>
      <w:r w:rsidRPr="008476B0">
        <w:rPr>
          <w:rFonts w:ascii="Arial" w:hAnsi="Arial" w:cs="Arial"/>
          <w:color w:val="222222"/>
          <w:sz w:val="22"/>
          <w:szCs w:val="22"/>
          <w:lang w:val="en-US"/>
        </w:rPr>
        <w:t xml:space="preserve">Describe how RADAR detects </w:t>
      </w:r>
      <w:r>
        <w:rPr>
          <w:rFonts w:ascii="Arial" w:hAnsi="Arial" w:cs="Arial"/>
          <w:color w:val="222222"/>
          <w:sz w:val="22"/>
          <w:szCs w:val="22"/>
          <w:lang w:val="en-US"/>
        </w:rPr>
        <w:t xml:space="preserve">a </w:t>
      </w:r>
      <w:r w:rsidRPr="008476B0">
        <w:rPr>
          <w:rFonts w:ascii="Arial" w:hAnsi="Arial" w:cs="Arial"/>
          <w:color w:val="222222"/>
          <w:sz w:val="22"/>
          <w:szCs w:val="22"/>
          <w:lang w:val="en-US"/>
        </w:rPr>
        <w:t>car</w:t>
      </w:r>
      <w:r>
        <w:rPr>
          <w:rFonts w:ascii="Arial" w:hAnsi="Arial" w:cs="Arial"/>
          <w:color w:val="222222"/>
          <w:sz w:val="22"/>
          <w:szCs w:val="22"/>
          <w:lang w:val="en-US"/>
        </w:rPr>
        <w:t>’</w:t>
      </w:r>
      <w:r w:rsidRPr="008476B0">
        <w:rPr>
          <w:rFonts w:ascii="Arial" w:hAnsi="Arial" w:cs="Arial"/>
          <w:color w:val="222222"/>
          <w:sz w:val="22"/>
          <w:szCs w:val="22"/>
          <w:lang w:val="en-US"/>
        </w:rPr>
        <w:t>s speed.</w:t>
      </w:r>
    </w:p>
    <w:p w:rsidR="00890FB2" w:rsidRPr="008476B0" w:rsidRDefault="00890FB2" w:rsidP="00890FB2">
      <w:pPr>
        <w:pStyle w:val="NormalWeb"/>
        <w:numPr>
          <w:ilvl w:val="1"/>
          <w:numId w:val="1"/>
        </w:numPr>
        <w:shd w:val="clear" w:color="auto" w:fill="FFFFFF"/>
        <w:spacing w:before="0" w:beforeAutospacing="0" w:after="57" w:afterAutospacing="0"/>
        <w:rPr>
          <w:rFonts w:ascii="Arial" w:hAnsi="Arial" w:cs="Arial"/>
          <w:color w:val="222222"/>
          <w:sz w:val="22"/>
          <w:szCs w:val="22"/>
          <w:lang w:val="en-US"/>
        </w:rPr>
      </w:pPr>
      <w:r w:rsidRPr="008476B0">
        <w:rPr>
          <w:rFonts w:ascii="Arial" w:hAnsi="Arial" w:cs="Arial"/>
          <w:color w:val="222222"/>
          <w:sz w:val="22"/>
          <w:szCs w:val="22"/>
          <w:lang w:val="en-US"/>
        </w:rPr>
        <w:t>Explain why we use EM waves in space.</w:t>
      </w:r>
    </w:p>
    <w:p w:rsidR="00890FB2" w:rsidRPr="004D6C48" w:rsidRDefault="00890FB2" w:rsidP="00890FB2">
      <w:pPr>
        <w:pStyle w:val="NormalWeb"/>
        <w:numPr>
          <w:ilvl w:val="1"/>
          <w:numId w:val="1"/>
        </w:numPr>
        <w:shd w:val="clear" w:color="auto" w:fill="FFFFFF"/>
        <w:spacing w:before="0" w:beforeAutospacing="0" w:after="57" w:afterAutospacing="0"/>
        <w:rPr>
          <w:sz w:val="28"/>
          <w:szCs w:val="28"/>
          <w:lang w:val="en-US"/>
        </w:rPr>
      </w:pPr>
      <w:r w:rsidRPr="004D6C48">
        <w:rPr>
          <w:rFonts w:ascii="Arial" w:hAnsi="Arial" w:cs="Arial"/>
          <w:color w:val="222222"/>
          <w:sz w:val="22"/>
          <w:szCs w:val="22"/>
          <w:lang w:val="en-US"/>
        </w:rPr>
        <w:t xml:space="preserve">Give examples of other uses of </w:t>
      </w:r>
      <w:proofErr w:type="spellStart"/>
      <w:r w:rsidRPr="004D6C48">
        <w:rPr>
          <w:rFonts w:ascii="Arial" w:hAnsi="Arial" w:cs="Arial"/>
          <w:color w:val="222222"/>
          <w:sz w:val="22"/>
          <w:szCs w:val="22"/>
          <w:lang w:val="en-US"/>
        </w:rPr>
        <w:t>radiowaves</w:t>
      </w:r>
      <w:proofErr w:type="spellEnd"/>
      <w:r w:rsidRPr="004D6C48">
        <w:rPr>
          <w:rFonts w:ascii="Arial" w:hAnsi="Arial" w:cs="Arial"/>
          <w:color w:val="222222"/>
          <w:sz w:val="22"/>
          <w:szCs w:val="22"/>
          <w:lang w:val="en-US"/>
        </w:rPr>
        <w:t xml:space="preserve"> and microwaves </w:t>
      </w:r>
    </w:p>
    <w:p w:rsidR="00890FB2" w:rsidRDefault="00890FB2" w:rsidP="00890FB2">
      <w:pPr>
        <w:pStyle w:val="Sansinterligne"/>
        <w:rPr>
          <w:rFonts w:ascii="Arial" w:hAnsi="Arial" w:cs="Arial"/>
          <w:lang w:val="en-US"/>
        </w:rPr>
      </w:pPr>
    </w:p>
    <w:p w:rsidR="00890FB2" w:rsidRDefault="00890FB2" w:rsidP="00890FB2">
      <w:pPr>
        <w:pStyle w:val="Sansinterligne"/>
        <w:rPr>
          <w:rFonts w:ascii="Arial" w:hAnsi="Arial" w:cs="Arial"/>
          <w:lang w:val="en-US"/>
        </w:rPr>
      </w:pPr>
    </w:p>
    <w:p w:rsidR="00890FB2" w:rsidRDefault="00890FB2" w:rsidP="00890FB2">
      <w:pPr>
        <w:pStyle w:val="Sansinterligne"/>
        <w:rPr>
          <w:rFonts w:ascii="Arial" w:hAnsi="Arial" w:cs="Arial"/>
          <w:lang w:val="en-US"/>
        </w:rPr>
      </w:pPr>
    </w:p>
    <w:p w:rsidR="00890FB2" w:rsidRDefault="00890FB2" w:rsidP="00890FB2">
      <w:pPr>
        <w:pStyle w:val="Sansinterligne"/>
        <w:rPr>
          <w:rFonts w:ascii="Arial" w:hAnsi="Arial" w:cs="Arial"/>
          <w:lang w:val="en-US"/>
        </w:rPr>
      </w:pPr>
    </w:p>
    <w:p w:rsidR="00890FB2" w:rsidRDefault="00890FB2" w:rsidP="00890FB2">
      <w:pPr>
        <w:pStyle w:val="Sansinterligne"/>
        <w:rPr>
          <w:rFonts w:ascii="Arial" w:hAnsi="Arial" w:cs="Arial"/>
          <w:lang w:val="en-US"/>
        </w:rPr>
      </w:pPr>
    </w:p>
    <w:p w:rsidR="00890FB2" w:rsidRPr="00784356" w:rsidRDefault="00890FB2" w:rsidP="00890FB2">
      <w:pPr>
        <w:rPr>
          <w:lang w:val="en-US"/>
        </w:rPr>
      </w:pPr>
    </w:p>
    <w:p w:rsidR="00890FB2" w:rsidRPr="005E18DB" w:rsidRDefault="00890FB2" w:rsidP="00890FB2">
      <w:pPr>
        <w:jc w:val="center"/>
        <w:rPr>
          <w:b/>
          <w:bCs/>
          <w:sz w:val="36"/>
          <w:szCs w:val="36"/>
          <w:u w:val="single"/>
        </w:rPr>
      </w:pPr>
      <w:r w:rsidRPr="005E18DB">
        <w:rPr>
          <w:b/>
          <w:bCs/>
          <w:sz w:val="36"/>
          <w:szCs w:val="36"/>
          <w:u w:val="single"/>
        </w:rPr>
        <w:t xml:space="preserve">A pH </w:t>
      </w:r>
      <w:proofErr w:type="spellStart"/>
      <w:r w:rsidRPr="005E18DB">
        <w:rPr>
          <w:b/>
          <w:bCs/>
          <w:sz w:val="36"/>
          <w:szCs w:val="36"/>
          <w:u w:val="single"/>
        </w:rPr>
        <w:t>problem</w:t>
      </w:r>
      <w:proofErr w:type="spellEnd"/>
      <w:r w:rsidRPr="005E18DB">
        <w:rPr>
          <w:b/>
          <w:bCs/>
          <w:sz w:val="36"/>
          <w:szCs w:val="36"/>
          <w:u w:val="single"/>
        </w:rPr>
        <w:t>...</w:t>
      </w:r>
    </w:p>
    <w:p w:rsidR="00890FB2" w:rsidRDefault="00890FB2" w:rsidP="00890FB2"/>
    <w:tbl>
      <w:tblPr>
        <w:tblStyle w:val="Grilledutableau"/>
        <w:tblW w:w="9491" w:type="dxa"/>
        <w:tblLook w:val="04A0"/>
      </w:tblPr>
      <w:tblGrid>
        <w:gridCol w:w="9491"/>
      </w:tblGrid>
      <w:tr w:rsidR="00890FB2" w:rsidRPr="00784356" w:rsidTr="00DA002A">
        <w:trPr>
          <w:trHeight w:val="7114"/>
        </w:trPr>
        <w:tc>
          <w:tcPr>
            <w:tcW w:w="9491" w:type="dxa"/>
          </w:tcPr>
          <w:p w:rsidR="00890FB2" w:rsidRPr="00CE2B94" w:rsidRDefault="00890FB2" w:rsidP="00DA002A">
            <w:pPr>
              <w:rPr>
                <w:rFonts w:ascii="Arial" w:hAnsi="Arial" w:cs="Arial"/>
                <w:b/>
                <w:bCs/>
                <w:u w:val="single"/>
                <w:lang w:val="en-US"/>
              </w:rPr>
            </w:pPr>
            <w:r w:rsidRPr="00CE2B94">
              <w:rPr>
                <w:rFonts w:ascii="Arial" w:hAnsi="Arial" w:cs="Arial"/>
                <w:b/>
                <w:bCs/>
                <w:u w:val="single"/>
                <w:lang w:val="en-US"/>
              </w:rPr>
              <w:t>DOCUMENT 1:</w:t>
            </w:r>
          </w:p>
          <w:p w:rsidR="00890FB2" w:rsidRPr="00CE2B94" w:rsidRDefault="00890FB2" w:rsidP="00DA002A">
            <w:pPr>
              <w:rPr>
                <w:rFonts w:ascii="Arial" w:hAnsi="Arial" w:cs="Arial"/>
                <w:b/>
                <w:bCs/>
                <w:u w:val="single"/>
                <w:lang w:val="en-US"/>
              </w:rPr>
            </w:pPr>
            <w:r w:rsidRPr="00777AC7">
              <w:rPr>
                <w:rFonts w:ascii="Arial" w:hAnsi="Arial" w:cs="Arial"/>
                <w:b/>
                <w:bCs/>
                <w:noProof/>
                <w:u w:val="single"/>
                <w:lang w:eastAsia="fr-FR"/>
              </w:rPr>
              <w:drawing>
                <wp:anchor distT="0" distB="0" distL="114300" distR="114300" simplePos="0" relativeHeight="251666432" behindDoc="1" locked="0" layoutInCell="1" allowOverlap="1">
                  <wp:simplePos x="0" y="0"/>
                  <wp:positionH relativeFrom="column">
                    <wp:posOffset>20955</wp:posOffset>
                  </wp:positionH>
                  <wp:positionV relativeFrom="paragraph">
                    <wp:posOffset>107315</wp:posOffset>
                  </wp:positionV>
                  <wp:extent cx="1866900" cy="1390650"/>
                  <wp:effectExtent l="19050" t="0" r="0" b="0"/>
                  <wp:wrapTight wrapText="bothSides">
                    <wp:wrapPolygon edited="0">
                      <wp:start x="-220" y="0"/>
                      <wp:lineTo x="-220" y="21304"/>
                      <wp:lineTo x="21600" y="21304"/>
                      <wp:lineTo x="21600" y="0"/>
                      <wp:lineTo x="-220" y="0"/>
                    </wp:wrapPolygon>
                  </wp:wrapTight>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866900" cy="1390650"/>
                          </a:xfrm>
                          <a:prstGeom prst="rect">
                            <a:avLst/>
                          </a:prstGeom>
                          <a:noFill/>
                          <a:ln w="9525">
                            <a:noFill/>
                            <a:miter lim="800000"/>
                            <a:headEnd/>
                            <a:tailEnd/>
                          </a:ln>
                        </pic:spPr>
                      </pic:pic>
                    </a:graphicData>
                  </a:graphic>
                </wp:anchor>
              </w:drawing>
            </w:r>
          </w:p>
          <w:p w:rsidR="00890FB2" w:rsidRPr="00777AC7" w:rsidRDefault="00890FB2" w:rsidP="00DA002A">
            <w:pPr>
              <w:pStyle w:val="Default"/>
              <w:jc w:val="both"/>
              <w:rPr>
                <w:rFonts w:ascii="Arial" w:hAnsi="Arial" w:cs="Arial"/>
                <w:lang w:val="en-US"/>
              </w:rPr>
            </w:pPr>
            <w:r w:rsidRPr="00777AC7">
              <w:rPr>
                <w:rFonts w:ascii="Arial" w:hAnsi="Arial" w:cs="Arial"/>
                <w:lang w:val="en-US"/>
              </w:rPr>
              <w:t xml:space="preserve">An environmental scientist has been asked to investigate the quality of water in a river where a number of dead fish have been reported. She collects a sample of water to analyze in the lab. </w:t>
            </w:r>
          </w:p>
          <w:p w:rsidR="00890FB2" w:rsidRPr="00CE2B94" w:rsidRDefault="00890FB2" w:rsidP="00DA002A">
            <w:pPr>
              <w:jc w:val="both"/>
              <w:rPr>
                <w:rFonts w:ascii="Arial" w:hAnsi="Arial" w:cs="Arial"/>
                <w:lang w:val="en-US"/>
              </w:rPr>
            </w:pPr>
            <w:r w:rsidRPr="00CE2B94">
              <w:rPr>
                <w:rFonts w:ascii="Arial" w:hAnsi="Arial" w:cs="Arial"/>
                <w:lang w:val="en-US"/>
              </w:rPr>
              <w:t>Her first tests suggest that the water is too acidic.</w:t>
            </w:r>
          </w:p>
          <w:p w:rsidR="00890FB2" w:rsidRPr="00CE2B94" w:rsidRDefault="00890FB2" w:rsidP="00DA002A">
            <w:pPr>
              <w:jc w:val="center"/>
              <w:rPr>
                <w:rFonts w:ascii="Arial" w:hAnsi="Arial" w:cs="Arial"/>
                <w:lang w:val="en-US"/>
              </w:rPr>
            </w:pPr>
          </w:p>
          <w:p w:rsidR="00890FB2" w:rsidRPr="00CE2B94" w:rsidRDefault="00890FB2" w:rsidP="00DA002A">
            <w:pPr>
              <w:jc w:val="center"/>
              <w:rPr>
                <w:rFonts w:ascii="Arial" w:hAnsi="Arial" w:cs="Arial"/>
                <w:lang w:val="en-US"/>
              </w:rPr>
            </w:pPr>
          </w:p>
          <w:p w:rsidR="00890FB2" w:rsidRPr="00CE2B94" w:rsidRDefault="00890FB2" w:rsidP="00DA002A">
            <w:pPr>
              <w:rPr>
                <w:rFonts w:ascii="Arial" w:hAnsi="Arial" w:cs="Arial"/>
                <w:lang w:val="en-US"/>
              </w:rPr>
            </w:pPr>
          </w:p>
          <w:p w:rsidR="00890FB2" w:rsidRPr="00CE2B94" w:rsidRDefault="00890FB2" w:rsidP="00DA002A">
            <w:pPr>
              <w:rPr>
                <w:rFonts w:ascii="Arial" w:hAnsi="Arial" w:cs="Arial"/>
                <w:lang w:val="en-US"/>
              </w:rPr>
            </w:pPr>
          </w:p>
          <w:p w:rsidR="00890FB2" w:rsidRPr="00CE2B94" w:rsidRDefault="00890FB2" w:rsidP="00DA002A">
            <w:pPr>
              <w:rPr>
                <w:rFonts w:ascii="Arial" w:hAnsi="Arial" w:cs="Arial"/>
                <w:lang w:val="en-US"/>
              </w:rPr>
            </w:pPr>
          </w:p>
          <w:p w:rsidR="00890FB2" w:rsidRPr="00CE2B94" w:rsidRDefault="00890FB2" w:rsidP="00DA002A">
            <w:pPr>
              <w:rPr>
                <w:rFonts w:ascii="Arial" w:hAnsi="Arial" w:cs="Arial"/>
                <w:lang w:val="en-US"/>
              </w:rPr>
            </w:pPr>
            <w:r w:rsidRPr="00CE2B94">
              <w:rPr>
                <w:rFonts w:ascii="Arial" w:hAnsi="Arial" w:cs="Arial"/>
                <w:b/>
                <w:u w:val="single"/>
                <w:lang w:val="en-US"/>
              </w:rPr>
              <w:t>DOCUMENT 2:</w:t>
            </w:r>
          </w:p>
          <w:p w:rsidR="00890FB2" w:rsidRPr="000335A8" w:rsidRDefault="00890FB2" w:rsidP="00DA002A">
            <w:pPr>
              <w:pStyle w:val="Default"/>
              <w:rPr>
                <w:rFonts w:ascii="Arial" w:hAnsi="Arial" w:cs="Arial"/>
                <w:lang w:val="en-GB"/>
              </w:rPr>
            </w:pPr>
            <w:r w:rsidRPr="00777AC7">
              <w:rPr>
                <w:rFonts w:ascii="Arial" w:hAnsi="Arial" w:cs="Arial"/>
                <w:noProof/>
                <w:lang w:eastAsia="fr-FR"/>
              </w:rPr>
              <w:drawing>
                <wp:anchor distT="0" distB="0" distL="114300" distR="114300" simplePos="0" relativeHeight="251667456" behindDoc="1" locked="0" layoutInCell="1" allowOverlap="1">
                  <wp:simplePos x="0" y="0"/>
                  <wp:positionH relativeFrom="column">
                    <wp:posOffset>5018405</wp:posOffset>
                  </wp:positionH>
                  <wp:positionV relativeFrom="paragraph">
                    <wp:posOffset>60960</wp:posOffset>
                  </wp:positionV>
                  <wp:extent cx="1323975" cy="1435100"/>
                  <wp:effectExtent l="19050" t="0" r="9525" b="0"/>
                  <wp:wrapTight wrapText="bothSides">
                    <wp:wrapPolygon edited="0">
                      <wp:start x="-311" y="0"/>
                      <wp:lineTo x="-311" y="21218"/>
                      <wp:lineTo x="21755" y="21218"/>
                      <wp:lineTo x="21755" y="0"/>
                      <wp:lineTo x="-311" y="0"/>
                    </wp:wrapPolygon>
                  </wp:wrapTight>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323975" cy="1435100"/>
                          </a:xfrm>
                          <a:prstGeom prst="rect">
                            <a:avLst/>
                          </a:prstGeom>
                          <a:noFill/>
                          <a:ln w="9525">
                            <a:noFill/>
                            <a:miter lim="800000"/>
                            <a:headEnd/>
                            <a:tailEnd/>
                          </a:ln>
                        </pic:spPr>
                      </pic:pic>
                    </a:graphicData>
                  </a:graphic>
                </wp:anchor>
              </w:drawing>
            </w:r>
          </w:p>
          <w:p w:rsidR="00890FB2" w:rsidRPr="00777AC7" w:rsidRDefault="00890FB2" w:rsidP="00DA002A">
            <w:pPr>
              <w:pStyle w:val="Default"/>
              <w:jc w:val="center"/>
              <w:rPr>
                <w:rFonts w:ascii="Arial" w:hAnsi="Arial" w:cs="Arial"/>
                <w:lang w:val="en-US"/>
              </w:rPr>
            </w:pPr>
            <w:r w:rsidRPr="00777AC7">
              <w:rPr>
                <w:rFonts w:ascii="Arial" w:hAnsi="Arial" w:cs="Arial"/>
                <w:b/>
                <w:bCs/>
                <w:lang w:val="en-US"/>
              </w:rPr>
              <w:t xml:space="preserve">Effects of Low pH Levels in Water on Fish </w:t>
            </w:r>
          </w:p>
          <w:p w:rsidR="00890FB2" w:rsidRPr="00CE2B94" w:rsidRDefault="00890FB2" w:rsidP="00DA002A">
            <w:pPr>
              <w:jc w:val="both"/>
              <w:rPr>
                <w:rFonts w:ascii="Arial" w:hAnsi="Arial" w:cs="Arial"/>
                <w:lang w:val="en-US"/>
              </w:rPr>
            </w:pPr>
            <w:r w:rsidRPr="00CE2B94">
              <w:rPr>
                <w:rFonts w:ascii="Arial" w:hAnsi="Arial" w:cs="Arial"/>
                <w:lang w:val="en-US"/>
              </w:rPr>
              <w:t>Very low (less than 4.5) pH values are unsuitable for most aquatic organisms. Young fish and immature stages of aquatic insects are extremely sensitive to pH levels below 5 and may die at these low pH values. Changes in pH can also affect aquatic life indirectly by altering other aspects of water chemistry. Low pH levels accelerate the release of metals from rocks or sediments in the stream. These metals can affect a fish’s metabolism and the fish’s ability to take water in through the gills, and can kill fish fry.</w:t>
            </w:r>
          </w:p>
          <w:p w:rsidR="00890FB2" w:rsidRPr="00CE2B94" w:rsidRDefault="00890FB2" w:rsidP="00DA002A">
            <w:pPr>
              <w:rPr>
                <w:rFonts w:ascii="Arial" w:hAnsi="Arial" w:cs="Arial"/>
                <w:lang w:val="en-US"/>
              </w:rPr>
            </w:pPr>
          </w:p>
          <w:p w:rsidR="00890FB2" w:rsidRPr="00CE2B94" w:rsidRDefault="00890FB2" w:rsidP="00DA002A">
            <w:pPr>
              <w:rPr>
                <w:lang w:val="en-US"/>
              </w:rPr>
            </w:pPr>
          </w:p>
        </w:tc>
      </w:tr>
    </w:tbl>
    <w:p w:rsidR="00890FB2" w:rsidRPr="00CE2B94" w:rsidRDefault="00890FB2" w:rsidP="00890FB2">
      <w:pPr>
        <w:rPr>
          <w:lang w:val="en-US"/>
        </w:rPr>
      </w:pPr>
    </w:p>
    <w:p w:rsidR="00890FB2" w:rsidRPr="000335A8" w:rsidRDefault="00890FB2" w:rsidP="00890FB2">
      <w:pPr>
        <w:pStyle w:val="Default"/>
        <w:rPr>
          <w:rFonts w:ascii="Arial" w:hAnsi="Arial" w:cs="Arial"/>
          <w:lang w:val="en-GB"/>
        </w:rPr>
      </w:pPr>
      <w:r w:rsidRPr="000335A8">
        <w:rPr>
          <w:rFonts w:ascii="Arial" w:hAnsi="Arial" w:cs="Arial"/>
          <w:b/>
          <w:bCs/>
          <w:u w:val="single"/>
          <w:lang w:val="en-GB"/>
        </w:rPr>
        <w:t xml:space="preserve">TASK: </w:t>
      </w:r>
    </w:p>
    <w:p w:rsidR="00890FB2" w:rsidRPr="004702DC" w:rsidRDefault="00890FB2" w:rsidP="00890FB2">
      <w:pPr>
        <w:autoSpaceDE w:val="0"/>
        <w:autoSpaceDN w:val="0"/>
        <w:adjustRightInd w:val="0"/>
        <w:rPr>
          <w:rFonts w:ascii="Arial" w:eastAsiaTheme="minorHAnsi" w:hAnsi="Arial" w:cs="Arial"/>
          <w:b/>
          <w:color w:val="000000"/>
          <w:lang w:val="en-US"/>
        </w:rPr>
      </w:pPr>
      <w:r w:rsidRPr="004702DC">
        <w:rPr>
          <w:rFonts w:ascii="Arial" w:eastAsiaTheme="minorHAnsi" w:hAnsi="Arial" w:cs="Arial"/>
          <w:b/>
          <w:color w:val="000000"/>
          <w:lang w:val="en-US"/>
        </w:rPr>
        <w:t>You are the scientist who is in charge of analyzing the river. You have a trainee in your lab. He needs your explanations about how you will conduct experiments to analyze this water.</w:t>
      </w:r>
    </w:p>
    <w:p w:rsidR="00890FB2" w:rsidRPr="00777AC7" w:rsidRDefault="00890FB2" w:rsidP="00890FB2">
      <w:pPr>
        <w:jc w:val="both"/>
        <w:rPr>
          <w:rFonts w:ascii="Arial" w:hAnsi="Arial" w:cs="Arial"/>
          <w:b/>
          <w:bCs/>
          <w:u w:val="single"/>
          <w:lang w:val="en-US"/>
        </w:rPr>
      </w:pPr>
    </w:p>
    <w:p w:rsidR="00890FB2" w:rsidRPr="00CE2B94" w:rsidRDefault="00890FB2" w:rsidP="00890FB2">
      <w:pPr>
        <w:rPr>
          <w:rFonts w:ascii="Arial" w:hAnsi="Arial" w:cs="Arial"/>
          <w:lang w:val="en-US"/>
        </w:rPr>
      </w:pPr>
    </w:p>
    <w:p w:rsidR="00890FB2" w:rsidRPr="00CE2B94" w:rsidRDefault="00890FB2" w:rsidP="00890FB2">
      <w:pPr>
        <w:rPr>
          <w:rFonts w:ascii="Arial" w:hAnsi="Arial" w:cs="Arial"/>
          <w:i/>
          <w:iCs/>
          <w:lang w:val="en-US"/>
        </w:rPr>
      </w:pPr>
      <w:r w:rsidRPr="00CE2B94">
        <w:rPr>
          <w:rFonts w:ascii="Arial" w:hAnsi="Arial" w:cs="Arial"/>
          <w:i/>
          <w:iCs/>
          <w:lang w:val="en-US"/>
        </w:rPr>
        <w:t xml:space="preserve">You can use the topics below to </w:t>
      </w:r>
      <w:proofErr w:type="spellStart"/>
      <w:r w:rsidRPr="00CE2B94">
        <w:rPr>
          <w:rFonts w:ascii="Arial" w:hAnsi="Arial" w:cs="Arial"/>
          <w:i/>
          <w:iCs/>
          <w:lang w:val="en-US"/>
        </w:rPr>
        <w:t>organise</w:t>
      </w:r>
      <w:proofErr w:type="spellEnd"/>
      <w:r w:rsidRPr="00CE2B94">
        <w:rPr>
          <w:rFonts w:ascii="Arial" w:hAnsi="Arial" w:cs="Arial"/>
          <w:i/>
          <w:iCs/>
          <w:lang w:val="en-US"/>
        </w:rPr>
        <w:t xml:space="preserve"> and support your presentation, but feel free to use them in any order you like.</w:t>
      </w:r>
    </w:p>
    <w:p w:rsidR="00890FB2" w:rsidRPr="00CE2B94" w:rsidRDefault="00890FB2" w:rsidP="00890FB2">
      <w:pPr>
        <w:rPr>
          <w:rFonts w:ascii="Arial" w:hAnsi="Arial" w:cs="Arial"/>
          <w:lang w:val="en-US"/>
        </w:rPr>
      </w:pPr>
    </w:p>
    <w:p w:rsidR="00890FB2" w:rsidRPr="00CE2B94" w:rsidRDefault="00890FB2" w:rsidP="00890FB2">
      <w:pPr>
        <w:numPr>
          <w:ilvl w:val="0"/>
          <w:numId w:val="2"/>
        </w:numPr>
        <w:suppressAutoHyphens/>
        <w:spacing w:after="0" w:line="240" w:lineRule="auto"/>
        <w:rPr>
          <w:rFonts w:ascii="Arial" w:hAnsi="Arial" w:cs="Arial"/>
          <w:lang w:val="en-US"/>
        </w:rPr>
      </w:pPr>
      <w:r w:rsidRPr="00CE2B94">
        <w:rPr>
          <w:rFonts w:ascii="Arial" w:hAnsi="Arial" w:cs="Arial"/>
          <w:lang w:val="en-US"/>
        </w:rPr>
        <w:t xml:space="preserve">What </w:t>
      </w:r>
      <w:bookmarkStart w:id="1" w:name="pageTitle"/>
      <w:bookmarkEnd w:id="1"/>
      <w:r w:rsidRPr="00CE2B94">
        <w:rPr>
          <w:rFonts w:ascii="Arial" w:hAnsi="Arial" w:cs="Arial"/>
          <w:lang w:val="en-US"/>
        </w:rPr>
        <w:t>does pH mean? How is it possible to measure it?</w:t>
      </w:r>
    </w:p>
    <w:p w:rsidR="00890FB2" w:rsidRPr="00CE2B94" w:rsidRDefault="00890FB2" w:rsidP="00890FB2">
      <w:pPr>
        <w:numPr>
          <w:ilvl w:val="0"/>
          <w:numId w:val="2"/>
        </w:numPr>
        <w:suppressAutoHyphens/>
        <w:spacing w:after="0" w:line="240" w:lineRule="auto"/>
        <w:rPr>
          <w:rFonts w:ascii="Arial" w:hAnsi="Arial" w:cs="Arial"/>
          <w:lang w:val="en-US"/>
        </w:rPr>
      </w:pPr>
      <w:r w:rsidRPr="00CE2B94">
        <w:rPr>
          <w:rFonts w:ascii="Arial" w:hAnsi="Arial" w:cs="Arial"/>
          <w:lang w:val="en-US"/>
        </w:rPr>
        <w:t>What is an acid? What is a base?</w:t>
      </w:r>
    </w:p>
    <w:p w:rsidR="00890FB2" w:rsidRPr="00CE2B94" w:rsidRDefault="00890FB2" w:rsidP="00890FB2">
      <w:pPr>
        <w:numPr>
          <w:ilvl w:val="0"/>
          <w:numId w:val="2"/>
        </w:numPr>
        <w:suppressAutoHyphens/>
        <w:spacing w:after="0" w:line="240" w:lineRule="auto"/>
        <w:rPr>
          <w:rFonts w:ascii="Arial" w:hAnsi="Arial" w:cs="Arial"/>
          <w:lang w:val="en-US"/>
        </w:rPr>
      </w:pPr>
      <w:r w:rsidRPr="00CE2B94">
        <w:rPr>
          <w:rFonts w:ascii="Arial" w:hAnsi="Arial" w:cs="Arial"/>
          <w:lang w:val="en-US"/>
        </w:rPr>
        <w:t>How can we get an unknown concentration of an acid species?</w:t>
      </w:r>
    </w:p>
    <w:p w:rsidR="00890FB2" w:rsidRPr="00CE2B94" w:rsidRDefault="00890FB2" w:rsidP="00890FB2">
      <w:pPr>
        <w:rPr>
          <w:rFonts w:ascii="Arial" w:hAnsi="Arial" w:cs="Arial"/>
          <w:lang w:val="en-US"/>
        </w:rPr>
      </w:pPr>
    </w:p>
    <w:p w:rsidR="00890FB2" w:rsidRPr="006333A2" w:rsidRDefault="00890FB2" w:rsidP="00890FB2">
      <w:pPr>
        <w:pBdr>
          <w:top w:val="single" w:sz="4" w:space="1" w:color="auto"/>
          <w:left w:val="single" w:sz="4" w:space="4" w:color="auto"/>
          <w:bottom w:val="single" w:sz="4" w:space="0" w:color="auto"/>
          <w:right w:val="single" w:sz="4" w:space="19" w:color="auto"/>
        </w:pBdr>
        <w:jc w:val="center"/>
        <w:rPr>
          <w:rStyle w:val="articlebody"/>
          <w:rFonts w:ascii="Verdana" w:hAnsi="Verdana"/>
          <w:b/>
          <w:bCs/>
          <w:sz w:val="32"/>
          <w:szCs w:val="32"/>
          <w:lang w:val="en-GB"/>
        </w:rPr>
      </w:pPr>
      <w:proofErr w:type="gramStart"/>
      <w:r>
        <w:rPr>
          <w:rStyle w:val="articlebody"/>
          <w:rFonts w:ascii="Verdana" w:hAnsi="Verdana"/>
          <w:b/>
          <w:bCs/>
          <w:sz w:val="32"/>
          <w:szCs w:val="32"/>
          <w:lang w:val="en-GB"/>
        </w:rPr>
        <w:lastRenderedPageBreak/>
        <w:t xml:space="preserve">Reaction </w:t>
      </w:r>
      <w:r w:rsidRPr="006333A2">
        <w:rPr>
          <w:rStyle w:val="articlebody"/>
          <w:rFonts w:ascii="Verdana" w:hAnsi="Verdana"/>
          <w:b/>
          <w:bCs/>
          <w:sz w:val="32"/>
          <w:szCs w:val="32"/>
          <w:lang w:val="en-GB"/>
        </w:rPr>
        <w:t>Rates.</w:t>
      </w:r>
      <w:proofErr w:type="gramEnd"/>
    </w:p>
    <w:p w:rsidR="00890FB2" w:rsidRDefault="00890FB2" w:rsidP="00890FB2">
      <w:pPr>
        <w:pBdr>
          <w:top w:val="single" w:sz="4" w:space="1" w:color="auto"/>
          <w:left w:val="single" w:sz="4" w:space="4" w:color="auto"/>
          <w:bottom w:val="single" w:sz="4" w:space="0" w:color="auto"/>
          <w:right w:val="single" w:sz="4" w:space="19" w:color="auto"/>
        </w:pBdr>
        <w:rPr>
          <w:rStyle w:val="articlebody"/>
          <w:rFonts w:ascii="Verdana" w:hAnsi="Verdana"/>
          <w:b/>
          <w:bCs/>
          <w:sz w:val="20"/>
          <w:szCs w:val="20"/>
          <w:lang w:val="en-GB"/>
        </w:rPr>
      </w:pPr>
    </w:p>
    <w:p w:rsidR="00890FB2" w:rsidRDefault="00890FB2" w:rsidP="00890FB2">
      <w:pPr>
        <w:pBdr>
          <w:top w:val="single" w:sz="4" w:space="1" w:color="auto"/>
          <w:left w:val="single" w:sz="4" w:space="4" w:color="auto"/>
          <w:bottom w:val="single" w:sz="4" w:space="0" w:color="auto"/>
          <w:right w:val="single" w:sz="4" w:space="19" w:color="auto"/>
        </w:pBdr>
        <w:rPr>
          <w:rStyle w:val="articlebody"/>
          <w:rFonts w:ascii="Verdana" w:hAnsi="Verdana"/>
          <w:b/>
          <w:bCs/>
          <w:sz w:val="20"/>
          <w:szCs w:val="20"/>
          <w:lang w:val="en-GB"/>
        </w:rPr>
      </w:pPr>
    </w:p>
    <w:p w:rsidR="00890FB2" w:rsidRDefault="00890FB2" w:rsidP="00890FB2">
      <w:pPr>
        <w:pBdr>
          <w:top w:val="single" w:sz="4" w:space="1" w:color="auto"/>
          <w:left w:val="single" w:sz="4" w:space="4" w:color="auto"/>
          <w:bottom w:val="single" w:sz="4" w:space="0" w:color="auto"/>
          <w:right w:val="single" w:sz="4" w:space="19" w:color="auto"/>
        </w:pBdr>
        <w:rPr>
          <w:rStyle w:val="articlebody"/>
          <w:rFonts w:ascii="Verdana" w:hAnsi="Verdana"/>
          <w:b/>
          <w:bCs/>
          <w:sz w:val="20"/>
          <w:szCs w:val="20"/>
          <w:lang w:val="en-GB"/>
        </w:rPr>
      </w:pPr>
    </w:p>
    <w:p w:rsidR="00890FB2" w:rsidRDefault="00890FB2" w:rsidP="00890FB2">
      <w:pPr>
        <w:pBdr>
          <w:top w:val="single" w:sz="4" w:space="1" w:color="auto"/>
          <w:left w:val="single" w:sz="4" w:space="4" w:color="auto"/>
          <w:bottom w:val="single" w:sz="4" w:space="0" w:color="auto"/>
          <w:right w:val="single" w:sz="4" w:space="19" w:color="auto"/>
        </w:pBdr>
        <w:rPr>
          <w:rStyle w:val="articlebody"/>
          <w:rFonts w:ascii="Verdana" w:hAnsi="Verdana"/>
          <w:sz w:val="20"/>
          <w:szCs w:val="20"/>
          <w:lang w:val="en-GB"/>
        </w:rPr>
      </w:pPr>
    </w:p>
    <w:p w:rsidR="00890FB2" w:rsidRPr="00330C53" w:rsidRDefault="00890FB2" w:rsidP="00890FB2">
      <w:pPr>
        <w:pBdr>
          <w:top w:val="single" w:sz="4" w:space="1" w:color="auto"/>
          <w:left w:val="single" w:sz="4" w:space="4" w:color="auto"/>
          <w:bottom w:val="single" w:sz="4" w:space="0" w:color="auto"/>
          <w:right w:val="single" w:sz="4" w:space="19" w:color="auto"/>
        </w:pBdr>
        <w:rPr>
          <w:rStyle w:val="articlebody"/>
          <w:rFonts w:ascii="Verdana" w:hAnsi="Verdana"/>
          <w:sz w:val="20"/>
          <w:szCs w:val="20"/>
          <w:lang w:val="en-GB"/>
        </w:rPr>
      </w:pPr>
      <w:r>
        <w:rPr>
          <w:rFonts w:ascii="Verdana" w:hAnsi="Verdana"/>
          <w:noProof/>
          <w:sz w:val="20"/>
          <w:szCs w:val="20"/>
          <w:lang w:eastAsia="fr-FR"/>
        </w:rPr>
        <w:drawing>
          <wp:inline distT="0" distB="0" distL="0" distR="0">
            <wp:extent cx="5756910" cy="240919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56910" cy="2409190"/>
                    </a:xfrm>
                    <a:prstGeom prst="rect">
                      <a:avLst/>
                    </a:prstGeom>
                    <a:noFill/>
                    <a:ln w="9525">
                      <a:noFill/>
                      <a:miter lim="800000"/>
                      <a:headEnd/>
                      <a:tailEnd/>
                    </a:ln>
                  </pic:spPr>
                </pic:pic>
              </a:graphicData>
            </a:graphic>
          </wp:inline>
        </w:drawing>
      </w:r>
    </w:p>
    <w:p w:rsidR="00890FB2" w:rsidRDefault="00890FB2" w:rsidP="00890FB2">
      <w:pPr>
        <w:pBdr>
          <w:top w:val="single" w:sz="4" w:space="1" w:color="auto"/>
          <w:left w:val="single" w:sz="4" w:space="4" w:color="auto"/>
          <w:bottom w:val="single" w:sz="4" w:space="0" w:color="auto"/>
          <w:right w:val="single" w:sz="4" w:space="19" w:color="auto"/>
        </w:pBdr>
        <w:rPr>
          <w:rStyle w:val="articlebody"/>
          <w:rFonts w:ascii="Verdana" w:hAnsi="Verdana"/>
          <w:sz w:val="20"/>
          <w:szCs w:val="20"/>
          <w:lang w:val="en-GB"/>
        </w:rPr>
      </w:pPr>
    </w:p>
    <w:p w:rsidR="00890FB2" w:rsidRPr="00B775A6" w:rsidRDefault="00890FB2" w:rsidP="00890FB2">
      <w:pPr>
        <w:pBdr>
          <w:top w:val="single" w:sz="4" w:space="1" w:color="auto"/>
          <w:left w:val="single" w:sz="4" w:space="4" w:color="auto"/>
          <w:bottom w:val="single" w:sz="4" w:space="0" w:color="auto"/>
          <w:right w:val="single" w:sz="4" w:space="19" w:color="auto"/>
        </w:pBdr>
        <w:rPr>
          <w:rStyle w:val="articlebody"/>
          <w:rFonts w:ascii="Arial" w:hAnsi="Arial" w:cs="Arial"/>
          <w:lang w:val="en-GB"/>
        </w:rPr>
      </w:pPr>
      <w:proofErr w:type="gramStart"/>
      <w:r w:rsidRPr="00B775A6">
        <w:rPr>
          <w:rStyle w:val="articlebody"/>
          <w:rFonts w:ascii="Arial" w:hAnsi="Arial" w:cs="Arial"/>
          <w:lang w:val="en-GB"/>
        </w:rPr>
        <w:t>Equation :</w:t>
      </w:r>
      <w:proofErr w:type="gramEnd"/>
      <w:r w:rsidRPr="00B775A6">
        <w:rPr>
          <w:rStyle w:val="articlebody"/>
          <w:rFonts w:ascii="Arial" w:hAnsi="Arial" w:cs="Arial"/>
          <w:lang w:val="en-GB"/>
        </w:rPr>
        <w:t xml:space="preserve">    Mg</w:t>
      </w:r>
      <w:r w:rsidRPr="00B775A6">
        <w:rPr>
          <w:rStyle w:val="articlebody"/>
          <w:rFonts w:ascii="Arial" w:hAnsi="Arial" w:cs="Arial"/>
          <w:vertAlign w:val="subscript"/>
          <w:lang w:val="en-GB"/>
        </w:rPr>
        <w:t xml:space="preserve">(s) </w:t>
      </w:r>
      <w:r w:rsidRPr="00B775A6">
        <w:rPr>
          <w:rStyle w:val="articlebody"/>
          <w:rFonts w:ascii="Arial" w:hAnsi="Arial" w:cs="Arial"/>
          <w:lang w:val="en-GB"/>
        </w:rPr>
        <w:t>+ 2H</w:t>
      </w:r>
      <w:r w:rsidRPr="00B775A6">
        <w:rPr>
          <w:rStyle w:val="articlebody"/>
          <w:rFonts w:ascii="Arial" w:hAnsi="Arial" w:cs="Arial"/>
          <w:vertAlign w:val="superscript"/>
          <w:lang w:val="en-GB"/>
        </w:rPr>
        <w:t>+</w:t>
      </w:r>
      <w:r w:rsidRPr="00B775A6">
        <w:rPr>
          <w:rStyle w:val="articlebody"/>
          <w:rFonts w:ascii="Arial" w:hAnsi="Arial" w:cs="Arial"/>
          <w:vertAlign w:val="subscript"/>
          <w:lang w:val="en-GB"/>
        </w:rPr>
        <w:t>(</w:t>
      </w:r>
      <w:proofErr w:type="spellStart"/>
      <w:r w:rsidRPr="00B775A6">
        <w:rPr>
          <w:rStyle w:val="articlebody"/>
          <w:rFonts w:ascii="Arial" w:hAnsi="Arial" w:cs="Arial"/>
          <w:vertAlign w:val="subscript"/>
          <w:lang w:val="en-GB"/>
        </w:rPr>
        <w:t>aq</w:t>
      </w:r>
      <w:proofErr w:type="spellEnd"/>
      <w:r w:rsidRPr="00B775A6">
        <w:rPr>
          <w:rStyle w:val="articlebody"/>
          <w:rFonts w:ascii="Arial" w:hAnsi="Arial" w:cs="Arial"/>
          <w:vertAlign w:val="subscript"/>
          <w:lang w:val="en-GB"/>
        </w:rPr>
        <w:t xml:space="preserve">) </w:t>
      </w:r>
      <w:r w:rsidRPr="00B775A6">
        <w:rPr>
          <w:rStyle w:val="articlebody"/>
          <w:rFonts w:ascii="Arial" w:hAnsi="Arial" w:cs="Arial"/>
          <w:lang w:val="en-GB"/>
        </w:rPr>
        <w:sym w:font="Wingdings" w:char="F0E0"/>
      </w:r>
      <w:r w:rsidRPr="00B775A6">
        <w:rPr>
          <w:rStyle w:val="articlebody"/>
          <w:rFonts w:ascii="Arial" w:hAnsi="Arial" w:cs="Arial"/>
          <w:lang w:val="en-GB"/>
        </w:rPr>
        <w:t xml:space="preserve"> Mg</w:t>
      </w:r>
      <w:r w:rsidRPr="00B775A6">
        <w:rPr>
          <w:rStyle w:val="articlebody"/>
          <w:rFonts w:ascii="Arial" w:hAnsi="Arial" w:cs="Arial"/>
          <w:vertAlign w:val="superscript"/>
          <w:lang w:val="en-GB"/>
        </w:rPr>
        <w:t>2+</w:t>
      </w:r>
      <w:r w:rsidRPr="00B775A6">
        <w:rPr>
          <w:rStyle w:val="articlebody"/>
          <w:rFonts w:ascii="Arial" w:hAnsi="Arial" w:cs="Arial"/>
          <w:vertAlign w:val="subscript"/>
          <w:lang w:val="en-GB"/>
        </w:rPr>
        <w:t>(</w:t>
      </w:r>
      <w:proofErr w:type="spellStart"/>
      <w:r w:rsidRPr="00B775A6">
        <w:rPr>
          <w:rStyle w:val="articlebody"/>
          <w:rFonts w:ascii="Arial" w:hAnsi="Arial" w:cs="Arial"/>
          <w:vertAlign w:val="subscript"/>
          <w:lang w:val="en-GB"/>
        </w:rPr>
        <w:t>aq</w:t>
      </w:r>
      <w:proofErr w:type="spellEnd"/>
      <w:r w:rsidRPr="00B775A6">
        <w:rPr>
          <w:rStyle w:val="articlebody"/>
          <w:rFonts w:ascii="Arial" w:hAnsi="Arial" w:cs="Arial"/>
          <w:vertAlign w:val="subscript"/>
          <w:lang w:val="en-GB"/>
        </w:rPr>
        <w:t>)</w:t>
      </w:r>
      <w:r w:rsidRPr="00B775A6">
        <w:rPr>
          <w:rStyle w:val="articlebody"/>
          <w:rFonts w:ascii="Arial" w:hAnsi="Arial" w:cs="Arial"/>
          <w:lang w:val="en-GB"/>
        </w:rPr>
        <w:t xml:space="preserve">  + H</w:t>
      </w:r>
      <w:r w:rsidRPr="00B775A6">
        <w:rPr>
          <w:rStyle w:val="articlebody"/>
          <w:rFonts w:ascii="Arial" w:hAnsi="Arial" w:cs="Arial"/>
          <w:vertAlign w:val="subscript"/>
          <w:lang w:val="en-GB"/>
        </w:rPr>
        <w:t>2(g)</w:t>
      </w:r>
    </w:p>
    <w:p w:rsidR="00890FB2" w:rsidRDefault="00890FB2" w:rsidP="00890FB2">
      <w:pPr>
        <w:pBdr>
          <w:top w:val="single" w:sz="4" w:space="1" w:color="auto"/>
          <w:left w:val="single" w:sz="4" w:space="4" w:color="auto"/>
          <w:bottom w:val="single" w:sz="4" w:space="0" w:color="auto"/>
          <w:right w:val="single" w:sz="4" w:space="19" w:color="auto"/>
        </w:pBdr>
        <w:rPr>
          <w:rStyle w:val="articlebody"/>
          <w:rFonts w:ascii="Verdana" w:hAnsi="Verdana"/>
          <w:sz w:val="20"/>
          <w:szCs w:val="20"/>
          <w:lang w:val="en-GB"/>
        </w:rPr>
      </w:pPr>
    </w:p>
    <w:p w:rsidR="00890FB2" w:rsidRPr="00BC3D57" w:rsidRDefault="00890FB2" w:rsidP="00890FB2">
      <w:pPr>
        <w:spacing w:line="312" w:lineRule="exact"/>
        <w:jc w:val="both"/>
        <w:rPr>
          <w:rFonts w:ascii="Arial" w:hAnsi="Arial" w:cs="Arial"/>
          <w:b/>
          <w:lang w:val="en-GB"/>
        </w:rPr>
      </w:pPr>
      <w:r w:rsidRPr="004F4B8C">
        <w:rPr>
          <w:rFonts w:ascii="Arial" w:hAnsi="Arial" w:cs="Arial"/>
          <w:b/>
          <w:lang w:val="en-GB"/>
        </w:rPr>
        <w:t>Task</w:t>
      </w:r>
      <w:r>
        <w:rPr>
          <w:rFonts w:ascii="Arial" w:hAnsi="Arial" w:cs="Arial"/>
          <w:lang w:val="en-GB"/>
        </w:rPr>
        <w:t xml:space="preserve">: </w:t>
      </w:r>
      <w:r w:rsidRPr="00BC3D57">
        <w:rPr>
          <w:rFonts w:ascii="Arial" w:hAnsi="Arial" w:cs="Arial"/>
          <w:b/>
          <w:lang w:val="en-GB"/>
        </w:rPr>
        <w:t>Use the documents above to describe the kinetic factors affecting the rate of a reaction.</w:t>
      </w:r>
    </w:p>
    <w:p w:rsidR="00890FB2" w:rsidRPr="001A0C06" w:rsidRDefault="00890FB2" w:rsidP="00890FB2">
      <w:pPr>
        <w:spacing w:line="312" w:lineRule="exact"/>
        <w:jc w:val="both"/>
        <w:rPr>
          <w:rFonts w:ascii="Arial" w:hAnsi="Arial" w:cs="Arial"/>
          <w:lang w:val="en-GB"/>
        </w:rPr>
      </w:pPr>
      <w:r w:rsidRPr="001A0C06">
        <w:rPr>
          <w:rFonts w:ascii="Arial" w:hAnsi="Arial" w:cs="Arial"/>
          <w:i/>
          <w:iCs/>
          <w:lang w:val="en-GB"/>
        </w:rPr>
        <w:t xml:space="preserve">You can use the </w:t>
      </w:r>
      <w:r>
        <w:rPr>
          <w:rFonts w:ascii="Arial" w:hAnsi="Arial" w:cs="Arial"/>
          <w:i/>
          <w:iCs/>
          <w:lang w:val="en-GB"/>
        </w:rPr>
        <w:t>guidelines</w:t>
      </w:r>
      <w:r w:rsidRPr="001A0C06">
        <w:rPr>
          <w:rFonts w:ascii="Arial" w:hAnsi="Arial" w:cs="Arial"/>
          <w:i/>
          <w:iCs/>
          <w:lang w:val="en-GB"/>
        </w:rPr>
        <w:t xml:space="preserve"> below to organize or support your presentation, but feel free to use them in any order you like.</w:t>
      </w:r>
    </w:p>
    <w:p w:rsidR="00890FB2" w:rsidRPr="004F4B8C" w:rsidRDefault="00890FB2" w:rsidP="00890FB2">
      <w:pPr>
        <w:pStyle w:val="NormalWeb"/>
        <w:numPr>
          <w:ilvl w:val="0"/>
          <w:numId w:val="3"/>
        </w:numPr>
        <w:tabs>
          <w:tab w:val="num" w:pos="720"/>
        </w:tabs>
        <w:spacing w:after="0" w:afterAutospacing="0" w:line="480" w:lineRule="auto"/>
        <w:rPr>
          <w:rFonts w:ascii="Arial" w:hAnsi="Arial" w:cs="Arial"/>
          <w:lang w:val="en-US"/>
        </w:rPr>
      </w:pPr>
      <w:r w:rsidRPr="004F4B8C">
        <w:rPr>
          <w:rFonts w:ascii="Arial" w:hAnsi="Arial" w:cs="Arial"/>
          <w:lang w:val="en-US"/>
        </w:rPr>
        <w:t xml:space="preserve">What are the kinetic factors described in the video? Do you know </w:t>
      </w:r>
      <w:r>
        <w:rPr>
          <w:rFonts w:ascii="Arial" w:hAnsi="Arial" w:cs="Arial"/>
          <w:lang w:val="en-US"/>
        </w:rPr>
        <w:t xml:space="preserve">of any </w:t>
      </w:r>
      <w:r w:rsidRPr="004F4B8C">
        <w:rPr>
          <w:rFonts w:ascii="Arial" w:hAnsi="Arial" w:cs="Arial"/>
          <w:lang w:val="en-US"/>
        </w:rPr>
        <w:t>other factors?</w:t>
      </w:r>
    </w:p>
    <w:p w:rsidR="00890FB2" w:rsidRPr="004F4B8C" w:rsidRDefault="00890FB2" w:rsidP="00890FB2">
      <w:pPr>
        <w:pStyle w:val="NormalWeb"/>
        <w:numPr>
          <w:ilvl w:val="0"/>
          <w:numId w:val="3"/>
        </w:numPr>
        <w:tabs>
          <w:tab w:val="num" w:pos="720"/>
        </w:tabs>
        <w:spacing w:after="0" w:afterAutospacing="0" w:line="480" w:lineRule="auto"/>
        <w:rPr>
          <w:rFonts w:ascii="Arial" w:hAnsi="Arial" w:cs="Arial"/>
          <w:lang w:val="en-US"/>
        </w:rPr>
      </w:pPr>
      <w:r w:rsidRPr="004F4B8C">
        <w:rPr>
          <w:rFonts w:ascii="Arial" w:hAnsi="Arial" w:cs="Arial"/>
          <w:lang w:val="en-US"/>
        </w:rPr>
        <w:t>You have to investigate the influence of one kinetic factor on the rate of the reaction between hydrochloric acid and zinc. Explain how you would perform the experiment and the results you would obtain.</w:t>
      </w:r>
    </w:p>
    <w:p w:rsidR="00890FB2" w:rsidRPr="004F4B8C" w:rsidRDefault="00890FB2" w:rsidP="00890FB2">
      <w:pPr>
        <w:pStyle w:val="NormalWeb"/>
        <w:numPr>
          <w:ilvl w:val="0"/>
          <w:numId w:val="3"/>
        </w:numPr>
        <w:tabs>
          <w:tab w:val="num" w:pos="720"/>
        </w:tabs>
        <w:spacing w:after="0" w:afterAutospacing="0" w:line="480" w:lineRule="auto"/>
        <w:rPr>
          <w:rFonts w:ascii="Arial" w:hAnsi="Arial" w:cs="Arial"/>
          <w:lang w:val="en-GB"/>
        </w:rPr>
      </w:pPr>
      <w:r w:rsidRPr="004F4B8C">
        <w:rPr>
          <w:rFonts w:ascii="Arial" w:hAnsi="Arial" w:cs="Arial"/>
          <w:lang w:val="en-US"/>
        </w:rPr>
        <w:t>Why is it important to be able to control the rate of a reaction?</w:t>
      </w:r>
    </w:p>
    <w:p w:rsidR="00890FB2" w:rsidRPr="00784356" w:rsidRDefault="00890FB2" w:rsidP="00890FB2">
      <w:pPr>
        <w:rPr>
          <w:lang w:val="en-US"/>
        </w:rPr>
      </w:pPr>
    </w:p>
    <w:p w:rsidR="00890FB2" w:rsidRPr="00784356" w:rsidRDefault="00890FB2" w:rsidP="00890FB2">
      <w:pPr>
        <w:rPr>
          <w:lang w:val="en-US"/>
        </w:rPr>
      </w:pPr>
    </w:p>
    <w:tbl>
      <w:tblPr>
        <w:tblStyle w:val="Grilledutableau"/>
        <w:tblW w:w="0" w:type="auto"/>
        <w:tblLook w:val="04A0"/>
      </w:tblPr>
      <w:tblGrid>
        <w:gridCol w:w="9288"/>
      </w:tblGrid>
      <w:tr w:rsidR="00890FB2" w:rsidRPr="00784356" w:rsidTr="00DA002A">
        <w:tc>
          <w:tcPr>
            <w:tcW w:w="10606" w:type="dxa"/>
            <w:tcBorders>
              <w:top w:val="nil"/>
              <w:left w:val="nil"/>
              <w:bottom w:val="nil"/>
              <w:right w:val="nil"/>
            </w:tcBorders>
          </w:tcPr>
          <w:p w:rsidR="00890FB2" w:rsidRPr="000E7672" w:rsidRDefault="00890FB2" w:rsidP="00DA002A">
            <w:pPr>
              <w:spacing w:before="100" w:beforeAutospacing="1" w:after="100" w:afterAutospacing="1"/>
              <w:jc w:val="center"/>
              <w:outlineLvl w:val="0"/>
              <w:rPr>
                <w:rFonts w:eastAsia="Times New Roman"/>
                <w:b/>
                <w:bCs/>
                <w:kern w:val="36"/>
                <w:sz w:val="24"/>
                <w:szCs w:val="24"/>
                <w:lang w:val="en-US"/>
              </w:rPr>
            </w:pPr>
            <w:proofErr w:type="spellStart"/>
            <w:r w:rsidRPr="00FC4026">
              <w:rPr>
                <w:rFonts w:eastAsia="Times New Roman"/>
                <w:b/>
                <w:bCs/>
                <w:kern w:val="36"/>
                <w:sz w:val="32"/>
                <w:szCs w:val="32"/>
                <w:lang w:val="en-US"/>
              </w:rPr>
              <w:t>WiFi</w:t>
            </w:r>
            <w:proofErr w:type="spellEnd"/>
            <w:r w:rsidRPr="00FC4026">
              <w:rPr>
                <w:rFonts w:eastAsia="Times New Roman"/>
                <w:b/>
                <w:bCs/>
                <w:kern w:val="36"/>
                <w:sz w:val="32"/>
                <w:szCs w:val="32"/>
                <w:lang w:val="en-US"/>
              </w:rPr>
              <w:t xml:space="preserve"> Radiation - Is </w:t>
            </w:r>
            <w:proofErr w:type="spellStart"/>
            <w:r w:rsidRPr="00FC4026">
              <w:rPr>
                <w:rFonts w:eastAsia="Times New Roman"/>
                <w:b/>
                <w:bCs/>
                <w:kern w:val="36"/>
                <w:sz w:val="32"/>
                <w:szCs w:val="32"/>
                <w:lang w:val="en-US"/>
              </w:rPr>
              <w:t>WiFi</w:t>
            </w:r>
            <w:proofErr w:type="spellEnd"/>
            <w:r w:rsidRPr="00FC4026">
              <w:rPr>
                <w:rFonts w:eastAsia="Times New Roman"/>
                <w:b/>
                <w:bCs/>
                <w:kern w:val="36"/>
                <w:sz w:val="32"/>
                <w:szCs w:val="32"/>
                <w:lang w:val="en-US"/>
              </w:rPr>
              <w:t xml:space="preserve"> Technology Bad For Your Health?</w:t>
            </w:r>
          </w:p>
        </w:tc>
      </w:tr>
    </w:tbl>
    <w:p w:rsidR="00890FB2" w:rsidRDefault="00890FB2" w:rsidP="00890FB2">
      <w:pPr>
        <w:spacing w:after="120" w:line="240" w:lineRule="auto"/>
        <w:rPr>
          <w:rFonts w:eastAsia="Times New Roman"/>
          <w:i/>
          <w:szCs w:val="24"/>
          <w:lang w:val="en-US"/>
        </w:rPr>
      </w:pPr>
    </w:p>
    <w:p w:rsidR="00890FB2" w:rsidRPr="00FC4026" w:rsidRDefault="00890FB2" w:rsidP="00890FB2">
      <w:pPr>
        <w:spacing w:after="240" w:line="240" w:lineRule="auto"/>
        <w:rPr>
          <w:rFonts w:eastAsia="Times New Roman"/>
          <w:i/>
          <w:szCs w:val="24"/>
          <w:lang w:val="en-US"/>
        </w:rPr>
      </w:pPr>
      <w:r w:rsidRPr="00FC4026">
        <w:rPr>
          <w:rFonts w:eastAsia="Times New Roman"/>
          <w:i/>
          <w:szCs w:val="24"/>
          <w:lang w:val="en-US"/>
        </w:rPr>
        <w:t xml:space="preserve">The technological benefits of Wireless Fidelity technology versus the wireless hazards is a hot debate in many different countries. In the United States, a class action lawsuit has been brought against </w:t>
      </w:r>
      <w:r w:rsidRPr="0053277C">
        <w:rPr>
          <w:rFonts w:eastAsia="Times New Roman"/>
          <w:i/>
          <w:szCs w:val="24"/>
          <w:lang w:val="en-US"/>
        </w:rPr>
        <w:t>a school board who uses</w:t>
      </w:r>
      <w:r w:rsidRPr="00FC4026">
        <w:rPr>
          <w:rFonts w:eastAsia="Times New Roman"/>
          <w:i/>
          <w:szCs w:val="24"/>
          <w:lang w:val="en-US"/>
        </w:rPr>
        <w:t xml:space="preserve"> the technology in their classrooms. In Britain, it has been removed from some classrooms</w:t>
      </w:r>
      <w:r w:rsidRPr="0053277C">
        <w:rPr>
          <w:rFonts w:eastAsia="Times New Roman"/>
          <w:i/>
          <w:szCs w:val="24"/>
          <w:lang w:val="en-US"/>
        </w:rPr>
        <w:t xml:space="preserve">. </w:t>
      </w:r>
    </w:p>
    <w:tbl>
      <w:tblPr>
        <w:tblStyle w:val="Grilledutableau"/>
        <w:tblW w:w="10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782"/>
      </w:tblGrid>
      <w:tr w:rsidR="00890FB2" w:rsidRPr="00784356" w:rsidTr="00DA002A">
        <w:trPr>
          <w:trHeight w:val="3886"/>
        </w:trPr>
        <w:tc>
          <w:tcPr>
            <w:tcW w:w="3936" w:type="dxa"/>
          </w:tcPr>
          <w:p w:rsidR="00890FB2" w:rsidRPr="00E35015" w:rsidRDefault="00890FB2" w:rsidP="00DA002A">
            <w:pPr>
              <w:tabs>
                <w:tab w:val="center" w:pos="856"/>
              </w:tabs>
              <w:spacing w:before="100" w:beforeAutospacing="1" w:after="100" w:afterAutospacing="1"/>
              <w:ind w:right="1577"/>
              <w:outlineLvl w:val="1"/>
              <w:rPr>
                <w:rFonts w:eastAsia="Times New Roman"/>
                <w:sz w:val="24"/>
                <w:szCs w:val="24"/>
                <w:lang w:val="en-US"/>
              </w:rPr>
            </w:pPr>
            <w:r w:rsidRPr="00C5704D">
              <w:rPr>
                <w:rFonts w:eastAsia="Times New Roman"/>
                <w:noProof/>
                <w:szCs w:val="24"/>
                <w:lang w:eastAsia="fr-FR"/>
              </w:rPr>
              <w:drawing>
                <wp:anchor distT="0" distB="0" distL="114300" distR="114300" simplePos="0" relativeHeight="251669504" behindDoc="0" locked="0" layoutInCell="1" allowOverlap="1">
                  <wp:simplePos x="0" y="0"/>
                  <wp:positionH relativeFrom="column">
                    <wp:posOffset>1270</wp:posOffset>
                  </wp:positionH>
                  <wp:positionV relativeFrom="paragraph">
                    <wp:posOffset>-3810</wp:posOffset>
                  </wp:positionV>
                  <wp:extent cx="2085975" cy="1619250"/>
                  <wp:effectExtent l="0" t="0" r="0" b="0"/>
                  <wp:wrapSquare wrapText="bothSides"/>
                  <wp:docPr id="14" name="Image 0" descr="wifi-da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danger.gif"/>
                          <pic:cNvPicPr/>
                        </pic:nvPicPr>
                        <pic:blipFill>
                          <a:blip r:embed="rId14" cstate="print"/>
                          <a:stretch>
                            <a:fillRect/>
                          </a:stretch>
                        </pic:blipFill>
                        <pic:spPr>
                          <a:xfrm>
                            <a:off x="0" y="0"/>
                            <a:ext cx="2085975" cy="1619250"/>
                          </a:xfrm>
                          <a:prstGeom prst="rect">
                            <a:avLst/>
                          </a:prstGeom>
                        </pic:spPr>
                      </pic:pic>
                    </a:graphicData>
                  </a:graphic>
                </wp:anchor>
              </w:drawing>
            </w:r>
          </w:p>
        </w:tc>
        <w:tc>
          <w:tcPr>
            <w:tcW w:w="6782" w:type="dxa"/>
          </w:tcPr>
          <w:p w:rsidR="00890FB2" w:rsidRDefault="00890FB2" w:rsidP="00DA002A">
            <w:pPr>
              <w:spacing w:after="240"/>
              <w:rPr>
                <w:rFonts w:eastAsia="Times New Roman"/>
                <w:sz w:val="24"/>
                <w:szCs w:val="24"/>
                <w:lang w:val="en-US"/>
              </w:rPr>
            </w:pPr>
            <w:proofErr w:type="spellStart"/>
            <w:r w:rsidRPr="00FC4026">
              <w:rPr>
                <w:rFonts w:eastAsia="Times New Roman"/>
                <w:b/>
                <w:bCs/>
                <w:sz w:val="24"/>
                <w:szCs w:val="24"/>
                <w:lang w:val="en-US"/>
              </w:rPr>
              <w:t>WiFi</w:t>
            </w:r>
            <w:proofErr w:type="spellEnd"/>
            <w:r w:rsidRPr="00FC4026">
              <w:rPr>
                <w:rFonts w:eastAsia="Times New Roman"/>
                <w:b/>
                <w:bCs/>
                <w:sz w:val="24"/>
                <w:szCs w:val="24"/>
                <w:lang w:val="en-US"/>
              </w:rPr>
              <w:t xml:space="preserve"> is the wireless technology most commonly used to connect people to the internet </w:t>
            </w:r>
            <w:r>
              <w:rPr>
                <w:rFonts w:eastAsia="Times New Roman"/>
                <w:b/>
                <w:bCs/>
                <w:sz w:val="24"/>
                <w:szCs w:val="24"/>
                <w:lang w:val="en-US"/>
              </w:rPr>
              <w:t xml:space="preserve">at home, </w:t>
            </w:r>
            <w:r w:rsidRPr="00FC4026">
              <w:rPr>
                <w:rFonts w:eastAsia="Times New Roman"/>
                <w:b/>
                <w:bCs/>
                <w:sz w:val="24"/>
                <w:szCs w:val="24"/>
                <w:lang w:val="en-US"/>
              </w:rPr>
              <w:t>in schools, hotels</w:t>
            </w:r>
            <w:r>
              <w:rPr>
                <w:rFonts w:eastAsia="Times New Roman"/>
                <w:b/>
                <w:bCs/>
                <w:sz w:val="24"/>
                <w:szCs w:val="24"/>
                <w:lang w:val="en-US"/>
              </w:rPr>
              <w:t>...</w:t>
            </w:r>
          </w:p>
          <w:p w:rsidR="00890FB2" w:rsidRDefault="00890FB2" w:rsidP="00DA002A">
            <w:pPr>
              <w:spacing w:after="240"/>
              <w:rPr>
                <w:rFonts w:eastAsia="Times New Roman"/>
                <w:sz w:val="24"/>
                <w:szCs w:val="24"/>
                <w:lang w:val="en-US"/>
              </w:rPr>
            </w:pPr>
            <w:r w:rsidRPr="00FC4026">
              <w:rPr>
                <w:rFonts w:eastAsia="Times New Roman"/>
                <w:sz w:val="24"/>
                <w:szCs w:val="24"/>
                <w:lang w:val="en-US"/>
              </w:rPr>
              <w:t xml:space="preserve">A wireless network uses radio waves </w:t>
            </w:r>
            <w:r w:rsidRPr="00101D78">
              <w:rPr>
                <w:rFonts w:eastAsia="Times New Roman"/>
                <w:sz w:val="24"/>
                <w:szCs w:val="24"/>
                <w:lang w:val="en-US"/>
              </w:rPr>
              <w:t xml:space="preserve">at a frequency level of 2.4 GHz similar to micro waves and </w:t>
            </w:r>
            <w:r w:rsidRPr="00FC4026">
              <w:rPr>
                <w:rFonts w:eastAsia="Times New Roman"/>
                <w:sz w:val="24"/>
                <w:szCs w:val="24"/>
                <w:lang w:val="en-US"/>
              </w:rPr>
              <w:t>send communications across a two-way network</w:t>
            </w:r>
            <w:r>
              <w:rPr>
                <w:rFonts w:eastAsia="Times New Roman"/>
                <w:sz w:val="24"/>
                <w:szCs w:val="24"/>
                <w:lang w:val="en-US"/>
              </w:rPr>
              <w:t xml:space="preserve"> : from the w</w:t>
            </w:r>
            <w:r w:rsidRPr="00FC4026">
              <w:rPr>
                <w:rFonts w:eastAsia="Times New Roman"/>
                <w:sz w:val="24"/>
                <w:szCs w:val="24"/>
                <w:lang w:val="en-US"/>
              </w:rPr>
              <w:t xml:space="preserve">ireless router </w:t>
            </w:r>
            <w:r>
              <w:rPr>
                <w:rFonts w:eastAsia="Times New Roman"/>
                <w:sz w:val="24"/>
                <w:szCs w:val="24"/>
                <w:lang w:val="en-US"/>
              </w:rPr>
              <w:t xml:space="preserve">to </w:t>
            </w:r>
            <w:r w:rsidRPr="00FC4026">
              <w:rPr>
                <w:rFonts w:eastAsia="Times New Roman"/>
                <w:sz w:val="24"/>
                <w:szCs w:val="24"/>
                <w:lang w:val="en-US"/>
              </w:rPr>
              <w:t>your laptop</w:t>
            </w:r>
            <w:r>
              <w:rPr>
                <w:rFonts w:eastAsia="Times New Roman"/>
                <w:sz w:val="24"/>
                <w:szCs w:val="24"/>
                <w:lang w:val="en-US"/>
              </w:rPr>
              <w:t xml:space="preserve"> and in the </w:t>
            </w:r>
            <w:r w:rsidRPr="00FC4026">
              <w:rPr>
                <w:rFonts w:eastAsia="Times New Roman"/>
                <w:sz w:val="24"/>
                <w:szCs w:val="24"/>
                <w:lang w:val="en-US"/>
              </w:rPr>
              <w:t xml:space="preserve">reverse </w:t>
            </w:r>
            <w:r>
              <w:rPr>
                <w:rFonts w:eastAsia="Times New Roman"/>
                <w:sz w:val="24"/>
                <w:szCs w:val="24"/>
                <w:lang w:val="en-US"/>
              </w:rPr>
              <w:t>way.</w:t>
            </w:r>
            <w:bookmarkStart w:id="2" w:name="frequencies"/>
            <w:bookmarkEnd w:id="2"/>
          </w:p>
          <w:p w:rsidR="00890FB2" w:rsidRDefault="00890FB2" w:rsidP="00DA002A">
            <w:pPr>
              <w:spacing w:after="240"/>
              <w:rPr>
                <w:rFonts w:eastAsia="Times New Roman"/>
                <w:sz w:val="24"/>
                <w:szCs w:val="24"/>
                <w:lang w:val="en-US"/>
              </w:rPr>
            </w:pPr>
            <w:r w:rsidRPr="00FC4026">
              <w:rPr>
                <w:rFonts w:eastAsia="Times New Roman"/>
                <w:sz w:val="24"/>
                <w:szCs w:val="24"/>
                <w:lang w:val="en-US"/>
              </w:rPr>
              <w:t>Wi-Fi is certainly convenient</w:t>
            </w:r>
            <w:r>
              <w:rPr>
                <w:rFonts w:eastAsia="Times New Roman"/>
                <w:sz w:val="24"/>
                <w:szCs w:val="24"/>
                <w:lang w:val="en-US"/>
              </w:rPr>
              <w:t xml:space="preserve">, </w:t>
            </w:r>
            <w:r w:rsidRPr="00FC4026">
              <w:rPr>
                <w:rFonts w:eastAsia="Times New Roman"/>
                <w:sz w:val="24"/>
                <w:szCs w:val="24"/>
                <w:lang w:val="en-US"/>
              </w:rPr>
              <w:t>but is it dangerous? Many believe that the low-level electromag</w:t>
            </w:r>
            <w:r>
              <w:rPr>
                <w:rFonts w:eastAsia="Times New Roman"/>
                <w:sz w:val="24"/>
                <w:szCs w:val="24"/>
                <w:lang w:val="en-US"/>
              </w:rPr>
              <w:t>ne</w:t>
            </w:r>
            <w:r w:rsidRPr="00FC4026">
              <w:rPr>
                <w:rFonts w:eastAsia="Times New Roman"/>
                <w:sz w:val="24"/>
                <w:szCs w:val="24"/>
                <w:lang w:val="en-US"/>
              </w:rPr>
              <w:t xml:space="preserve">tic waves that radiate from the wireless internet source to each individual user can be harmful to your health, even causing cellular changes and possibly cancer. </w:t>
            </w:r>
          </w:p>
        </w:tc>
      </w:tr>
      <w:tr w:rsidR="00890FB2" w:rsidRPr="00784356" w:rsidTr="00DA002A">
        <w:tc>
          <w:tcPr>
            <w:tcW w:w="10718" w:type="dxa"/>
            <w:gridSpan w:val="2"/>
          </w:tcPr>
          <w:p w:rsidR="00890FB2" w:rsidRDefault="00890FB2" w:rsidP="00DA002A">
            <w:pPr>
              <w:spacing w:after="240"/>
              <w:rPr>
                <w:rFonts w:eastAsia="Times New Roman"/>
                <w:sz w:val="24"/>
                <w:szCs w:val="24"/>
                <w:lang w:val="en-US"/>
              </w:rPr>
            </w:pPr>
            <w:r w:rsidRPr="00FC4026">
              <w:rPr>
                <w:rFonts w:eastAsia="Times New Roman"/>
                <w:sz w:val="24"/>
                <w:szCs w:val="24"/>
                <w:lang w:val="en-US"/>
              </w:rPr>
              <w:t xml:space="preserve">Officially, the levels of </w:t>
            </w:r>
            <w:proofErr w:type="spellStart"/>
            <w:r w:rsidRPr="00FC4026">
              <w:rPr>
                <w:rFonts w:eastAsia="Times New Roman"/>
                <w:b/>
                <w:bCs/>
                <w:sz w:val="24"/>
                <w:szCs w:val="24"/>
                <w:lang w:val="en-US"/>
              </w:rPr>
              <w:t>WiFi</w:t>
            </w:r>
            <w:proofErr w:type="spellEnd"/>
            <w:r w:rsidRPr="00FC4026">
              <w:rPr>
                <w:rFonts w:eastAsia="Times New Roman"/>
                <w:b/>
                <w:bCs/>
                <w:sz w:val="24"/>
                <w:szCs w:val="24"/>
                <w:lang w:val="en-US"/>
              </w:rPr>
              <w:t xml:space="preserve"> electromagnetic radiation</w:t>
            </w:r>
            <w:r w:rsidRPr="00FC4026">
              <w:rPr>
                <w:rFonts w:eastAsia="Times New Roman"/>
                <w:sz w:val="24"/>
                <w:szCs w:val="24"/>
                <w:lang w:val="en-US"/>
              </w:rPr>
              <w:t xml:space="preserve"> emitted into the environment in a hotspot </w:t>
            </w:r>
            <w:r>
              <w:rPr>
                <w:rFonts w:eastAsia="Times New Roman"/>
                <w:sz w:val="24"/>
                <w:szCs w:val="24"/>
                <w:lang w:val="en-US"/>
              </w:rPr>
              <w:t xml:space="preserve">* </w:t>
            </w:r>
            <w:r w:rsidRPr="00FC4026">
              <w:rPr>
                <w:rFonts w:eastAsia="Times New Roman"/>
                <w:sz w:val="24"/>
                <w:szCs w:val="24"/>
                <w:lang w:val="en-US"/>
              </w:rPr>
              <w:t xml:space="preserve">are well below recommended levels and there is no evidence of any risk to humans. </w:t>
            </w:r>
          </w:p>
          <w:p w:rsidR="00890FB2" w:rsidRPr="00047D7F" w:rsidRDefault="00890FB2" w:rsidP="00DA002A">
            <w:pPr>
              <w:spacing w:after="240"/>
              <w:rPr>
                <w:rFonts w:eastAsia="Times New Roman"/>
                <w:sz w:val="24"/>
                <w:szCs w:val="24"/>
                <w:lang w:val="en-US"/>
              </w:rPr>
            </w:pPr>
            <w:r>
              <w:rPr>
                <w:rFonts w:eastAsia="Times New Roman"/>
                <w:noProof/>
                <w:szCs w:val="24"/>
                <w:lang w:eastAsia="fr-FR"/>
              </w:rPr>
              <w:drawing>
                <wp:anchor distT="0" distB="0" distL="114300" distR="114300" simplePos="0" relativeHeight="251668480" behindDoc="1" locked="0" layoutInCell="1" allowOverlap="1">
                  <wp:simplePos x="0" y="0"/>
                  <wp:positionH relativeFrom="column">
                    <wp:posOffset>66040</wp:posOffset>
                  </wp:positionH>
                  <wp:positionV relativeFrom="paragraph">
                    <wp:posOffset>1287145</wp:posOffset>
                  </wp:positionV>
                  <wp:extent cx="6649720" cy="1513205"/>
                  <wp:effectExtent l="19050" t="0" r="0" b="0"/>
                  <wp:wrapTight wrapText="bothSides">
                    <wp:wrapPolygon edited="0">
                      <wp:start x="-62" y="0"/>
                      <wp:lineTo x="-62" y="21210"/>
                      <wp:lineTo x="21596" y="21210"/>
                      <wp:lineTo x="21596" y="0"/>
                      <wp:lineTo x="-62" y="0"/>
                    </wp:wrapPolygon>
                  </wp:wrapTight>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649720" cy="1513205"/>
                          </a:xfrm>
                          <a:prstGeom prst="rect">
                            <a:avLst/>
                          </a:prstGeom>
                          <a:noFill/>
                          <a:ln w="9525">
                            <a:noFill/>
                            <a:miter lim="800000"/>
                            <a:headEnd/>
                            <a:tailEnd/>
                          </a:ln>
                        </pic:spPr>
                      </pic:pic>
                    </a:graphicData>
                  </a:graphic>
                </wp:anchor>
              </w:drawing>
            </w:r>
            <w:r w:rsidRPr="00047D7F">
              <w:rPr>
                <w:rFonts w:eastAsia="Times New Roman"/>
                <w:sz w:val="24"/>
                <w:szCs w:val="24"/>
                <w:lang w:val="en-US"/>
              </w:rPr>
              <w:t xml:space="preserve">Dr. Michael Clark of the </w:t>
            </w:r>
            <w:hyperlink r:id="rId16" w:history="1">
              <w:r w:rsidRPr="00047D7F">
                <w:rPr>
                  <w:rFonts w:eastAsia="Times New Roman"/>
                  <w:sz w:val="24"/>
                  <w:szCs w:val="24"/>
                  <w:lang w:val="en-US"/>
                </w:rPr>
                <w:t>HPA</w:t>
              </w:r>
            </w:hyperlink>
            <w:r w:rsidRPr="00047D7F">
              <w:rPr>
                <w:rFonts w:eastAsia="Times New Roman"/>
                <w:sz w:val="24"/>
                <w:szCs w:val="24"/>
                <w:lang w:val="en-US"/>
              </w:rPr>
              <w:t xml:space="preserve"> (a UK health agency similar to the American </w:t>
            </w:r>
            <w:hyperlink r:id="rId17" w:history="1">
              <w:r w:rsidRPr="00047D7F">
                <w:rPr>
                  <w:rFonts w:eastAsia="Times New Roman"/>
                  <w:sz w:val="24"/>
                  <w:szCs w:val="24"/>
                  <w:lang w:val="en-US"/>
                </w:rPr>
                <w:t>CDC</w:t>
              </w:r>
            </w:hyperlink>
            <w:r>
              <w:rPr>
                <w:rFonts w:eastAsia="Times New Roman"/>
                <w:sz w:val="24"/>
                <w:szCs w:val="24"/>
                <w:lang w:val="en-US"/>
              </w:rPr>
              <w:t>**</w:t>
            </w:r>
            <w:r w:rsidRPr="00047D7F">
              <w:rPr>
                <w:rFonts w:eastAsia="Times New Roman"/>
                <w:sz w:val="24"/>
                <w:szCs w:val="24"/>
                <w:lang w:val="en-US"/>
              </w:rPr>
              <w:t xml:space="preserve">) </w:t>
            </w:r>
            <w:r>
              <w:rPr>
                <w:rFonts w:eastAsia="Times New Roman"/>
                <w:sz w:val="24"/>
                <w:szCs w:val="24"/>
                <w:lang w:val="en-US"/>
              </w:rPr>
              <w:t>said</w:t>
            </w:r>
            <w:r w:rsidRPr="00047D7F">
              <w:rPr>
                <w:rFonts w:eastAsia="Times New Roman"/>
                <w:sz w:val="24"/>
                <w:szCs w:val="24"/>
                <w:lang w:val="en-US"/>
              </w:rPr>
              <w:t>, “</w:t>
            </w:r>
            <w:r w:rsidRPr="00112373">
              <w:rPr>
                <w:rFonts w:eastAsia="Times New Roman"/>
                <w:i/>
                <w:sz w:val="24"/>
                <w:szCs w:val="24"/>
                <w:lang w:val="en-US"/>
              </w:rPr>
              <w:t>When we have conducted measurements in schools, typical exposures from Wi-Fi are around 20 millionths of the international guideline levels of exposure to radiation. As a comparison, a child on a mobile phone receives up to 50 percent of guideline levels. So, a year sitting in a classroom near a wireless network is roughly equivalent to 20 minutes on a mobile. If Wi-Fi should be taken out of schools, then the mobile phone network should be shut down, too — and FM radio and TV, as the strength of their signals is similar to that from Wi-Fi in classrooms.</w:t>
            </w:r>
            <w:r w:rsidRPr="00047D7F">
              <w:rPr>
                <w:rFonts w:eastAsia="Times New Roman"/>
                <w:sz w:val="24"/>
                <w:szCs w:val="24"/>
                <w:lang w:val="en-US"/>
              </w:rPr>
              <w:t>”</w:t>
            </w:r>
          </w:p>
        </w:tc>
      </w:tr>
    </w:tbl>
    <w:p w:rsidR="00890FB2" w:rsidRDefault="00890FB2" w:rsidP="00890FB2">
      <w:pPr>
        <w:spacing w:after="240" w:line="240" w:lineRule="auto"/>
        <w:rPr>
          <w:lang w:val="en-US"/>
        </w:rPr>
      </w:pPr>
      <w:r w:rsidRPr="00D1535F">
        <w:rPr>
          <w:rFonts w:eastAsia="Times New Roman"/>
          <w:szCs w:val="24"/>
          <w:lang w:val="en-US"/>
        </w:rPr>
        <w:t>*(</w:t>
      </w:r>
      <w:r w:rsidRPr="00D1535F">
        <w:rPr>
          <w:lang w:val="en-US"/>
        </w:rPr>
        <w:t xml:space="preserve">The area covered by a Wi-Fi internet connection is called a </w:t>
      </w:r>
      <w:r w:rsidRPr="00D1535F">
        <w:rPr>
          <w:u w:val="single"/>
          <w:lang w:val="en-US"/>
        </w:rPr>
        <w:t>hotspot</w:t>
      </w:r>
      <w:proofErr w:type="gramStart"/>
      <w:r w:rsidRPr="00D1535F">
        <w:rPr>
          <w:lang w:val="en-US"/>
        </w:rPr>
        <w:t>)</w:t>
      </w:r>
      <w:proofErr w:type="gramEnd"/>
      <w:r w:rsidRPr="00FC4026">
        <w:rPr>
          <w:rFonts w:eastAsia="Times New Roman"/>
          <w:szCs w:val="24"/>
          <w:lang w:val="en-US"/>
        </w:rPr>
        <w:br/>
      </w:r>
      <w:r>
        <w:rPr>
          <w:lang w:val="en-US"/>
        </w:rPr>
        <w:t xml:space="preserve">** </w:t>
      </w:r>
      <w:r w:rsidRPr="00D1535F">
        <w:rPr>
          <w:u w:val="single"/>
          <w:lang w:val="en-US"/>
        </w:rPr>
        <w:t>CDC</w:t>
      </w:r>
      <w:r>
        <w:rPr>
          <w:lang w:val="en-US"/>
        </w:rPr>
        <w:t xml:space="preserve"> : center for disease control and prevention </w:t>
      </w:r>
    </w:p>
    <w:p w:rsidR="00890FB2" w:rsidRPr="00E549F4" w:rsidRDefault="00890FB2" w:rsidP="00890FB2">
      <w:pPr>
        <w:spacing w:after="240" w:line="240" w:lineRule="auto"/>
        <w:rPr>
          <w:b/>
          <w:i/>
          <w:lang w:val="en-US"/>
        </w:rPr>
      </w:pPr>
      <w:proofErr w:type="gramStart"/>
      <w:r w:rsidRPr="00E549F4">
        <w:rPr>
          <w:b/>
          <w:i/>
          <w:lang w:val="en-US"/>
        </w:rPr>
        <w:t>TASK :use</w:t>
      </w:r>
      <w:proofErr w:type="gramEnd"/>
      <w:r w:rsidRPr="00E549F4">
        <w:rPr>
          <w:b/>
          <w:i/>
          <w:lang w:val="en-US"/>
        </w:rPr>
        <w:t xml:space="preserve"> the text to explain how a </w:t>
      </w:r>
      <w:proofErr w:type="spellStart"/>
      <w:r w:rsidRPr="00E549F4">
        <w:rPr>
          <w:b/>
          <w:i/>
          <w:lang w:val="en-US"/>
        </w:rPr>
        <w:t>Wifi</w:t>
      </w:r>
      <w:proofErr w:type="spellEnd"/>
      <w:r w:rsidRPr="00E549F4">
        <w:rPr>
          <w:b/>
          <w:i/>
          <w:lang w:val="en-US"/>
        </w:rPr>
        <w:t xml:space="preserve"> works, and the danger you could incur by using it. You can use the guideline below to organize your presentation but feel free to use them in any order you like. </w:t>
      </w:r>
    </w:p>
    <w:p w:rsidR="00890FB2" w:rsidRDefault="00890FB2" w:rsidP="00890FB2">
      <w:pPr>
        <w:pStyle w:val="Paragraphedeliste"/>
        <w:numPr>
          <w:ilvl w:val="0"/>
          <w:numId w:val="4"/>
        </w:numPr>
        <w:spacing w:after="240" w:line="240" w:lineRule="auto"/>
        <w:rPr>
          <w:lang w:val="en-US"/>
        </w:rPr>
      </w:pPr>
      <w:r>
        <w:rPr>
          <w:lang w:val="en-US"/>
        </w:rPr>
        <w:t xml:space="preserve">A micro wave is an electromagnetic wave; explain what it means and the difference with a mechanical wave. </w:t>
      </w:r>
    </w:p>
    <w:p w:rsidR="00890FB2" w:rsidRDefault="00890FB2" w:rsidP="00890FB2">
      <w:pPr>
        <w:pStyle w:val="Paragraphedeliste"/>
        <w:numPr>
          <w:ilvl w:val="0"/>
          <w:numId w:val="4"/>
        </w:numPr>
        <w:spacing w:after="240" w:line="240" w:lineRule="auto"/>
        <w:rPr>
          <w:lang w:val="en-US"/>
        </w:rPr>
      </w:pPr>
      <w:r>
        <w:rPr>
          <w:lang w:val="en-US"/>
        </w:rPr>
        <w:t xml:space="preserve">Use the documents to explain the feature of a wave. </w:t>
      </w:r>
    </w:p>
    <w:p w:rsidR="00890FB2" w:rsidRDefault="00890FB2" w:rsidP="00890FB2">
      <w:pPr>
        <w:pStyle w:val="Paragraphedeliste"/>
        <w:numPr>
          <w:ilvl w:val="0"/>
          <w:numId w:val="4"/>
        </w:numPr>
        <w:spacing w:after="240" w:line="240" w:lineRule="auto"/>
        <w:rPr>
          <w:lang w:val="en-US"/>
        </w:rPr>
      </w:pPr>
      <w:r w:rsidRPr="000F2ED2">
        <w:rPr>
          <w:lang w:val="en-US"/>
        </w:rPr>
        <w:t>Explain how the micro waves c</w:t>
      </w:r>
      <w:r>
        <w:rPr>
          <w:lang w:val="en-US"/>
        </w:rPr>
        <w:t>an be used in a micro wave oven</w:t>
      </w:r>
      <w:r w:rsidRPr="000F2ED2">
        <w:rPr>
          <w:lang w:val="en-US"/>
        </w:rPr>
        <w:t xml:space="preserve"> to increase the temperature of the food</w:t>
      </w:r>
      <w:r>
        <w:rPr>
          <w:lang w:val="en-US"/>
        </w:rPr>
        <w:t>.</w:t>
      </w:r>
    </w:p>
    <w:p w:rsidR="00A63357" w:rsidRPr="00890FB2" w:rsidRDefault="00890FB2" w:rsidP="00890FB2">
      <w:pPr>
        <w:pStyle w:val="Paragraphedeliste"/>
        <w:numPr>
          <w:ilvl w:val="0"/>
          <w:numId w:val="4"/>
        </w:numPr>
        <w:spacing w:after="240" w:line="240" w:lineRule="auto"/>
        <w:rPr>
          <w:lang w:val="en-US"/>
        </w:rPr>
      </w:pPr>
      <w:r>
        <w:rPr>
          <w:lang w:val="en-US"/>
        </w:rPr>
        <w:t>Some scientists investigate the potential dangers of an exposure to some electromagnetic waves. Have you ever heard about it?</w:t>
      </w:r>
    </w:p>
    <w:sectPr w:rsidR="00A63357" w:rsidRPr="00890FB2" w:rsidSect="004173EC">
      <w:pgSz w:w="11906" w:h="16838"/>
      <w:pgMar w:top="709" w:right="1417" w:bottom="1417" w:left="1417" w:header="737" w:footer="34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1D0448BE"/>
    <w:multiLevelType w:val="hybridMultilevel"/>
    <w:tmpl w:val="EE06071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CA3EEB"/>
    <w:multiLevelType w:val="hybridMultilevel"/>
    <w:tmpl w:val="124EBBD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10066F0"/>
    <w:multiLevelType w:val="hybridMultilevel"/>
    <w:tmpl w:val="A57E759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hyphenationZone w:val="425"/>
  <w:characterSpacingControl w:val="doNotCompress"/>
  <w:compat/>
  <w:rsids>
    <w:rsidRoot w:val="00890FB2"/>
    <w:rsid w:val="00403301"/>
    <w:rsid w:val="00890FB2"/>
    <w:rsid w:val="00A6335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Sansinterligne"/>
    <w:qFormat/>
    <w:rsid w:val="00890FB2"/>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90FB2"/>
    <w:pPr>
      <w:spacing w:after="0" w:line="240" w:lineRule="auto"/>
    </w:pPr>
    <w:rPr>
      <w:rFonts w:ascii="Times New Roman" w:eastAsia="Calibri" w:hAnsi="Times New Roman" w:cs="Times New Roman"/>
      <w:sz w:val="24"/>
    </w:rPr>
  </w:style>
  <w:style w:type="character" w:styleId="Lienhypertexte">
    <w:name w:val="Hyperlink"/>
    <w:basedOn w:val="Policepardfaut"/>
    <w:uiPriority w:val="99"/>
    <w:unhideWhenUsed/>
    <w:rsid w:val="00890FB2"/>
    <w:rPr>
      <w:color w:val="0000FF" w:themeColor="hyperlink"/>
      <w:u w:val="single"/>
    </w:rPr>
  </w:style>
  <w:style w:type="table" w:styleId="Grilledutableau">
    <w:name w:val="Table Grid"/>
    <w:basedOn w:val="TableauNormal"/>
    <w:uiPriority w:val="59"/>
    <w:rsid w:val="00890FB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890FB2"/>
    <w:rPr>
      <w:b/>
      <w:bCs/>
    </w:rPr>
  </w:style>
  <w:style w:type="character" w:customStyle="1" w:styleId="apple-converted-space">
    <w:name w:val="apple-converted-space"/>
    <w:basedOn w:val="Policepardfaut"/>
    <w:rsid w:val="00890FB2"/>
  </w:style>
  <w:style w:type="paragraph" w:customStyle="1" w:styleId="Default">
    <w:name w:val="Default"/>
    <w:rsid w:val="00890FB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890FB2"/>
    <w:pPr>
      <w:spacing w:before="100" w:beforeAutospacing="1" w:after="100" w:afterAutospacing="1" w:line="240" w:lineRule="auto"/>
    </w:pPr>
    <w:rPr>
      <w:rFonts w:eastAsia="Times New Roman"/>
      <w:szCs w:val="24"/>
      <w:lang w:eastAsia="fr-FR"/>
    </w:rPr>
  </w:style>
  <w:style w:type="character" w:customStyle="1" w:styleId="articlebody">
    <w:name w:val="articlebody"/>
    <w:basedOn w:val="Policepardfaut"/>
    <w:rsid w:val="00890FB2"/>
  </w:style>
  <w:style w:type="paragraph" w:styleId="Paragraphedeliste">
    <w:name w:val="List Paragraph"/>
    <w:basedOn w:val="Normal"/>
    <w:uiPriority w:val="34"/>
    <w:qFormat/>
    <w:rsid w:val="00890FB2"/>
    <w:pPr>
      <w:ind w:left="720"/>
      <w:contextualSpacing/>
    </w:pPr>
    <w:rPr>
      <w:rFonts w:asciiTheme="minorHAnsi" w:eastAsiaTheme="minorEastAsia" w:hAnsiTheme="minorHAnsi" w:cstheme="minorBidi"/>
      <w:sz w:val="22"/>
      <w:lang w:eastAsia="fr-FR"/>
    </w:rPr>
  </w:style>
  <w:style w:type="paragraph" w:styleId="Textedebulles">
    <w:name w:val="Balloon Text"/>
    <w:basedOn w:val="Normal"/>
    <w:link w:val="TextedebullesCar"/>
    <w:uiPriority w:val="99"/>
    <w:semiHidden/>
    <w:unhideWhenUsed/>
    <w:rsid w:val="00890F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0FB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ig.utexas.edu/research/projects/mars/education/radar_works.htm"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emf"/><Relationship Id="rId17" Type="http://schemas.openxmlformats.org/officeDocument/2006/relationships/hyperlink" Target="http://www.cdc.gov/" TargetMode="External"/><Relationship Id="rId2" Type="http://schemas.openxmlformats.org/officeDocument/2006/relationships/styles" Target="styles.xml"/><Relationship Id="rId16" Type="http://schemas.openxmlformats.org/officeDocument/2006/relationships/hyperlink" Target="http://www.hpa.org.uk/default.ht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www.ig.utexas.edu/research/projects/mars/education/radar_works.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1138</Words>
  <Characters>6260</Characters>
  <Application>Microsoft Office Word</Application>
  <DocSecurity>0</DocSecurity>
  <Lines>52</Lines>
  <Paragraphs>14</Paragraphs>
  <ScaleCrop>false</ScaleCrop>
  <Company/>
  <LinksUpToDate>false</LinksUpToDate>
  <CharactersWithSpaces>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forgotten</dc:creator>
  <cp:lastModifiedBy>forgotten</cp:lastModifiedBy>
  <cp:revision>1</cp:revision>
  <dcterms:created xsi:type="dcterms:W3CDTF">2020-04-30T21:14:00Z</dcterms:created>
  <dcterms:modified xsi:type="dcterms:W3CDTF">2020-04-30T21:14:00Z</dcterms:modified>
</cp:coreProperties>
</file>