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AE" w:rsidRPr="00D85CAE" w:rsidRDefault="00D85CAE" w:rsidP="00C27F29">
      <w:pPr>
        <w:ind w:right="-58"/>
        <w:rPr>
          <w:rStyle w:val="fontstyle01"/>
          <w:rFonts w:ascii="Times New Roman" w:hAnsi="Times New Roman" w:cstheme="minorBidi"/>
          <w:b/>
          <w:bCs/>
          <w:i/>
          <w:iCs/>
          <w:color w:val="auto"/>
          <w:sz w:val="22"/>
          <w:szCs w:val="22"/>
          <w:lang w:val="fr-FR"/>
        </w:rPr>
      </w:pPr>
      <w:r w:rsidRPr="0027299D">
        <w:rPr>
          <w:rFonts w:ascii="Times New Roman" w:hAnsi="Times New Roman"/>
          <w:b/>
          <w:bCs/>
          <w:i/>
          <w:iCs/>
          <w:lang w:val="fr-FR"/>
        </w:rPr>
        <w:t xml:space="preserve">Université </w:t>
      </w:r>
      <w:r>
        <w:rPr>
          <w:rFonts w:ascii="Times New Roman" w:hAnsi="Times New Roman"/>
          <w:b/>
          <w:bCs/>
          <w:i/>
          <w:iCs/>
          <w:lang w:val="fr-FR"/>
        </w:rPr>
        <w:t>8 Mai 1945-</w:t>
      </w:r>
      <w:r w:rsidRPr="0027299D">
        <w:rPr>
          <w:rFonts w:ascii="Times New Roman" w:hAnsi="Times New Roman"/>
          <w:b/>
          <w:bCs/>
          <w:i/>
          <w:iCs/>
          <w:lang w:val="fr-FR"/>
        </w:rPr>
        <w:t xml:space="preserve"> Guelma     </w:t>
      </w:r>
      <w:r>
        <w:rPr>
          <w:rFonts w:ascii="Times New Roman" w:hAnsi="Times New Roman"/>
          <w:b/>
          <w:bCs/>
          <w:i/>
          <w:iCs/>
          <w:lang w:val="fr-FR"/>
        </w:rPr>
        <w:t xml:space="preserve">               </w:t>
      </w:r>
      <w:r w:rsidRPr="0027299D">
        <w:rPr>
          <w:rFonts w:ascii="Times New Roman" w:hAnsi="Times New Roman"/>
          <w:b/>
          <w:bCs/>
          <w:i/>
          <w:iCs/>
          <w:lang w:val="fr-FR"/>
        </w:rPr>
        <w:t xml:space="preserve">           </w:t>
      </w:r>
      <w:r>
        <w:rPr>
          <w:rFonts w:ascii="Times New Roman" w:hAnsi="Times New Roman"/>
          <w:b/>
          <w:bCs/>
          <w:i/>
          <w:iCs/>
          <w:lang w:val="fr-FR"/>
        </w:rPr>
        <w:t xml:space="preserve">              </w:t>
      </w:r>
      <w:r w:rsidRPr="0027299D">
        <w:rPr>
          <w:rFonts w:ascii="Times New Roman" w:hAnsi="Times New Roman"/>
          <w:b/>
          <w:bCs/>
          <w:i/>
          <w:iCs/>
          <w:lang w:val="fr-FR"/>
        </w:rPr>
        <w:t xml:space="preserve">   </w:t>
      </w:r>
      <w:r w:rsidR="00C27F29">
        <w:rPr>
          <w:rFonts w:ascii="Times New Roman" w:hAnsi="Times New Roman"/>
          <w:b/>
          <w:bCs/>
          <w:i/>
          <w:iCs/>
          <w:lang w:val="fr-FR"/>
        </w:rPr>
        <w:t xml:space="preserve">  </w:t>
      </w:r>
      <w:r>
        <w:rPr>
          <w:rFonts w:ascii="Times New Roman" w:hAnsi="Times New Roman"/>
          <w:b/>
          <w:bCs/>
          <w:i/>
          <w:iCs/>
          <w:lang w:val="fr-FR"/>
        </w:rPr>
        <w:t xml:space="preserve">   </w:t>
      </w:r>
      <w:r w:rsidRPr="0027299D">
        <w:rPr>
          <w:rFonts w:ascii="Times New Roman" w:hAnsi="Times New Roman"/>
          <w:b/>
          <w:bCs/>
          <w:i/>
          <w:iCs/>
          <w:lang w:val="fr-FR"/>
        </w:rPr>
        <w:t xml:space="preserve">          Niveau : </w:t>
      </w:r>
      <w:r>
        <w:rPr>
          <w:rFonts w:ascii="Times New Roman" w:hAnsi="Times New Roman"/>
          <w:b/>
          <w:bCs/>
          <w:i/>
          <w:iCs/>
          <w:lang w:val="fr-FR"/>
        </w:rPr>
        <w:t>1</w:t>
      </w:r>
      <w:r w:rsidRPr="00D85CAE">
        <w:rPr>
          <w:rFonts w:ascii="Times New Roman" w:hAnsi="Times New Roman"/>
          <w:b/>
          <w:bCs/>
          <w:i/>
          <w:iCs/>
          <w:vertAlign w:val="superscript"/>
          <w:lang w:val="fr-FR"/>
        </w:rPr>
        <w:t>ère</w:t>
      </w:r>
      <w:r w:rsidRPr="0027299D">
        <w:rPr>
          <w:rFonts w:ascii="Times New Roman" w:hAnsi="Times New Roman"/>
          <w:b/>
          <w:bCs/>
          <w:i/>
          <w:iCs/>
          <w:lang w:val="fr-FR"/>
        </w:rPr>
        <w:t xml:space="preserve"> Année </w:t>
      </w:r>
      <w:r w:rsidR="00C27F29">
        <w:rPr>
          <w:rFonts w:ascii="Times New Roman" w:hAnsi="Times New Roman"/>
          <w:b/>
          <w:bCs/>
          <w:i/>
          <w:iCs/>
          <w:lang w:val="fr-FR"/>
        </w:rPr>
        <w:t>(1</w:t>
      </w:r>
      <w:r w:rsidR="00C27F29" w:rsidRPr="00C27F29">
        <w:rPr>
          <w:rFonts w:ascii="Times New Roman" w:hAnsi="Times New Roman"/>
          <w:b/>
          <w:bCs/>
          <w:i/>
          <w:iCs/>
          <w:vertAlign w:val="superscript"/>
          <w:lang w:val="fr-FR"/>
        </w:rPr>
        <w:t>er</w:t>
      </w:r>
      <w:r w:rsidR="00C27F29">
        <w:rPr>
          <w:rFonts w:ascii="Times New Roman" w:hAnsi="Times New Roman"/>
          <w:b/>
          <w:bCs/>
          <w:i/>
          <w:iCs/>
          <w:lang w:val="fr-FR"/>
        </w:rPr>
        <w:t xml:space="preserve"> </w:t>
      </w:r>
      <w:proofErr w:type="gramStart"/>
      <w:r w:rsidR="00C27F29">
        <w:rPr>
          <w:rFonts w:ascii="Times New Roman" w:hAnsi="Times New Roman"/>
          <w:b/>
          <w:bCs/>
          <w:i/>
          <w:iCs/>
          <w:lang w:val="fr-FR"/>
        </w:rPr>
        <w:t xml:space="preserve">Semestre)  </w:t>
      </w:r>
      <w:r>
        <w:rPr>
          <w:rFonts w:ascii="Times New Roman" w:hAnsi="Times New Roman"/>
          <w:b/>
          <w:bCs/>
          <w:i/>
          <w:iCs/>
          <w:lang w:val="fr-FR"/>
        </w:rPr>
        <w:t xml:space="preserve"> </w:t>
      </w:r>
      <w:proofErr w:type="gramEnd"/>
      <w:r>
        <w:rPr>
          <w:rFonts w:ascii="Times New Roman" w:hAnsi="Times New Roman"/>
          <w:b/>
          <w:bCs/>
          <w:i/>
          <w:iCs/>
          <w:lang w:val="fr-FR"/>
        </w:rPr>
        <w:t xml:space="preserve">      </w:t>
      </w:r>
      <w:r w:rsidRPr="0027299D">
        <w:rPr>
          <w:rFonts w:ascii="Times New Roman" w:hAnsi="Times New Roman"/>
          <w:b/>
          <w:bCs/>
          <w:i/>
          <w:iCs/>
          <w:lang w:val="fr-FR"/>
        </w:rPr>
        <w:t xml:space="preserve">Département de lettres et Langue française </w:t>
      </w:r>
      <w:r>
        <w:rPr>
          <w:rFonts w:ascii="Times New Roman" w:hAnsi="Times New Roman"/>
          <w:b/>
          <w:bCs/>
          <w:i/>
          <w:iCs/>
          <w:lang w:val="fr-FR"/>
        </w:rPr>
        <w:t xml:space="preserve">                     </w:t>
      </w:r>
      <w:r w:rsidR="00C27F29">
        <w:rPr>
          <w:rFonts w:ascii="Times New Roman" w:hAnsi="Times New Roman"/>
          <w:b/>
          <w:bCs/>
          <w:i/>
          <w:iCs/>
          <w:lang w:val="fr-FR"/>
        </w:rPr>
        <w:t xml:space="preserve">         </w:t>
      </w:r>
      <w:r>
        <w:rPr>
          <w:rFonts w:ascii="Times New Roman" w:hAnsi="Times New Roman"/>
          <w:b/>
          <w:bCs/>
          <w:i/>
          <w:iCs/>
          <w:lang w:val="fr-FR"/>
        </w:rPr>
        <w:t xml:space="preserve">           </w:t>
      </w:r>
      <w:r w:rsidRPr="0027299D">
        <w:rPr>
          <w:rFonts w:ascii="Times New Roman" w:hAnsi="Times New Roman"/>
          <w:b/>
          <w:bCs/>
          <w:i/>
          <w:iCs/>
          <w:lang w:val="fr-FR"/>
        </w:rPr>
        <w:t xml:space="preserve"> </w:t>
      </w:r>
      <w:r>
        <w:rPr>
          <w:rFonts w:ascii="Times New Roman" w:hAnsi="Times New Roman"/>
          <w:b/>
          <w:bCs/>
          <w:i/>
          <w:iCs/>
          <w:lang w:val="fr-FR"/>
        </w:rPr>
        <w:t>08</w:t>
      </w:r>
      <w:r w:rsidRPr="0027299D">
        <w:rPr>
          <w:rFonts w:ascii="Times New Roman" w:hAnsi="Times New Roman"/>
          <w:b/>
          <w:bCs/>
          <w:i/>
          <w:iCs/>
          <w:lang w:val="fr-FR"/>
        </w:rPr>
        <w:t>/</w:t>
      </w:r>
      <w:r>
        <w:rPr>
          <w:rFonts w:ascii="Times New Roman" w:hAnsi="Times New Roman"/>
          <w:b/>
          <w:bCs/>
          <w:i/>
          <w:iCs/>
          <w:lang w:val="fr-FR"/>
        </w:rPr>
        <w:t>02</w:t>
      </w:r>
      <w:r w:rsidRPr="0027299D">
        <w:rPr>
          <w:rFonts w:ascii="Times New Roman" w:hAnsi="Times New Roman"/>
          <w:b/>
          <w:bCs/>
          <w:i/>
          <w:iCs/>
          <w:lang w:val="fr-FR"/>
        </w:rPr>
        <w:t>/20</w:t>
      </w:r>
      <w:r>
        <w:rPr>
          <w:rFonts w:ascii="Times New Roman" w:hAnsi="Times New Roman"/>
          <w:b/>
          <w:bCs/>
          <w:i/>
          <w:iCs/>
          <w:lang w:val="fr-FR"/>
        </w:rPr>
        <w:t xml:space="preserve">22                             </w:t>
      </w:r>
      <w:r w:rsidRPr="0027299D">
        <w:rPr>
          <w:rFonts w:ascii="Times New Roman" w:hAnsi="Times New Roman" w:hint="cs"/>
          <w:b/>
          <w:bCs/>
          <w:i/>
          <w:iCs/>
          <w:rtl/>
        </w:rPr>
        <w:t xml:space="preserve"> </w:t>
      </w:r>
      <w:r w:rsidRPr="0027299D">
        <w:rPr>
          <w:rFonts w:ascii="Times New Roman" w:hAnsi="Times New Roman"/>
          <w:b/>
          <w:bCs/>
          <w:i/>
          <w:iCs/>
          <w:lang w:val="fr-FR"/>
        </w:rPr>
        <w:t xml:space="preserve">  Groupes :</w:t>
      </w:r>
      <w:r>
        <w:rPr>
          <w:rFonts w:ascii="Times New Roman" w:hAnsi="Times New Roman"/>
          <w:b/>
          <w:bCs/>
          <w:i/>
          <w:iCs/>
          <w:lang w:val="fr-FR"/>
        </w:rPr>
        <w:t>1/</w:t>
      </w:r>
      <w:r w:rsidRPr="0027299D">
        <w:rPr>
          <w:rFonts w:ascii="Times New Roman" w:hAnsi="Times New Roman"/>
          <w:b/>
          <w:bCs/>
          <w:i/>
          <w:iCs/>
          <w:lang w:val="fr-FR"/>
        </w:rPr>
        <w:t>2/</w:t>
      </w:r>
      <w:r>
        <w:rPr>
          <w:rFonts w:ascii="Times New Roman" w:hAnsi="Times New Roman"/>
          <w:b/>
          <w:bCs/>
          <w:i/>
          <w:iCs/>
          <w:lang w:val="fr-FR"/>
        </w:rPr>
        <w:t xml:space="preserve">3                                                                          </w:t>
      </w:r>
      <w:r w:rsidR="00C27F29">
        <w:rPr>
          <w:rFonts w:ascii="Times New Roman" w:hAnsi="Times New Roman"/>
          <w:b/>
          <w:bCs/>
          <w:i/>
          <w:iCs/>
          <w:lang w:val="fr-FR"/>
        </w:rPr>
        <w:t xml:space="preserve">  </w:t>
      </w:r>
      <w:r>
        <w:rPr>
          <w:rFonts w:ascii="Times New Roman" w:hAnsi="Times New Roman"/>
          <w:b/>
          <w:bCs/>
          <w:i/>
          <w:iCs/>
          <w:lang w:val="fr-FR"/>
        </w:rPr>
        <w:t xml:space="preserve">             1 : 30</w:t>
      </w:r>
      <w:r w:rsidR="00C27F29">
        <w:rPr>
          <w:rFonts w:ascii="Times New Roman" w:hAnsi="Times New Roman"/>
          <w:b/>
          <w:bCs/>
          <w:i/>
          <w:iCs/>
          <w:lang w:val="fr-FR"/>
        </w:rPr>
        <w:t xml:space="preserve"> </w:t>
      </w:r>
      <w:r>
        <w:rPr>
          <w:rFonts w:ascii="Times New Roman" w:hAnsi="Times New Roman"/>
          <w:b/>
          <w:bCs/>
          <w:i/>
          <w:iCs/>
          <w:lang w:val="fr-FR"/>
        </w:rPr>
        <w:t>H</w:t>
      </w:r>
    </w:p>
    <w:p w:rsidR="00D85CAE" w:rsidRPr="00D85CAE" w:rsidRDefault="00D85CAE" w:rsidP="00D85CAE">
      <w:pPr>
        <w:jc w:val="center"/>
        <w:rPr>
          <w:rStyle w:val="fontstyle01"/>
          <w:rFonts w:ascii="Times New Roman" w:hAnsi="Times New Roman" w:cstheme="minorBidi"/>
          <w:b/>
          <w:bCs/>
          <w:color w:val="auto"/>
          <w:sz w:val="28"/>
          <w:szCs w:val="28"/>
          <w:u w:val="single"/>
          <w:lang w:val="fr-FR"/>
        </w:rPr>
      </w:pPr>
      <w:r w:rsidRPr="00404EE9">
        <w:rPr>
          <w:rFonts w:ascii="Times New Roman" w:hAnsi="Times New Roman"/>
          <w:b/>
          <w:bCs/>
          <w:sz w:val="28"/>
          <w:szCs w:val="28"/>
          <w:u w:val="single"/>
          <w:lang w:val="fr-FR"/>
        </w:rPr>
        <w:t>Examen d</w:t>
      </w:r>
      <w:r>
        <w:rPr>
          <w:rFonts w:ascii="Times New Roman" w:hAnsi="Times New Roman"/>
          <w:b/>
          <w:bCs/>
          <w:sz w:val="28"/>
          <w:szCs w:val="28"/>
          <w:u w:val="single"/>
          <w:lang w:val="fr-FR"/>
        </w:rPr>
        <w:t>e T-T-U n</w:t>
      </w:r>
      <w:r w:rsidRPr="00404EE9">
        <w:rPr>
          <w:rFonts w:ascii="Times New Roman" w:hAnsi="Times New Roman"/>
          <w:b/>
          <w:bCs/>
          <w:sz w:val="28"/>
          <w:szCs w:val="28"/>
          <w:u w:val="single"/>
          <w:lang w:val="fr-FR"/>
        </w:rPr>
        <w:t>°1</w:t>
      </w:r>
    </w:p>
    <w:p w:rsidR="002D72B6" w:rsidRPr="002D72B6" w:rsidRDefault="002D72B6" w:rsidP="002D72B6">
      <w:pPr>
        <w:jc w:val="both"/>
        <w:rPr>
          <w:rStyle w:val="fontstyle01"/>
          <w:rFonts w:asciiTheme="majorBidi" w:hAnsiTheme="majorBidi" w:cstheme="majorBidi"/>
          <w:color w:val="000000" w:themeColor="text1"/>
          <w:lang w:val="fr-FR"/>
        </w:rPr>
      </w:pPr>
      <w:r w:rsidRPr="002D72B6">
        <w:rPr>
          <w:rStyle w:val="fontstyle01"/>
          <w:rFonts w:asciiTheme="majorBidi" w:hAnsiTheme="majorBidi" w:cstheme="majorBidi"/>
          <w:color w:val="000000" w:themeColor="text1"/>
          <w:lang w:val="fr-FR"/>
        </w:rPr>
        <w:t>Elever des poules à la maison recèle bien des avantages, et encore plus particulièrement quand on habite en ville.</w:t>
      </w:r>
    </w:p>
    <w:p w:rsidR="002D72B6" w:rsidRPr="002D72B6" w:rsidRDefault="002D72B6" w:rsidP="002D72B6">
      <w:pPr>
        <w:jc w:val="both"/>
        <w:rPr>
          <w:rStyle w:val="fontstyle01"/>
          <w:rFonts w:asciiTheme="majorBidi" w:hAnsiTheme="majorBidi" w:cstheme="majorBidi"/>
          <w:color w:val="000000" w:themeColor="text1"/>
          <w:lang w:val="fr-FR"/>
        </w:rPr>
      </w:pPr>
      <w:r w:rsidRPr="002D72B6">
        <w:rPr>
          <w:rStyle w:val="fontstyle01"/>
          <w:rFonts w:asciiTheme="majorBidi" w:hAnsiTheme="majorBidi" w:cstheme="majorBidi"/>
          <w:color w:val="000000" w:themeColor="text1"/>
          <w:lang w:val="fr-FR"/>
        </w:rPr>
        <w:t>Élever des poules pondeuses est à la portée de tous et il suffit de peu de poules pour couvrir sa consommation d’œufs annuelle. Deux poules peuvent en effet pondre jusqu’à 500 œufs par an, selon leur race ! Avoir à portée de la main et suffisamment d’œufs frais et bio toute l’année, quelle chance ! Rien à voir avec le goût des œufs du commerce ! D’autant qu’en nourrissant vous-mêmes vos poules, vous savez qu’elles ne mangent que des aliments sains, dépourvus de tout antibiotique ou pesticide, dont vous connaissez l’origine exacte si vous choisissez en conséquence l’alimentation de vos poules.</w:t>
      </w:r>
    </w:p>
    <w:p w:rsidR="002D72B6" w:rsidRPr="002D72B6" w:rsidRDefault="002D72B6" w:rsidP="002D72B6">
      <w:pPr>
        <w:jc w:val="both"/>
        <w:rPr>
          <w:rStyle w:val="fontstyle01"/>
          <w:rFonts w:asciiTheme="majorBidi" w:hAnsiTheme="majorBidi" w:cstheme="majorBidi"/>
          <w:color w:val="000000" w:themeColor="text1"/>
          <w:lang w:val="fr-FR"/>
        </w:rPr>
      </w:pPr>
      <w:r w:rsidRPr="002D72B6">
        <w:rPr>
          <w:rStyle w:val="fontstyle01"/>
          <w:rFonts w:asciiTheme="majorBidi" w:hAnsiTheme="majorBidi" w:cstheme="majorBidi"/>
          <w:color w:val="000000" w:themeColor="text1"/>
          <w:lang w:val="fr-FR"/>
        </w:rPr>
        <w:t>De plus, Avoir des poules à la maison et profiter de leurs œufs bio toute l’année, c’est aussi la garantie de faire des économies non négligeables, sachant que le prix moyen d’une boîte de 6 œufs bio est de l’ordre de 2 à 2,50 euros.</w:t>
      </w:r>
    </w:p>
    <w:p w:rsidR="002D72B6" w:rsidRPr="002D72B6" w:rsidRDefault="002D72B6" w:rsidP="002D72B6">
      <w:pPr>
        <w:jc w:val="both"/>
        <w:rPr>
          <w:rStyle w:val="fontstyle01"/>
          <w:rFonts w:asciiTheme="majorBidi" w:hAnsiTheme="majorBidi" w:cstheme="majorBidi"/>
          <w:color w:val="000000" w:themeColor="text1"/>
          <w:lang w:val="fr-FR"/>
        </w:rPr>
      </w:pPr>
      <w:r w:rsidRPr="002D72B6">
        <w:rPr>
          <w:rStyle w:val="fontstyle01"/>
          <w:rFonts w:asciiTheme="majorBidi" w:hAnsiTheme="majorBidi" w:cstheme="majorBidi"/>
          <w:color w:val="000000" w:themeColor="text1"/>
          <w:lang w:val="fr-FR"/>
        </w:rPr>
        <w:t>En outre, savez-vous que les poules peuvent contribuer à réduire drastiquement nos déchets quotidiens ? Omnivores, vous pouvez leur donner à manger vos restes d’épluchures de légumes, de pain, de pâtes, de fromage, de viande, etc., les poules en raffolent. Et comme elles sont capables d’éliminer chacune jusqu’à 150 kg de déchets par an, leur contribution à l’environnement n’est pas négligeable.</w:t>
      </w:r>
    </w:p>
    <w:p w:rsidR="0028589B" w:rsidRPr="002D72B6" w:rsidRDefault="002D72B6" w:rsidP="002D72B6">
      <w:pPr>
        <w:jc w:val="both"/>
        <w:rPr>
          <w:rStyle w:val="fontstyle21"/>
          <w:rFonts w:asciiTheme="majorBidi" w:hAnsiTheme="majorBidi" w:cstheme="majorBidi"/>
          <w:color w:val="000000" w:themeColor="text1"/>
          <w:lang w:val="fr-FR"/>
        </w:rPr>
      </w:pPr>
      <w:r w:rsidRPr="002D72B6">
        <w:rPr>
          <w:rStyle w:val="fontstyle01"/>
          <w:rFonts w:asciiTheme="majorBidi" w:hAnsiTheme="majorBidi" w:cstheme="majorBidi"/>
          <w:color w:val="000000" w:themeColor="text1"/>
          <w:lang w:val="fr-FR"/>
        </w:rPr>
        <w:t>Enfin, élever des poules dans son jardin, c’est aussi donner l’occasion à ses enfants de</w:t>
      </w:r>
      <w:r w:rsidRPr="002D72B6">
        <w:rPr>
          <w:rFonts w:asciiTheme="majorBidi" w:hAnsiTheme="majorBidi" w:cstheme="majorBidi"/>
          <w:color w:val="000000" w:themeColor="text1"/>
          <w:lang w:val="fr-FR"/>
        </w:rPr>
        <w:br/>
      </w:r>
      <w:r w:rsidRPr="002D72B6">
        <w:rPr>
          <w:rStyle w:val="fontstyle01"/>
          <w:rFonts w:asciiTheme="majorBidi" w:hAnsiTheme="majorBidi" w:cstheme="majorBidi"/>
          <w:color w:val="000000" w:themeColor="text1"/>
          <w:lang w:val="fr-FR"/>
        </w:rPr>
        <w:t xml:space="preserve">s’intéresser aux merveilles de la nature, surtout quand on habite en ville. C’est une formidable école de sensibilisation à la nature pour eux. Quelle joie pour eux de voir grandir ces animaux, de participer à leur entretien ou à leur alimentation. Vos enfants seront ravis et fiers si vous leur donnez la responsabilité par exemple de remplir régulièrement d’eau les écuelles des poules, de nettoyer le poulailler, etc. </w:t>
      </w:r>
      <w:r w:rsidRPr="002D72B6">
        <w:rPr>
          <w:rStyle w:val="fontstyle21"/>
          <w:rFonts w:asciiTheme="majorBidi" w:hAnsiTheme="majorBidi" w:cstheme="majorBidi"/>
          <w:color w:val="000000" w:themeColor="text1"/>
          <w:lang w:val="fr-FR"/>
        </w:rPr>
        <w:t>(309 mots)</w:t>
      </w:r>
    </w:p>
    <w:p w:rsidR="002D72B6" w:rsidRDefault="002D72B6" w:rsidP="00C27F29">
      <w:pPr>
        <w:jc w:val="right"/>
        <w:rPr>
          <w:rStyle w:val="fontstyle01"/>
          <w:rFonts w:asciiTheme="majorBidi" w:hAnsiTheme="majorBidi" w:cstheme="majorBidi"/>
          <w:i/>
          <w:iCs/>
          <w:color w:val="auto"/>
          <w:lang w:val="fr-FR"/>
        </w:rPr>
      </w:pPr>
      <w:r w:rsidRPr="002D72B6">
        <w:rPr>
          <w:rStyle w:val="fontstyle01"/>
          <w:rFonts w:asciiTheme="majorBidi" w:hAnsiTheme="majorBidi" w:cstheme="majorBidi"/>
          <w:i/>
          <w:iCs/>
          <w:color w:val="auto"/>
          <w:lang w:val="fr-FR"/>
        </w:rPr>
        <w:t>D’après le quotidien Le Monde, rubrique jardinage.</w:t>
      </w:r>
    </w:p>
    <w:p w:rsidR="00C27F29" w:rsidRPr="00C27F29" w:rsidRDefault="00C27F29" w:rsidP="00C27F29">
      <w:pPr>
        <w:jc w:val="right"/>
        <w:rPr>
          <w:rStyle w:val="fontstyle01"/>
          <w:rFonts w:asciiTheme="majorBidi" w:hAnsiTheme="majorBidi" w:cstheme="majorBidi"/>
          <w:i/>
          <w:iCs/>
          <w:color w:val="auto"/>
          <w:lang w:val="fr-FR"/>
        </w:rPr>
      </w:pPr>
    </w:p>
    <w:p w:rsidR="00C27F29" w:rsidRPr="002D72B6" w:rsidRDefault="002D72B6" w:rsidP="00C27F29">
      <w:pPr>
        <w:jc w:val="center"/>
        <w:rPr>
          <w:rStyle w:val="fontstyle01"/>
          <w:rFonts w:asciiTheme="majorBidi" w:hAnsiTheme="majorBidi" w:cstheme="majorBidi"/>
          <w:b/>
          <w:bCs/>
          <w:i/>
          <w:iCs/>
          <w:color w:val="auto"/>
          <w:u w:val="single"/>
          <w:lang w:val="fr-FR"/>
        </w:rPr>
      </w:pPr>
      <w:r w:rsidRPr="002D72B6">
        <w:rPr>
          <w:rStyle w:val="fontstyle01"/>
          <w:rFonts w:asciiTheme="majorBidi" w:hAnsiTheme="majorBidi" w:cstheme="majorBidi"/>
          <w:b/>
          <w:bCs/>
          <w:i/>
          <w:iCs/>
          <w:color w:val="auto"/>
          <w:u w:val="single"/>
          <w:lang w:val="fr-FR"/>
        </w:rPr>
        <w:t>QUESTIONS</w:t>
      </w:r>
    </w:p>
    <w:p w:rsidR="002D72B6" w:rsidRPr="00D85CAE" w:rsidRDefault="002D72B6" w:rsidP="002D72B6">
      <w:pPr>
        <w:pStyle w:val="a3"/>
        <w:numPr>
          <w:ilvl w:val="0"/>
          <w:numId w:val="1"/>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t>Relevez les mots - clés du texte</w:t>
      </w:r>
      <w:r w:rsidR="00D85CAE">
        <w:rPr>
          <w:rStyle w:val="fontstyle01"/>
          <w:rFonts w:asciiTheme="majorBidi" w:hAnsiTheme="majorBidi" w:cstheme="majorBidi"/>
          <w:color w:val="000000" w:themeColor="text1"/>
          <w:lang w:val="fr-FR"/>
        </w:rPr>
        <w:t>.</w:t>
      </w:r>
      <w:r w:rsidR="009B46A8">
        <w:rPr>
          <w:rStyle w:val="fontstyle01"/>
          <w:rFonts w:asciiTheme="majorBidi" w:hAnsiTheme="majorBidi" w:cstheme="majorBidi"/>
          <w:color w:val="000000" w:themeColor="text1"/>
          <w:lang w:val="fr-FR"/>
        </w:rPr>
        <w:t xml:space="preserve"> </w:t>
      </w:r>
      <w:r w:rsidR="009B46A8" w:rsidRPr="009B46A8">
        <w:rPr>
          <w:rStyle w:val="fontstyle01"/>
          <w:rFonts w:asciiTheme="majorBidi" w:hAnsiTheme="majorBidi" w:cstheme="majorBidi"/>
          <w:b/>
          <w:bCs/>
          <w:color w:val="000000" w:themeColor="text1"/>
          <w:lang w:val="fr-FR"/>
        </w:rPr>
        <w:t>7.5 pts</w:t>
      </w:r>
    </w:p>
    <w:p w:rsidR="002D72B6" w:rsidRPr="00D85CAE" w:rsidRDefault="002D72B6" w:rsidP="00C27F29">
      <w:pPr>
        <w:pStyle w:val="a3"/>
        <w:numPr>
          <w:ilvl w:val="0"/>
          <w:numId w:val="1"/>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t xml:space="preserve">A partir des mots-clés, </w:t>
      </w:r>
      <w:r w:rsidR="00C27F29">
        <w:rPr>
          <w:rStyle w:val="fontstyle01"/>
          <w:rFonts w:asciiTheme="majorBidi" w:hAnsiTheme="majorBidi" w:cstheme="majorBidi"/>
          <w:color w:val="000000" w:themeColor="text1"/>
          <w:lang w:val="fr-FR"/>
        </w:rPr>
        <w:t>faites un brainstorming sur le sujet sous forme d'une carte mentale.</w:t>
      </w:r>
      <w:r w:rsidR="009B46A8">
        <w:rPr>
          <w:rStyle w:val="fontstyle01"/>
          <w:rFonts w:asciiTheme="majorBidi" w:hAnsiTheme="majorBidi" w:cstheme="majorBidi"/>
          <w:color w:val="000000" w:themeColor="text1"/>
          <w:lang w:val="fr-FR"/>
        </w:rPr>
        <w:t xml:space="preserve"> </w:t>
      </w:r>
      <w:r w:rsidR="009B46A8" w:rsidRPr="009B46A8">
        <w:rPr>
          <w:rStyle w:val="fontstyle01"/>
          <w:rFonts w:asciiTheme="majorBidi" w:hAnsiTheme="majorBidi" w:cstheme="majorBidi"/>
          <w:b/>
          <w:bCs/>
          <w:color w:val="000000" w:themeColor="text1"/>
          <w:lang w:val="fr-FR"/>
        </w:rPr>
        <w:t>6pts</w:t>
      </w:r>
    </w:p>
    <w:p w:rsidR="002D72B6" w:rsidRPr="00D03F4F" w:rsidRDefault="002D72B6" w:rsidP="004C1BFC">
      <w:pPr>
        <w:pStyle w:val="a3"/>
        <w:numPr>
          <w:ilvl w:val="0"/>
          <w:numId w:val="1"/>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t xml:space="preserve">A partir des notes de la carte mentale, </w:t>
      </w:r>
      <w:r w:rsidR="004C1BFC">
        <w:rPr>
          <w:rStyle w:val="fontstyle01"/>
          <w:rFonts w:asciiTheme="majorBidi" w:hAnsiTheme="majorBidi" w:cstheme="majorBidi"/>
          <w:color w:val="000000" w:themeColor="text1"/>
          <w:lang w:val="fr-FR"/>
        </w:rPr>
        <w:t>écriv</w:t>
      </w:r>
      <w:r w:rsidRPr="00D85CAE">
        <w:rPr>
          <w:rStyle w:val="fontstyle01"/>
          <w:rFonts w:asciiTheme="majorBidi" w:hAnsiTheme="majorBidi" w:cstheme="majorBidi"/>
          <w:color w:val="000000" w:themeColor="text1"/>
          <w:lang w:val="fr-FR"/>
        </w:rPr>
        <w:t>ez un</w:t>
      </w:r>
      <w:r w:rsidR="009B46A8">
        <w:rPr>
          <w:rStyle w:val="fontstyle01"/>
          <w:rFonts w:asciiTheme="majorBidi" w:hAnsiTheme="majorBidi" w:cstheme="majorBidi"/>
          <w:color w:val="000000" w:themeColor="text1"/>
          <w:lang w:val="fr-FR"/>
        </w:rPr>
        <w:t>e</w:t>
      </w:r>
      <w:r w:rsidRPr="00D85CAE">
        <w:rPr>
          <w:rStyle w:val="fontstyle01"/>
          <w:rFonts w:asciiTheme="majorBidi" w:hAnsiTheme="majorBidi" w:cstheme="majorBidi"/>
          <w:color w:val="000000" w:themeColor="text1"/>
          <w:lang w:val="fr-FR"/>
        </w:rPr>
        <w:t xml:space="preserve"> </w:t>
      </w:r>
      <w:r w:rsidR="009B46A8">
        <w:rPr>
          <w:rStyle w:val="fontstyle01"/>
          <w:rFonts w:asciiTheme="majorBidi" w:hAnsiTheme="majorBidi" w:cstheme="majorBidi"/>
          <w:color w:val="000000" w:themeColor="text1"/>
          <w:lang w:val="fr-FR"/>
        </w:rPr>
        <w:t xml:space="preserve">synthèse </w:t>
      </w:r>
      <w:r w:rsidRPr="00D85CAE">
        <w:rPr>
          <w:rStyle w:val="fontstyle01"/>
          <w:rFonts w:asciiTheme="majorBidi" w:hAnsiTheme="majorBidi" w:cstheme="majorBidi"/>
          <w:color w:val="000000" w:themeColor="text1"/>
          <w:lang w:val="fr-FR"/>
        </w:rPr>
        <w:t xml:space="preserve">du texte </w:t>
      </w:r>
      <w:r w:rsidR="004C1BFC">
        <w:rPr>
          <w:rStyle w:val="fontstyle01"/>
          <w:rFonts w:asciiTheme="majorBidi" w:hAnsiTheme="majorBidi" w:cstheme="majorBidi"/>
          <w:color w:val="000000" w:themeColor="text1"/>
          <w:lang w:val="fr-FR"/>
        </w:rPr>
        <w:t>d'environ</w:t>
      </w:r>
      <w:r w:rsidRPr="00D85CAE">
        <w:rPr>
          <w:rStyle w:val="fontstyle01"/>
          <w:rFonts w:asciiTheme="majorBidi" w:hAnsiTheme="majorBidi" w:cstheme="majorBidi"/>
          <w:color w:val="000000" w:themeColor="text1"/>
          <w:lang w:val="fr-FR"/>
        </w:rPr>
        <w:t xml:space="preserve"> 80</w:t>
      </w:r>
      <w:r w:rsidRPr="00D85CAE">
        <w:rPr>
          <w:rStyle w:val="fontstyle01"/>
          <w:rFonts w:asciiTheme="majorBidi" w:hAnsiTheme="majorBidi" w:cstheme="majorBidi"/>
          <w:color w:val="000000" w:themeColor="text1"/>
          <w:lang w:val="fr-FR"/>
        </w:rPr>
        <w:br/>
        <w:t>mots</w:t>
      </w:r>
      <w:r w:rsidR="009B46A8">
        <w:rPr>
          <w:rStyle w:val="fontstyle01"/>
          <w:rFonts w:asciiTheme="majorBidi" w:hAnsiTheme="majorBidi" w:cstheme="majorBidi"/>
          <w:color w:val="000000" w:themeColor="text1"/>
          <w:lang w:val="fr-FR"/>
        </w:rPr>
        <w:t xml:space="preserve">. </w:t>
      </w:r>
      <w:r w:rsidR="009B46A8" w:rsidRPr="009B46A8">
        <w:rPr>
          <w:rStyle w:val="fontstyle01"/>
          <w:rFonts w:asciiTheme="majorBidi" w:hAnsiTheme="majorBidi" w:cstheme="majorBidi"/>
          <w:b/>
          <w:bCs/>
          <w:color w:val="000000" w:themeColor="text1"/>
          <w:lang w:val="fr-FR"/>
        </w:rPr>
        <w:t>6.5 pts</w:t>
      </w:r>
    </w:p>
    <w:p w:rsidR="00D03F4F" w:rsidRDefault="00D03F4F" w:rsidP="00D03F4F">
      <w:pPr>
        <w:rPr>
          <w:rStyle w:val="fontstyle01"/>
          <w:rFonts w:asciiTheme="majorBidi" w:hAnsiTheme="majorBidi" w:cstheme="majorBidi"/>
          <w:color w:val="000000" w:themeColor="text1"/>
          <w:lang w:val="fr-FR"/>
        </w:rPr>
      </w:pPr>
    </w:p>
    <w:p w:rsidR="00D03F4F" w:rsidRDefault="00D03F4F" w:rsidP="00D03F4F">
      <w:pPr>
        <w:rPr>
          <w:rStyle w:val="fontstyle01"/>
          <w:rFonts w:asciiTheme="majorBidi" w:hAnsiTheme="majorBidi" w:cstheme="majorBidi"/>
          <w:color w:val="000000" w:themeColor="text1"/>
          <w:lang w:val="fr-FR"/>
        </w:rPr>
      </w:pPr>
    </w:p>
    <w:p w:rsidR="00D03F4F" w:rsidRPr="00D03F4F" w:rsidRDefault="00D03F4F" w:rsidP="00D03F4F">
      <w:pPr>
        <w:rPr>
          <w:rStyle w:val="fontstyle01"/>
          <w:rFonts w:asciiTheme="majorBidi" w:hAnsiTheme="majorBidi" w:cstheme="majorBidi"/>
          <w:b/>
          <w:bCs/>
          <w:color w:val="000000" w:themeColor="text1"/>
          <w:sz w:val="28"/>
          <w:szCs w:val="28"/>
          <w:u w:val="single"/>
          <w:lang w:val="fr-FR"/>
        </w:rPr>
      </w:pPr>
    </w:p>
    <w:p w:rsidR="00D03F4F" w:rsidRPr="00D03F4F" w:rsidRDefault="00D03F4F" w:rsidP="00D03F4F">
      <w:pPr>
        <w:jc w:val="center"/>
        <w:rPr>
          <w:rStyle w:val="fontstyle01"/>
          <w:rFonts w:asciiTheme="majorBidi" w:hAnsiTheme="majorBidi" w:cstheme="majorBidi"/>
          <w:b/>
          <w:bCs/>
          <w:color w:val="000000" w:themeColor="text1"/>
          <w:sz w:val="28"/>
          <w:szCs w:val="28"/>
          <w:u w:val="single"/>
          <w:lang w:val="fr-FR"/>
        </w:rPr>
      </w:pPr>
      <w:r w:rsidRPr="00D03F4F">
        <w:rPr>
          <w:rStyle w:val="fontstyle01"/>
          <w:rFonts w:asciiTheme="majorBidi" w:hAnsiTheme="majorBidi" w:cstheme="majorBidi"/>
          <w:b/>
          <w:bCs/>
          <w:color w:val="000000" w:themeColor="text1"/>
          <w:sz w:val="28"/>
          <w:szCs w:val="28"/>
          <w:u w:val="single"/>
          <w:lang w:val="fr-FR"/>
        </w:rPr>
        <w:t>Corrigé de l'examen du premier semestre</w:t>
      </w:r>
    </w:p>
    <w:p w:rsidR="00D03F4F" w:rsidRPr="00D03F4F" w:rsidRDefault="00D03F4F" w:rsidP="00D03F4F">
      <w:pPr>
        <w:pStyle w:val="a3"/>
        <w:numPr>
          <w:ilvl w:val="0"/>
          <w:numId w:val="3"/>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t>Relevez les mots - clés du texte</w:t>
      </w:r>
      <w:r>
        <w:rPr>
          <w:rStyle w:val="fontstyle01"/>
          <w:rFonts w:asciiTheme="majorBidi" w:hAnsiTheme="majorBidi" w:cstheme="majorBidi"/>
          <w:color w:val="000000" w:themeColor="text1"/>
          <w:lang w:val="fr-FR"/>
        </w:rPr>
        <w:t xml:space="preserve">. </w:t>
      </w:r>
      <w:r w:rsidRPr="009B46A8">
        <w:rPr>
          <w:rStyle w:val="fontstyle01"/>
          <w:rFonts w:asciiTheme="majorBidi" w:hAnsiTheme="majorBidi" w:cstheme="majorBidi"/>
          <w:b/>
          <w:bCs/>
          <w:color w:val="000000" w:themeColor="text1"/>
          <w:lang w:val="fr-FR"/>
        </w:rPr>
        <w:t>7.5 pts</w:t>
      </w:r>
      <w:r>
        <w:rPr>
          <w:rStyle w:val="fontstyle01"/>
          <w:rFonts w:asciiTheme="majorBidi" w:hAnsiTheme="majorBidi" w:cstheme="majorBidi"/>
          <w:b/>
          <w:bCs/>
          <w:color w:val="000000" w:themeColor="text1"/>
          <w:lang w:val="fr-FR"/>
        </w:rPr>
        <w:t xml:space="preserve"> (chaque mot 0.5 pts)</w:t>
      </w:r>
    </w:p>
    <w:tbl>
      <w:tblPr>
        <w:tblW w:w="89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4"/>
        <w:gridCol w:w="1984"/>
        <w:gridCol w:w="1560"/>
        <w:gridCol w:w="1815"/>
        <w:gridCol w:w="1843"/>
      </w:tblGrid>
      <w:tr w:rsidR="00D03F4F" w:rsidRPr="00D03F4F" w:rsidTr="002D7A89">
        <w:trPr>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 xml:space="preserve">1. </w:t>
            </w:r>
            <w:proofErr w:type="spellStart"/>
            <w:r w:rsidRPr="00D03F4F">
              <w:rPr>
                <w:rFonts w:ascii="Helvetica" w:eastAsia="Times New Roman" w:hAnsi="Helvetica" w:cs="Helvetica"/>
                <w:i/>
                <w:iCs/>
                <w:sz w:val="24"/>
                <w:szCs w:val="24"/>
              </w:rPr>
              <w:t>Elever</w:t>
            </w:r>
            <w:proofErr w:type="spellEnd"/>
            <w:r w:rsidRPr="00D03F4F">
              <w:rPr>
                <w:rFonts w:ascii="Helvetica" w:eastAsia="Times New Roman" w:hAnsi="Helvetica" w:cs="Helvetica"/>
                <w:i/>
                <w:i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 xml:space="preserve">2. </w:t>
            </w:r>
            <w:proofErr w:type="spellStart"/>
            <w:r w:rsidRPr="00D03F4F">
              <w:rPr>
                <w:rFonts w:ascii="Helvetica" w:eastAsia="Times New Roman" w:hAnsi="Helvetica" w:cs="Helvetica"/>
                <w:i/>
                <w:iCs/>
                <w:sz w:val="24"/>
                <w:szCs w:val="24"/>
              </w:rPr>
              <w:t>poules</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 xml:space="preserve">3. </w:t>
            </w:r>
            <w:proofErr w:type="spellStart"/>
            <w:r w:rsidRPr="00D03F4F">
              <w:rPr>
                <w:rFonts w:ascii="Helvetica" w:eastAsia="Times New Roman" w:hAnsi="Helvetica" w:cs="Helvetica"/>
                <w:i/>
                <w:iCs/>
                <w:sz w:val="24"/>
                <w:szCs w:val="24"/>
              </w:rPr>
              <w:t>maison</w:t>
            </w:r>
            <w:proofErr w:type="spellEnd"/>
            <w:r w:rsidRPr="00D03F4F">
              <w:rPr>
                <w:rFonts w:ascii="Helvetica" w:eastAsia="Times New Roman" w:hAnsi="Helvetica" w:cs="Helvetica"/>
                <w:i/>
                <w:iCs/>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 xml:space="preserve">4. Ville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 xml:space="preserve">5. </w:t>
            </w:r>
            <w:proofErr w:type="spellStart"/>
            <w:r w:rsidRPr="00D03F4F">
              <w:rPr>
                <w:rFonts w:ascii="Helvetica" w:eastAsia="Times New Roman" w:hAnsi="Helvetica" w:cs="Helvetica"/>
                <w:i/>
                <w:iCs/>
                <w:sz w:val="24"/>
                <w:szCs w:val="24"/>
              </w:rPr>
              <w:t>Avantages</w:t>
            </w:r>
            <w:proofErr w:type="spellEnd"/>
          </w:p>
        </w:tc>
      </w:tr>
      <w:tr w:rsidR="00D03F4F" w:rsidRPr="002D7A89" w:rsidTr="002D7A89">
        <w:trPr>
          <w:trHeight w:val="1219"/>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2D7A89">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6.</w:t>
            </w:r>
            <w:r w:rsidR="002D7A89" w:rsidRPr="002D7A89">
              <w:rPr>
                <w:rFonts w:ascii="Helvetica" w:eastAsia="Times New Roman" w:hAnsi="Helvetica" w:cs="Helvetica"/>
                <w:i/>
                <w:iCs/>
                <w:sz w:val="24"/>
                <w:szCs w:val="24"/>
                <w:lang w:val="fr-FR"/>
              </w:rPr>
              <w:t xml:space="preserve"> </w:t>
            </w:r>
            <w:r w:rsidRPr="002D7A89">
              <w:rPr>
                <w:rFonts w:ascii="Helvetica" w:eastAsia="Times New Roman" w:hAnsi="Helvetica" w:cs="Helvetica"/>
                <w:i/>
                <w:iCs/>
                <w:sz w:val="24"/>
                <w:szCs w:val="24"/>
                <w:lang w:val="fr-FR"/>
              </w:rPr>
              <w:t>consommation</w:t>
            </w:r>
          </w:p>
        </w:tc>
        <w:tc>
          <w:tcPr>
            <w:tcW w:w="198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 xml:space="preserve">7. œufs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 xml:space="preserve">8. frais </w:t>
            </w:r>
          </w:p>
        </w:tc>
        <w:tc>
          <w:tcPr>
            <w:tcW w:w="1815"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 xml:space="preserve">9. bio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10. Faire des</w:t>
            </w:r>
            <w:r w:rsidRPr="00D03F4F">
              <w:rPr>
                <w:rFonts w:ascii="Helvetica" w:eastAsia="Times New Roman" w:hAnsi="Helvetica" w:cs="Helvetica"/>
                <w:i/>
                <w:iCs/>
                <w:sz w:val="24"/>
                <w:szCs w:val="24"/>
                <w:lang w:val="fr-FR"/>
              </w:rPr>
              <w:br/>
            </w:r>
            <w:r w:rsidRPr="002D7A89">
              <w:rPr>
                <w:rFonts w:ascii="Helvetica" w:eastAsia="Times New Roman" w:hAnsi="Helvetica" w:cs="Helvetica"/>
                <w:i/>
                <w:iCs/>
                <w:sz w:val="24"/>
                <w:szCs w:val="24"/>
                <w:lang w:val="fr-FR"/>
              </w:rPr>
              <w:t>économies</w:t>
            </w:r>
          </w:p>
        </w:tc>
      </w:tr>
      <w:tr w:rsidR="00D03F4F" w:rsidRPr="00D03F4F" w:rsidTr="002D7A89">
        <w:trPr>
          <w:trHeight w:val="1360"/>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11. réduire nos</w:t>
            </w:r>
            <w:r w:rsidRPr="00D03F4F">
              <w:rPr>
                <w:rFonts w:ascii="Helvetica" w:eastAsia="Times New Roman" w:hAnsi="Helvetica" w:cs="Helvetica"/>
                <w:i/>
                <w:iCs/>
                <w:sz w:val="24"/>
                <w:szCs w:val="24"/>
                <w:lang w:val="fr-FR"/>
              </w:rPr>
              <w:br/>
            </w:r>
            <w:r w:rsidRPr="002D7A89">
              <w:rPr>
                <w:rFonts w:ascii="Helvetica" w:eastAsia="Times New Roman" w:hAnsi="Helvetica" w:cs="Helvetica"/>
                <w:i/>
                <w:iCs/>
                <w:sz w:val="24"/>
                <w:szCs w:val="24"/>
                <w:lang w:val="fr-FR"/>
              </w:rPr>
              <w:t>déchets</w:t>
            </w:r>
            <w:r w:rsidRPr="00D03F4F">
              <w:rPr>
                <w:rFonts w:ascii="Helvetica" w:eastAsia="Times New Roman" w:hAnsi="Helvetica" w:cs="Helvetica"/>
                <w:i/>
                <w:iCs/>
                <w:sz w:val="24"/>
                <w:szCs w:val="24"/>
                <w:lang w:val="fr-FR"/>
              </w:rPr>
              <w:br/>
            </w:r>
            <w:r w:rsidRPr="002D7A89">
              <w:rPr>
                <w:rFonts w:ascii="Helvetica" w:eastAsia="Times New Roman" w:hAnsi="Helvetica" w:cs="Helvetica"/>
                <w:i/>
                <w:iCs/>
                <w:sz w:val="24"/>
                <w:szCs w:val="24"/>
                <w:lang w:val="fr-FR"/>
              </w:rPr>
              <w:t>quotidiens</w:t>
            </w:r>
          </w:p>
        </w:tc>
        <w:tc>
          <w:tcPr>
            <w:tcW w:w="1984"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2D7A89">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 xml:space="preserve">12. </w:t>
            </w:r>
            <w:r w:rsidR="002D7A89" w:rsidRPr="002D7A89">
              <w:rPr>
                <w:rFonts w:ascii="Helvetica" w:eastAsia="Times New Roman" w:hAnsi="Helvetica" w:cs="Helvetica"/>
                <w:i/>
                <w:iCs/>
                <w:sz w:val="24"/>
                <w:szCs w:val="24"/>
                <w:lang w:val="fr-FR"/>
              </w:rPr>
              <w:t>environnement</w:t>
            </w:r>
            <w:r w:rsidRPr="00D03F4F">
              <w:rPr>
                <w:rFonts w:ascii="Helvetica" w:eastAsia="Times New Roman" w:hAnsi="Helvetica" w:cs="Helvetica"/>
                <w:i/>
                <w:iCs/>
                <w:sz w:val="24"/>
                <w:szCs w:val="24"/>
                <w:lang w:val="fr-FR"/>
              </w:rPr>
              <w:br/>
            </w:r>
          </w:p>
        </w:tc>
        <w:tc>
          <w:tcPr>
            <w:tcW w:w="1560"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lang w:val="fr-FR"/>
              </w:rPr>
            </w:pPr>
            <w:r w:rsidRPr="002D7A89">
              <w:rPr>
                <w:rFonts w:ascii="Helvetica" w:eastAsia="Times New Roman" w:hAnsi="Helvetica" w:cs="Helvetica"/>
                <w:i/>
                <w:iCs/>
                <w:sz w:val="24"/>
                <w:szCs w:val="24"/>
                <w:lang w:val="fr-FR"/>
              </w:rPr>
              <w:t xml:space="preserve">13. enfants </w:t>
            </w:r>
          </w:p>
        </w:tc>
        <w:tc>
          <w:tcPr>
            <w:tcW w:w="1815"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2D7A89">
              <w:rPr>
                <w:rFonts w:ascii="Helvetica" w:eastAsia="Times New Roman" w:hAnsi="Helvetica" w:cs="Helvetica"/>
                <w:i/>
                <w:iCs/>
                <w:sz w:val="24"/>
                <w:szCs w:val="24"/>
                <w:lang w:val="fr-FR"/>
              </w:rPr>
              <w:t>14. sens</w:t>
            </w:r>
            <w:proofErr w:type="spellStart"/>
            <w:r w:rsidRPr="00D03F4F">
              <w:rPr>
                <w:rFonts w:ascii="Helvetica" w:eastAsia="Times New Roman" w:hAnsi="Helvetica" w:cs="Helvetica"/>
                <w:i/>
                <w:iCs/>
                <w:sz w:val="24"/>
                <w:szCs w:val="24"/>
              </w:rPr>
              <w:t>ibilisatio</w:t>
            </w:r>
            <w:r w:rsidR="002D7A89">
              <w:rPr>
                <w:rFonts w:ascii="Helvetica" w:eastAsia="Times New Roman" w:hAnsi="Helvetica" w:cs="Helvetica"/>
                <w:i/>
                <w:iCs/>
                <w:sz w:val="24"/>
                <w:szCs w:val="24"/>
              </w:rPr>
              <w:t>n</w:t>
            </w:r>
            <w:proofErr w:type="spellEnd"/>
            <w:r w:rsidRPr="00D03F4F">
              <w:rPr>
                <w:rFonts w:ascii="Helvetica" w:eastAsia="Times New Roman" w:hAnsi="Helvetica" w:cs="Helvetica"/>
                <w:i/>
                <w:iCs/>
                <w:sz w:val="24"/>
                <w:szCs w:val="24"/>
              </w:rPr>
              <w:br/>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hideMark/>
          </w:tcPr>
          <w:p w:rsidR="00D03F4F" w:rsidRPr="00D03F4F" w:rsidRDefault="00D03F4F" w:rsidP="00D03F4F">
            <w:pPr>
              <w:spacing w:after="0" w:line="240" w:lineRule="auto"/>
              <w:rPr>
                <w:rFonts w:ascii="Times New Roman" w:eastAsia="Times New Roman" w:hAnsi="Times New Roman" w:cs="Times New Roman"/>
                <w:sz w:val="24"/>
                <w:szCs w:val="24"/>
              </w:rPr>
            </w:pPr>
            <w:r w:rsidRPr="00D03F4F">
              <w:rPr>
                <w:rFonts w:ascii="Helvetica" w:eastAsia="Times New Roman" w:hAnsi="Helvetica" w:cs="Helvetica"/>
                <w:i/>
                <w:iCs/>
                <w:sz w:val="24"/>
                <w:szCs w:val="24"/>
              </w:rPr>
              <w:t>15. nature</w:t>
            </w:r>
          </w:p>
        </w:tc>
      </w:tr>
    </w:tbl>
    <w:p w:rsidR="009B46A8" w:rsidRDefault="009B46A8" w:rsidP="00D03F4F">
      <w:pPr>
        <w:rPr>
          <w:rStyle w:val="fontstyle01"/>
          <w:rFonts w:asciiTheme="majorBidi" w:hAnsiTheme="majorBidi" w:cstheme="majorBidi"/>
          <w:color w:val="000000" w:themeColor="text1"/>
          <w:lang w:val="fr-FR"/>
        </w:rPr>
      </w:pPr>
    </w:p>
    <w:p w:rsidR="00557CC3" w:rsidRPr="00D85CAE" w:rsidRDefault="00557CC3" w:rsidP="00557CC3">
      <w:pPr>
        <w:pStyle w:val="a3"/>
        <w:numPr>
          <w:ilvl w:val="0"/>
          <w:numId w:val="4"/>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t xml:space="preserve">A partir des mots-clés, </w:t>
      </w:r>
      <w:r>
        <w:rPr>
          <w:rStyle w:val="fontstyle01"/>
          <w:rFonts w:asciiTheme="majorBidi" w:hAnsiTheme="majorBidi" w:cstheme="majorBidi"/>
          <w:color w:val="000000" w:themeColor="text1"/>
          <w:lang w:val="fr-FR"/>
        </w:rPr>
        <w:t xml:space="preserve">faites un brainstorming sur le sujet sous forme d'une carte mentale. </w:t>
      </w:r>
      <w:r w:rsidRPr="009B46A8">
        <w:rPr>
          <w:rStyle w:val="fontstyle01"/>
          <w:rFonts w:asciiTheme="majorBidi" w:hAnsiTheme="majorBidi" w:cstheme="majorBidi"/>
          <w:b/>
          <w:bCs/>
          <w:color w:val="000000" w:themeColor="text1"/>
          <w:lang w:val="fr-FR"/>
        </w:rPr>
        <w:t>6pts</w:t>
      </w:r>
    </w:p>
    <w:p w:rsidR="00557CC3" w:rsidRPr="00557CC3" w:rsidRDefault="00557CC3" w:rsidP="00557CC3">
      <w:pPr>
        <w:pStyle w:val="a5"/>
        <w:numPr>
          <w:ilvl w:val="0"/>
          <w:numId w:val="4"/>
        </w:numPr>
        <w:rPr>
          <w:rFonts w:asciiTheme="majorBidi" w:hAnsiTheme="majorBidi" w:cstheme="majorBidi"/>
          <w:color w:val="000000" w:themeColor="text1"/>
        </w:rPr>
      </w:pPr>
      <w:r>
        <w:rPr>
          <w:rFonts w:asciiTheme="majorBidi" w:hAnsiTheme="majorBidi" w:cstheme="majorBidi"/>
        </w:rPr>
        <w:t xml:space="preserve">Identification du </w:t>
      </w:r>
      <w:r w:rsidRPr="00330610">
        <w:rPr>
          <w:rFonts w:asciiTheme="majorBidi" w:hAnsiTheme="majorBidi" w:cstheme="majorBidi"/>
        </w:rPr>
        <w:t>questionnement QQQOCCP</w:t>
      </w:r>
      <w:r w:rsidR="00E4210C">
        <w:rPr>
          <w:rFonts w:asciiTheme="majorBidi" w:hAnsiTheme="majorBidi" w:cstheme="majorBidi"/>
        </w:rPr>
        <w:t xml:space="preserve"> </w:t>
      </w:r>
      <w:r w:rsidR="00E4210C" w:rsidRPr="00E4210C">
        <w:rPr>
          <w:rStyle w:val="fontstyle01"/>
          <w:rFonts w:asciiTheme="majorBidi" w:hAnsiTheme="majorBidi" w:cstheme="majorBidi"/>
          <w:b/>
          <w:bCs/>
          <w:color w:val="000000" w:themeColor="text1"/>
        </w:rPr>
        <w:t>(3pts)</w:t>
      </w:r>
    </w:p>
    <w:p w:rsidR="00557CC3" w:rsidRDefault="00557CC3" w:rsidP="00557CC3">
      <w:pPr>
        <w:pStyle w:val="a5"/>
        <w:ind w:left="360"/>
        <w:rPr>
          <w:rFonts w:asciiTheme="majorBidi" w:hAnsiTheme="majorBidi" w:cstheme="majorBidi"/>
        </w:rPr>
      </w:pPr>
      <w:r>
        <w:rPr>
          <w:rFonts w:asciiTheme="majorBidi" w:hAnsiTheme="majorBidi" w:cstheme="majorBidi"/>
        </w:rPr>
        <w:t>Qui : les non-éleveur des poules en ville, les enfants</w:t>
      </w:r>
    </w:p>
    <w:p w:rsidR="00557CC3" w:rsidRDefault="00557CC3" w:rsidP="00557CC3">
      <w:pPr>
        <w:pStyle w:val="a5"/>
        <w:ind w:left="360"/>
        <w:rPr>
          <w:rFonts w:asciiTheme="majorBidi" w:hAnsiTheme="majorBidi" w:cstheme="majorBidi"/>
        </w:rPr>
      </w:pPr>
      <w:r>
        <w:rPr>
          <w:rFonts w:asciiTheme="majorBidi" w:hAnsiTheme="majorBidi" w:cstheme="majorBidi"/>
        </w:rPr>
        <w:t xml:space="preserve">Quoi : élevage des poules en à la maison, en ville </w:t>
      </w:r>
    </w:p>
    <w:p w:rsidR="00557CC3" w:rsidRDefault="00557CC3" w:rsidP="00557CC3">
      <w:pPr>
        <w:pStyle w:val="a5"/>
        <w:ind w:left="360"/>
        <w:rPr>
          <w:rFonts w:asciiTheme="majorBidi" w:hAnsiTheme="majorBidi" w:cstheme="majorBidi"/>
        </w:rPr>
      </w:pPr>
      <w:r>
        <w:rPr>
          <w:rFonts w:asciiTheme="majorBidi" w:hAnsiTheme="majorBidi" w:cstheme="majorBidi"/>
        </w:rPr>
        <w:t xml:space="preserve">Où : en ville, </w:t>
      </w:r>
      <w:r w:rsidR="00E4210C">
        <w:rPr>
          <w:rFonts w:asciiTheme="majorBidi" w:hAnsiTheme="majorBidi" w:cstheme="majorBidi"/>
        </w:rPr>
        <w:t>à</w:t>
      </w:r>
      <w:r>
        <w:rPr>
          <w:rFonts w:asciiTheme="majorBidi" w:hAnsiTheme="majorBidi" w:cstheme="majorBidi"/>
        </w:rPr>
        <w:t xml:space="preserve"> la maison</w:t>
      </w:r>
    </w:p>
    <w:p w:rsidR="00557CC3" w:rsidRDefault="00557CC3" w:rsidP="00557CC3">
      <w:pPr>
        <w:pStyle w:val="a5"/>
        <w:ind w:left="360"/>
        <w:rPr>
          <w:rFonts w:asciiTheme="majorBidi" w:hAnsiTheme="majorBidi" w:cstheme="majorBidi"/>
        </w:rPr>
      </w:pPr>
      <w:r>
        <w:rPr>
          <w:rFonts w:asciiTheme="majorBidi" w:hAnsiTheme="majorBidi" w:cstheme="majorBidi"/>
        </w:rPr>
        <w:t>Pourquoi : Avantages d'élever des poules en ville (consommer des œufs frais et bio, économiser l'argent, réduire les déchets domestiques, sensibiliser les enfants aux bienfaits de la nature)</w:t>
      </w:r>
    </w:p>
    <w:p w:rsidR="00557CC3" w:rsidRDefault="00557CC3" w:rsidP="00557CC3">
      <w:pPr>
        <w:pStyle w:val="a5"/>
        <w:ind w:left="360"/>
        <w:rPr>
          <w:rFonts w:asciiTheme="majorBidi" w:hAnsiTheme="majorBidi" w:cstheme="majorBidi"/>
        </w:rPr>
      </w:pPr>
      <w:r>
        <w:rPr>
          <w:rFonts w:asciiTheme="majorBidi" w:hAnsiTheme="majorBidi" w:cstheme="majorBidi"/>
        </w:rPr>
        <w:t>Comment : consacrer des zones vertes près de la maison</w:t>
      </w:r>
    </w:p>
    <w:p w:rsidR="00E4210C" w:rsidRDefault="00E4210C" w:rsidP="00557CC3">
      <w:pPr>
        <w:pStyle w:val="a5"/>
        <w:ind w:left="360"/>
        <w:rPr>
          <w:rFonts w:asciiTheme="majorBidi" w:hAnsiTheme="majorBidi" w:cstheme="majorBidi"/>
        </w:rPr>
      </w:pPr>
    </w:p>
    <w:p w:rsidR="00E4210C" w:rsidRDefault="00E4210C" w:rsidP="00557CC3">
      <w:pPr>
        <w:pStyle w:val="a5"/>
        <w:ind w:left="360"/>
        <w:rPr>
          <w:rFonts w:asciiTheme="majorBidi" w:hAnsiTheme="majorBidi" w:cstheme="majorBidi"/>
        </w:rPr>
      </w:pPr>
      <w:r>
        <w:rPr>
          <w:rFonts w:asciiTheme="majorBidi" w:hAnsiTheme="majorBidi" w:cstheme="majorBidi"/>
        </w:rPr>
        <w:t xml:space="preserve">La carte mentale </w:t>
      </w:r>
      <w:r w:rsidRPr="00E4210C">
        <w:rPr>
          <w:rStyle w:val="fontstyle01"/>
          <w:rFonts w:asciiTheme="majorBidi" w:hAnsiTheme="majorBidi" w:cstheme="majorBidi"/>
          <w:b/>
          <w:bCs/>
          <w:color w:val="000000" w:themeColor="text1"/>
        </w:rPr>
        <w:t>(3pts)</w:t>
      </w:r>
    </w:p>
    <w:p w:rsidR="00E4210C" w:rsidRDefault="00E4210C" w:rsidP="00557CC3">
      <w:pPr>
        <w:pStyle w:val="a5"/>
        <w:ind w:left="360"/>
        <w:rPr>
          <w:rFonts w:asciiTheme="majorBidi" w:hAnsiTheme="majorBidi" w:cstheme="majorBidi"/>
        </w:rPr>
      </w:pPr>
    </w:p>
    <w:p w:rsidR="00E4210C" w:rsidRDefault="00E4210C" w:rsidP="00557CC3">
      <w:pPr>
        <w:pStyle w:val="a5"/>
        <w:ind w:left="360"/>
        <w:rPr>
          <w:rFonts w:asciiTheme="majorBidi" w:hAnsiTheme="majorBidi" w:cstheme="majorBidi"/>
        </w:rPr>
      </w:pPr>
      <w:r>
        <w:rPr>
          <w:noProof/>
        </w:rPr>
        <w:drawing>
          <wp:inline distT="0" distB="0" distL="0" distR="0" wp14:anchorId="3579F69C" wp14:editId="609D702F">
            <wp:extent cx="5943600" cy="270764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707640"/>
                    </a:xfrm>
                    <a:prstGeom prst="rect">
                      <a:avLst/>
                    </a:prstGeom>
                  </pic:spPr>
                </pic:pic>
              </a:graphicData>
            </a:graphic>
          </wp:inline>
        </w:drawing>
      </w:r>
    </w:p>
    <w:p w:rsidR="00E4210C" w:rsidRPr="00E4210C" w:rsidRDefault="00E4210C" w:rsidP="00E4210C">
      <w:pPr>
        <w:pStyle w:val="a3"/>
        <w:numPr>
          <w:ilvl w:val="0"/>
          <w:numId w:val="1"/>
        </w:numPr>
        <w:rPr>
          <w:rStyle w:val="fontstyle01"/>
          <w:rFonts w:asciiTheme="majorBidi" w:hAnsiTheme="majorBidi" w:cstheme="majorBidi"/>
          <w:color w:val="000000" w:themeColor="text1"/>
          <w:lang w:val="fr-FR"/>
        </w:rPr>
      </w:pPr>
      <w:r w:rsidRPr="00D85CAE">
        <w:rPr>
          <w:rStyle w:val="fontstyle01"/>
          <w:rFonts w:asciiTheme="majorBidi" w:hAnsiTheme="majorBidi" w:cstheme="majorBidi"/>
          <w:color w:val="000000" w:themeColor="text1"/>
          <w:lang w:val="fr-FR"/>
        </w:rPr>
        <w:lastRenderedPageBreak/>
        <w:t xml:space="preserve">A partir des notes de la carte mentale, </w:t>
      </w:r>
      <w:r>
        <w:rPr>
          <w:rStyle w:val="fontstyle01"/>
          <w:rFonts w:asciiTheme="majorBidi" w:hAnsiTheme="majorBidi" w:cstheme="majorBidi"/>
          <w:color w:val="000000" w:themeColor="text1"/>
          <w:lang w:val="fr-FR"/>
        </w:rPr>
        <w:t>écriv</w:t>
      </w:r>
      <w:r w:rsidRPr="00D85CAE">
        <w:rPr>
          <w:rStyle w:val="fontstyle01"/>
          <w:rFonts w:asciiTheme="majorBidi" w:hAnsiTheme="majorBidi" w:cstheme="majorBidi"/>
          <w:color w:val="000000" w:themeColor="text1"/>
          <w:lang w:val="fr-FR"/>
        </w:rPr>
        <w:t>ez un</w:t>
      </w:r>
      <w:r>
        <w:rPr>
          <w:rStyle w:val="fontstyle01"/>
          <w:rFonts w:asciiTheme="majorBidi" w:hAnsiTheme="majorBidi" w:cstheme="majorBidi"/>
          <w:color w:val="000000" w:themeColor="text1"/>
          <w:lang w:val="fr-FR"/>
        </w:rPr>
        <w:t>e</w:t>
      </w:r>
      <w:r w:rsidRPr="00D85CAE">
        <w:rPr>
          <w:rStyle w:val="fontstyle01"/>
          <w:rFonts w:asciiTheme="majorBidi" w:hAnsiTheme="majorBidi" w:cstheme="majorBidi"/>
          <w:color w:val="000000" w:themeColor="text1"/>
          <w:lang w:val="fr-FR"/>
        </w:rPr>
        <w:t xml:space="preserve"> </w:t>
      </w:r>
      <w:r>
        <w:rPr>
          <w:rStyle w:val="fontstyle01"/>
          <w:rFonts w:asciiTheme="majorBidi" w:hAnsiTheme="majorBidi" w:cstheme="majorBidi"/>
          <w:color w:val="000000" w:themeColor="text1"/>
          <w:lang w:val="fr-FR"/>
        </w:rPr>
        <w:t xml:space="preserve">synthèse </w:t>
      </w:r>
      <w:r w:rsidRPr="00D85CAE">
        <w:rPr>
          <w:rStyle w:val="fontstyle01"/>
          <w:rFonts w:asciiTheme="majorBidi" w:hAnsiTheme="majorBidi" w:cstheme="majorBidi"/>
          <w:color w:val="000000" w:themeColor="text1"/>
          <w:lang w:val="fr-FR"/>
        </w:rPr>
        <w:t xml:space="preserve">du texte </w:t>
      </w:r>
      <w:r>
        <w:rPr>
          <w:rStyle w:val="fontstyle01"/>
          <w:rFonts w:asciiTheme="majorBidi" w:hAnsiTheme="majorBidi" w:cstheme="majorBidi"/>
          <w:color w:val="000000" w:themeColor="text1"/>
          <w:lang w:val="fr-FR"/>
        </w:rPr>
        <w:t>d'environ</w:t>
      </w:r>
      <w:r w:rsidRPr="00D85CAE">
        <w:rPr>
          <w:rStyle w:val="fontstyle01"/>
          <w:rFonts w:asciiTheme="majorBidi" w:hAnsiTheme="majorBidi" w:cstheme="majorBidi"/>
          <w:color w:val="000000" w:themeColor="text1"/>
          <w:lang w:val="fr-FR"/>
        </w:rPr>
        <w:t xml:space="preserve"> 80</w:t>
      </w:r>
      <w:r w:rsidRPr="00D85CAE">
        <w:rPr>
          <w:rStyle w:val="fontstyle01"/>
          <w:rFonts w:asciiTheme="majorBidi" w:hAnsiTheme="majorBidi" w:cstheme="majorBidi"/>
          <w:color w:val="000000" w:themeColor="text1"/>
          <w:lang w:val="fr-FR"/>
        </w:rPr>
        <w:br/>
        <w:t>mots</w:t>
      </w:r>
      <w:r>
        <w:rPr>
          <w:rStyle w:val="fontstyle01"/>
          <w:rFonts w:asciiTheme="majorBidi" w:hAnsiTheme="majorBidi" w:cstheme="majorBidi"/>
          <w:color w:val="000000" w:themeColor="text1"/>
          <w:lang w:val="fr-FR"/>
        </w:rPr>
        <w:t xml:space="preserve">. </w:t>
      </w:r>
      <w:r w:rsidRPr="009B46A8">
        <w:rPr>
          <w:rStyle w:val="fontstyle01"/>
          <w:rFonts w:asciiTheme="majorBidi" w:hAnsiTheme="majorBidi" w:cstheme="majorBidi"/>
          <w:b/>
          <w:bCs/>
          <w:color w:val="000000" w:themeColor="text1"/>
          <w:lang w:val="fr-FR"/>
        </w:rPr>
        <w:t>6.5 pts</w:t>
      </w:r>
    </w:p>
    <w:p w:rsidR="00E4210C" w:rsidRDefault="00E4210C" w:rsidP="00E4210C">
      <w:pPr>
        <w:pStyle w:val="a3"/>
        <w:rPr>
          <w:rStyle w:val="fontstyle01"/>
          <w:rFonts w:asciiTheme="majorBidi" w:hAnsiTheme="majorBidi" w:cstheme="majorBidi"/>
          <w:b/>
          <w:bCs/>
          <w:color w:val="000000" w:themeColor="text1"/>
          <w:lang w:val="fr-FR"/>
        </w:rPr>
      </w:pPr>
    </w:p>
    <w:p w:rsidR="00E4210C" w:rsidRDefault="00E4210C" w:rsidP="00E4210C">
      <w:pPr>
        <w:pStyle w:val="a3"/>
        <w:rPr>
          <w:rStyle w:val="fontstyle01"/>
          <w:rFonts w:asciiTheme="majorBidi" w:hAnsiTheme="majorBidi" w:cstheme="majorBidi"/>
          <w:b/>
          <w:bCs/>
          <w:color w:val="000000" w:themeColor="text1"/>
          <w:lang w:val="fr-FR"/>
        </w:rPr>
      </w:pPr>
      <w:r>
        <w:rPr>
          <w:rStyle w:val="fontstyle01"/>
          <w:rFonts w:asciiTheme="majorBidi" w:hAnsiTheme="majorBidi" w:cstheme="majorBidi"/>
          <w:b/>
          <w:bCs/>
          <w:color w:val="000000" w:themeColor="text1"/>
          <w:lang w:val="fr-FR"/>
        </w:rPr>
        <w:t xml:space="preserve">(Reprise des idées du texte 1 pts, reformulation des idées de l'auteur 1pts, bonne reformulation des phrases sur les plans linguistique et stylistique 2pts, objectivité et neutralité 2.5 pts)  </w:t>
      </w:r>
    </w:p>
    <w:p w:rsidR="00E4210C" w:rsidRPr="00E4210C" w:rsidRDefault="00E4210C" w:rsidP="005F3931">
      <w:pPr>
        <w:pStyle w:val="a3"/>
        <w:jc w:val="both"/>
        <w:rPr>
          <w:lang w:val="fr-FR"/>
        </w:rPr>
      </w:pPr>
      <w:r w:rsidRPr="00E4210C">
        <w:rPr>
          <w:rFonts w:asciiTheme="majorBidi" w:hAnsiTheme="majorBidi" w:cstheme="majorBidi"/>
          <w:lang w:val="fr-FR"/>
        </w:rPr>
        <w:t>Elever des poules dans sa maison, en ville, comporte plusieurs avantages.</w:t>
      </w:r>
      <w:r w:rsidRPr="00E4210C">
        <w:rPr>
          <w:rFonts w:asciiTheme="majorBidi" w:hAnsiTheme="majorBidi" w:cstheme="majorBidi"/>
          <w:lang w:val="fr-FR"/>
        </w:rPr>
        <w:br/>
      </w:r>
      <w:r w:rsidRPr="00E4210C">
        <w:rPr>
          <w:rFonts w:asciiTheme="majorBidi" w:hAnsiTheme="majorBidi" w:cstheme="majorBidi"/>
          <w:lang w:val="fr-FR"/>
        </w:rPr>
        <w:t>D’abord, les poules nous permettent d’assurer notre consommation quotidienne d’œufs</w:t>
      </w:r>
      <w:r w:rsidRPr="00E4210C">
        <w:rPr>
          <w:rFonts w:asciiTheme="majorBidi" w:hAnsiTheme="majorBidi" w:cstheme="majorBidi"/>
          <w:lang w:val="fr-FR"/>
        </w:rPr>
        <w:br/>
      </w:r>
      <w:r w:rsidRPr="00E4210C">
        <w:rPr>
          <w:rFonts w:asciiTheme="majorBidi" w:hAnsiTheme="majorBidi" w:cstheme="majorBidi"/>
          <w:lang w:val="fr-FR"/>
        </w:rPr>
        <w:t>et en plus nous mangerons des produits frais et bio car elles consomment des aliments sains</w:t>
      </w:r>
      <w:r w:rsidRPr="00E4210C">
        <w:rPr>
          <w:rFonts w:asciiTheme="majorBidi" w:hAnsiTheme="majorBidi" w:cstheme="majorBidi"/>
          <w:lang w:val="fr-FR"/>
        </w:rPr>
        <w:br/>
      </w:r>
      <w:r w:rsidRPr="00E4210C">
        <w:rPr>
          <w:rFonts w:asciiTheme="majorBidi" w:hAnsiTheme="majorBidi" w:cstheme="majorBidi"/>
          <w:lang w:val="fr-FR"/>
        </w:rPr>
        <w:t>qui ne comportent ni pesticides, ni antibiotiques. De plus, cette initiative nous permet</w:t>
      </w:r>
      <w:r w:rsidRPr="00E4210C">
        <w:rPr>
          <w:rFonts w:asciiTheme="majorBidi" w:hAnsiTheme="majorBidi" w:cstheme="majorBidi"/>
          <w:lang w:val="fr-FR"/>
        </w:rPr>
        <w:br/>
      </w:r>
      <w:r w:rsidRPr="00E4210C">
        <w:rPr>
          <w:rFonts w:asciiTheme="majorBidi" w:hAnsiTheme="majorBidi" w:cstheme="majorBidi"/>
          <w:lang w:val="fr-FR"/>
        </w:rPr>
        <w:t>d’économiser de l’argent. En outre, ces animaux, en éliminant les déchets, contribuent à</w:t>
      </w:r>
      <w:r w:rsidRPr="00E4210C">
        <w:rPr>
          <w:rFonts w:asciiTheme="majorBidi" w:hAnsiTheme="majorBidi" w:cstheme="majorBidi"/>
          <w:lang w:val="fr-FR"/>
        </w:rPr>
        <w:br/>
      </w:r>
      <w:r w:rsidRPr="00E4210C">
        <w:rPr>
          <w:rFonts w:asciiTheme="majorBidi" w:hAnsiTheme="majorBidi" w:cstheme="majorBidi"/>
          <w:lang w:val="fr-FR"/>
        </w:rPr>
        <w:t>préserver l’environnement. Enfin, ces bêtes permettent aux enfants citadins d’être</w:t>
      </w:r>
      <w:r w:rsidRPr="00E4210C">
        <w:rPr>
          <w:rFonts w:asciiTheme="majorBidi" w:hAnsiTheme="majorBidi" w:cstheme="majorBidi"/>
          <w:lang w:val="fr-FR"/>
        </w:rPr>
        <w:br/>
      </w:r>
      <w:r w:rsidRPr="00E4210C">
        <w:rPr>
          <w:rFonts w:asciiTheme="majorBidi" w:hAnsiTheme="majorBidi" w:cstheme="majorBidi"/>
          <w:lang w:val="fr-FR"/>
        </w:rPr>
        <w:t>sensibilisés aux bienfaits de la nature car ils participent à l’élevage de ces animaux.</w:t>
      </w:r>
      <w:r w:rsidRPr="00E4210C">
        <w:rPr>
          <w:rFonts w:asciiTheme="majorBidi" w:hAnsiTheme="majorBidi" w:cstheme="majorBidi"/>
          <w:lang w:val="fr-FR"/>
        </w:rPr>
        <w:br/>
      </w:r>
      <w:r w:rsidRPr="00E4210C">
        <w:rPr>
          <w:rFonts w:asciiTheme="majorBidi" w:hAnsiTheme="majorBidi" w:cstheme="majorBidi"/>
          <w:b/>
          <w:bCs/>
          <w:lang w:val="fr-FR"/>
        </w:rPr>
        <w:t>(87 mots)</w:t>
      </w:r>
    </w:p>
    <w:p w:rsidR="00557CC3" w:rsidRPr="00557CC3" w:rsidRDefault="00557CC3" w:rsidP="00557CC3">
      <w:pPr>
        <w:pStyle w:val="a5"/>
        <w:ind w:left="360"/>
        <w:rPr>
          <w:rStyle w:val="a4"/>
          <w:rFonts w:asciiTheme="majorBidi" w:hAnsiTheme="majorBidi" w:cstheme="majorBidi"/>
          <w:color w:val="000000" w:themeColor="text1"/>
        </w:rPr>
      </w:pPr>
    </w:p>
    <w:sectPr w:rsidR="00557CC3" w:rsidRPr="00557CC3" w:rsidSect="00D03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971"/>
    <w:multiLevelType w:val="hybridMultilevel"/>
    <w:tmpl w:val="BDBC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656"/>
    <w:multiLevelType w:val="hybridMultilevel"/>
    <w:tmpl w:val="BDBC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7270A"/>
    <w:multiLevelType w:val="hybridMultilevel"/>
    <w:tmpl w:val="BDBC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711AF"/>
    <w:multiLevelType w:val="hybridMultilevel"/>
    <w:tmpl w:val="2EEC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B6"/>
    <w:rsid w:val="0028589B"/>
    <w:rsid w:val="002D72B6"/>
    <w:rsid w:val="002D7A89"/>
    <w:rsid w:val="004C1BFC"/>
    <w:rsid w:val="00557CC3"/>
    <w:rsid w:val="005F3931"/>
    <w:rsid w:val="00927F0B"/>
    <w:rsid w:val="009B46A8"/>
    <w:rsid w:val="00C27F29"/>
    <w:rsid w:val="00D03F4F"/>
    <w:rsid w:val="00D85CAE"/>
    <w:rsid w:val="00E42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84CE"/>
  <w15:chartTrackingRefBased/>
  <w15:docId w15:val="{6A8F2FA9-E3D9-48A3-AE55-294814FC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D72B6"/>
    <w:rPr>
      <w:rFonts w:ascii="Helvetica" w:hAnsi="Helvetica" w:cs="Helvetica" w:hint="default"/>
      <w:b w:val="0"/>
      <w:bCs w:val="0"/>
      <w:i w:val="0"/>
      <w:iCs w:val="0"/>
      <w:color w:val="0000FF"/>
      <w:sz w:val="24"/>
      <w:szCs w:val="24"/>
    </w:rPr>
  </w:style>
  <w:style w:type="character" w:customStyle="1" w:styleId="fontstyle21">
    <w:name w:val="fontstyle21"/>
    <w:basedOn w:val="a0"/>
    <w:rsid w:val="002D72B6"/>
    <w:rPr>
      <w:rFonts w:ascii="Helvetica" w:hAnsi="Helvetica" w:cs="Helvetica" w:hint="default"/>
      <w:b/>
      <w:bCs/>
      <w:i w:val="0"/>
      <w:iCs w:val="0"/>
      <w:color w:val="0000FF"/>
      <w:sz w:val="24"/>
      <w:szCs w:val="24"/>
    </w:rPr>
  </w:style>
  <w:style w:type="paragraph" w:styleId="a3">
    <w:name w:val="List Paragraph"/>
    <w:basedOn w:val="a"/>
    <w:uiPriority w:val="34"/>
    <w:qFormat/>
    <w:rsid w:val="002D72B6"/>
    <w:pPr>
      <w:ind w:left="720"/>
      <w:contextualSpacing/>
    </w:pPr>
  </w:style>
  <w:style w:type="paragraph" w:styleId="a4">
    <w:name w:val="Balloon Text"/>
    <w:basedOn w:val="a"/>
    <w:link w:val="Char"/>
    <w:uiPriority w:val="99"/>
    <w:semiHidden/>
    <w:unhideWhenUsed/>
    <w:rsid w:val="00557CC3"/>
    <w:pPr>
      <w:spacing w:after="0" w:line="240" w:lineRule="auto"/>
    </w:pPr>
    <w:rPr>
      <w:rFonts w:ascii="Tahoma" w:hAnsi="Tahoma" w:cs="Tahoma"/>
      <w:sz w:val="16"/>
      <w:szCs w:val="16"/>
      <w:lang w:val="fr-FR"/>
    </w:rPr>
  </w:style>
  <w:style w:type="character" w:customStyle="1" w:styleId="Char">
    <w:name w:val="نص في بالون Char"/>
    <w:basedOn w:val="a0"/>
    <w:link w:val="a4"/>
    <w:uiPriority w:val="99"/>
    <w:semiHidden/>
    <w:rsid w:val="00557CC3"/>
    <w:rPr>
      <w:rFonts w:ascii="Tahoma" w:hAnsi="Tahoma" w:cs="Tahoma"/>
      <w:sz w:val="16"/>
      <w:szCs w:val="16"/>
      <w:lang w:val="fr-FR"/>
    </w:rPr>
  </w:style>
  <w:style w:type="paragraph" w:styleId="a5">
    <w:name w:val="header"/>
    <w:basedOn w:val="a"/>
    <w:link w:val="Char0"/>
    <w:uiPriority w:val="99"/>
    <w:unhideWhenUsed/>
    <w:rsid w:val="00557CC3"/>
    <w:pPr>
      <w:tabs>
        <w:tab w:val="center" w:pos="4153"/>
        <w:tab w:val="right" w:pos="8306"/>
      </w:tabs>
      <w:spacing w:after="0" w:line="240" w:lineRule="auto"/>
    </w:pPr>
    <w:rPr>
      <w:lang w:val="fr-FR"/>
    </w:rPr>
  </w:style>
  <w:style w:type="character" w:customStyle="1" w:styleId="Char0">
    <w:name w:val="رأس الصفحة Char"/>
    <w:basedOn w:val="a0"/>
    <w:link w:val="a5"/>
    <w:uiPriority w:val="99"/>
    <w:rsid w:val="00557CC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756">
      <w:bodyDiv w:val="1"/>
      <w:marLeft w:val="0"/>
      <w:marRight w:val="0"/>
      <w:marTop w:val="0"/>
      <w:marBottom w:val="0"/>
      <w:divBdr>
        <w:top w:val="none" w:sz="0" w:space="0" w:color="auto"/>
        <w:left w:val="none" w:sz="0" w:space="0" w:color="auto"/>
        <w:bottom w:val="none" w:sz="0" w:space="0" w:color="auto"/>
        <w:right w:val="none" w:sz="0" w:space="0" w:color="auto"/>
      </w:divBdr>
    </w:div>
    <w:div w:id="124010069">
      <w:bodyDiv w:val="1"/>
      <w:marLeft w:val="0"/>
      <w:marRight w:val="0"/>
      <w:marTop w:val="0"/>
      <w:marBottom w:val="0"/>
      <w:divBdr>
        <w:top w:val="none" w:sz="0" w:space="0" w:color="auto"/>
        <w:left w:val="none" w:sz="0" w:space="0" w:color="auto"/>
        <w:bottom w:val="none" w:sz="0" w:space="0" w:color="auto"/>
        <w:right w:val="none" w:sz="0" w:space="0" w:color="auto"/>
      </w:divBdr>
    </w:div>
    <w:div w:id="15772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ED80-9CC5-44BE-AF97-10393533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648</Words>
  <Characters>3700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cp:lastPrinted>2022-02-03T12:49:00Z</cp:lastPrinted>
  <dcterms:created xsi:type="dcterms:W3CDTF">2022-02-03T11:49:00Z</dcterms:created>
  <dcterms:modified xsi:type="dcterms:W3CDTF">2022-02-16T08:27:00Z</dcterms:modified>
</cp:coreProperties>
</file>