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0D" w:rsidRPr="00C87D70" w:rsidRDefault="007D070D" w:rsidP="007D070D">
      <w:pPr>
        <w:bidi/>
        <w:jc w:val="center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7D070D" w:rsidRPr="00C87D70" w:rsidRDefault="007D070D" w:rsidP="007D070D">
      <w:pPr>
        <w:bidi/>
        <w:jc w:val="center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وزارة التعليم العالي والبحث العلمي</w:t>
      </w:r>
    </w:p>
    <w:p w:rsidR="007D070D" w:rsidRPr="00C87D70" w:rsidRDefault="007D070D" w:rsidP="007D070D">
      <w:pPr>
        <w:bidi/>
        <w:jc w:val="center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 xml:space="preserve">جامعة 08 ماي1945 </w:t>
      </w:r>
      <w:proofErr w:type="spellStart"/>
      <w:r w:rsidRPr="00C87D70">
        <w:rPr>
          <w:rFonts w:cs="Simplified Arabic" w:hint="cs"/>
          <w:sz w:val="28"/>
          <w:szCs w:val="28"/>
          <w:rtl/>
          <w:lang w:bidi="ar-DZ"/>
        </w:rPr>
        <w:t>قالمة</w:t>
      </w:r>
      <w:proofErr w:type="spellEnd"/>
    </w:p>
    <w:p w:rsidR="007D070D" w:rsidRPr="00C87D70" w:rsidRDefault="007D070D" w:rsidP="007D070D">
      <w:pPr>
        <w:bidi/>
        <w:jc w:val="center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نيابة رئاسة الجامعة  للتكوين العالي والتكوين المتواصل والشهادات</w:t>
      </w:r>
    </w:p>
    <w:p w:rsidR="007D070D" w:rsidRPr="00C87D70" w:rsidRDefault="007D070D" w:rsidP="007D070D">
      <w:pPr>
        <w:bidi/>
        <w:rPr>
          <w:rFonts w:cs="Simplified Arabic"/>
          <w:sz w:val="28"/>
          <w:szCs w:val="28"/>
          <w:rtl/>
          <w:lang w:bidi="ar-DZ"/>
        </w:rPr>
      </w:pPr>
    </w:p>
    <w:p w:rsidR="007D070D" w:rsidRPr="00C87D70" w:rsidRDefault="007D070D" w:rsidP="007D070D">
      <w:pPr>
        <w:bidi/>
        <w:rPr>
          <w:rFonts w:cs="Simplified Arabic"/>
          <w:sz w:val="28"/>
          <w:szCs w:val="28"/>
          <w:rtl/>
          <w:lang w:bidi="ar-DZ"/>
        </w:rPr>
      </w:pPr>
    </w:p>
    <w:p w:rsidR="007D070D" w:rsidRPr="00C87D70" w:rsidRDefault="007D070D" w:rsidP="007D070D">
      <w:pPr>
        <w:bidi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 xml:space="preserve">الكلية: كلية الحقوق </w:t>
      </w:r>
      <w:r>
        <w:rPr>
          <w:rFonts w:cs="Simplified Arabic" w:hint="cs"/>
          <w:sz w:val="28"/>
          <w:szCs w:val="28"/>
          <w:rtl/>
          <w:lang w:bidi="ar-DZ"/>
        </w:rPr>
        <w:t>والعلوم السياسية.</w:t>
      </w:r>
    </w:p>
    <w:p w:rsidR="007D070D" w:rsidRPr="00C87D70" w:rsidRDefault="007D070D" w:rsidP="00BA138A">
      <w:pPr>
        <w:bidi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 xml:space="preserve">القسم: </w:t>
      </w:r>
      <w:r w:rsidR="00BA138A">
        <w:rPr>
          <w:rFonts w:cs="Simplified Arabic" w:hint="cs"/>
          <w:sz w:val="28"/>
          <w:szCs w:val="28"/>
          <w:rtl/>
          <w:lang w:bidi="ar-DZ"/>
        </w:rPr>
        <w:t>الحقوق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7D070D" w:rsidRPr="00C87D70" w:rsidRDefault="007D070D" w:rsidP="007D070D">
      <w:pPr>
        <w:bidi/>
        <w:rPr>
          <w:rFonts w:cs="Simplified Arabic"/>
          <w:sz w:val="28"/>
          <w:szCs w:val="28"/>
          <w:rtl/>
          <w:lang w:bidi="ar-DZ"/>
        </w:rPr>
      </w:pPr>
    </w:p>
    <w:p w:rsidR="007D070D" w:rsidRPr="00C87D70" w:rsidRDefault="007D070D" w:rsidP="007D070D">
      <w:pPr>
        <w:bidi/>
        <w:rPr>
          <w:rFonts w:cs="Simplified Arabic"/>
          <w:sz w:val="28"/>
          <w:szCs w:val="28"/>
          <w:rtl/>
          <w:lang w:bidi="ar-DZ"/>
        </w:rPr>
      </w:pPr>
    </w:p>
    <w:p w:rsidR="007D070D" w:rsidRPr="00C87D70" w:rsidRDefault="007D070D" w:rsidP="007D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 xml:space="preserve">                خطة الدرس                                            </w:t>
      </w:r>
      <w:r w:rsidRPr="00C87D70">
        <w:rPr>
          <w:rFonts w:cs="Simplified Arabic"/>
          <w:sz w:val="28"/>
          <w:szCs w:val="28"/>
          <w:lang w:bidi="ar-DZ"/>
        </w:rPr>
        <w:t>Syllabus</w:t>
      </w:r>
      <w:r w:rsidRPr="00C87D70"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      </w:t>
      </w:r>
    </w:p>
    <w:p w:rsidR="007D070D" w:rsidRDefault="007D070D" w:rsidP="007D070D">
      <w:pPr>
        <w:bidi/>
        <w:rPr>
          <w:rFonts w:cs="Simplified Arabic"/>
          <w:sz w:val="28"/>
          <w:szCs w:val="28"/>
          <w:rtl/>
          <w:lang w:bidi="ar-DZ"/>
        </w:rPr>
      </w:pPr>
    </w:p>
    <w:p w:rsidR="007D070D" w:rsidRPr="00C87D70" w:rsidRDefault="007D070D" w:rsidP="007D070D">
      <w:pPr>
        <w:bidi/>
        <w:rPr>
          <w:rFonts w:cs="Simplified Arabic"/>
          <w:sz w:val="28"/>
          <w:szCs w:val="28"/>
          <w:rtl/>
          <w:lang w:bidi="ar-DZ"/>
        </w:rPr>
      </w:pPr>
    </w:p>
    <w:p w:rsidR="007D070D" w:rsidRPr="00C87D70" w:rsidRDefault="007D070D" w:rsidP="002C30FA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وحدة التعليم:</w:t>
      </w:r>
      <w:r w:rsidR="006F3B47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2C30FA">
        <w:rPr>
          <w:rFonts w:cs="Simplified Arabic" w:hint="cs"/>
          <w:sz w:val="28"/>
          <w:szCs w:val="28"/>
          <w:rtl/>
          <w:lang w:bidi="ar-DZ"/>
        </w:rPr>
        <w:t>أساسية</w:t>
      </w:r>
      <w:r w:rsidRPr="00C87D70">
        <w:rPr>
          <w:rFonts w:cs="Simplified Arabic" w:hint="cs"/>
          <w:sz w:val="28"/>
          <w:szCs w:val="28"/>
          <w:rtl/>
          <w:lang w:bidi="ar-DZ"/>
        </w:rPr>
        <w:t xml:space="preserve">                             </w:t>
      </w:r>
      <w:r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="00734940">
        <w:rPr>
          <w:rFonts w:cs="Simplified Arabic" w:hint="cs"/>
          <w:sz w:val="28"/>
          <w:szCs w:val="28"/>
          <w:rtl/>
          <w:lang w:bidi="ar-DZ"/>
        </w:rPr>
        <w:t xml:space="preserve">         المادة: </w:t>
      </w:r>
      <w:r w:rsidR="002C30FA">
        <w:rPr>
          <w:rFonts w:cs="Simplified Arabic" w:hint="cs"/>
          <w:sz w:val="28"/>
          <w:szCs w:val="28"/>
          <w:rtl/>
          <w:lang w:bidi="ar-DZ"/>
        </w:rPr>
        <w:t xml:space="preserve">قانون الجنسية </w:t>
      </w:r>
    </w:p>
    <w:p w:rsidR="007D070D" w:rsidRPr="00C87D70" w:rsidRDefault="007D070D" w:rsidP="002C30FA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 xml:space="preserve">الميدان/ الشعبة: حقوق          </w:t>
      </w: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تخصص: قانون </w:t>
      </w:r>
      <w:r w:rsidR="002C30FA">
        <w:rPr>
          <w:rFonts w:cs="Simplified Arabic" w:hint="cs"/>
          <w:sz w:val="28"/>
          <w:szCs w:val="28"/>
          <w:rtl/>
          <w:lang w:bidi="ar-DZ"/>
        </w:rPr>
        <w:t>خاص</w:t>
      </w:r>
    </w:p>
    <w:p w:rsidR="007D070D" w:rsidRPr="00C87D70" w:rsidRDefault="007D070D" w:rsidP="002C30FA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السداسي:</w:t>
      </w:r>
      <w:r w:rsidR="002C30FA">
        <w:rPr>
          <w:rFonts w:cs="Simplified Arabic" w:hint="cs"/>
          <w:sz w:val="28"/>
          <w:szCs w:val="28"/>
          <w:rtl/>
          <w:lang w:val="en-US" w:bidi="ar-DZ"/>
        </w:rPr>
        <w:t>السادس</w:t>
      </w: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</w:t>
      </w:r>
      <w:r w:rsidRPr="00C87D70">
        <w:rPr>
          <w:rFonts w:cs="Simplified Arabic" w:hint="cs"/>
          <w:sz w:val="28"/>
          <w:szCs w:val="28"/>
          <w:rtl/>
          <w:lang w:bidi="ar-DZ"/>
        </w:rPr>
        <w:t>السنة الجامعية:</w:t>
      </w:r>
      <w:r w:rsidR="002C30FA">
        <w:rPr>
          <w:rFonts w:cs="Simplified Arabic" w:hint="cs"/>
          <w:sz w:val="28"/>
          <w:szCs w:val="28"/>
          <w:rtl/>
          <w:lang w:bidi="ar-DZ"/>
        </w:rPr>
        <w:t>2021-2022</w:t>
      </w:r>
    </w:p>
    <w:p w:rsidR="007D070D" w:rsidRDefault="007D070D" w:rsidP="002C30FA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 xml:space="preserve">الرصيد:                                                  المعامل: </w:t>
      </w:r>
    </w:p>
    <w:p w:rsidR="007D070D" w:rsidRPr="00C87D70" w:rsidRDefault="007D070D" w:rsidP="007D070D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7D070D" w:rsidRPr="00C87D70" w:rsidRDefault="007D070D" w:rsidP="002C30FA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الحجم ا</w:t>
      </w:r>
      <w:r w:rsidR="00734940">
        <w:rPr>
          <w:rFonts w:cs="Simplified Arabic" w:hint="cs"/>
          <w:sz w:val="28"/>
          <w:szCs w:val="28"/>
          <w:rtl/>
          <w:lang w:bidi="ar-DZ"/>
        </w:rPr>
        <w:t>لساعي الأسبوعي الكلي:</w:t>
      </w:r>
      <w:r w:rsidR="00CF32B3">
        <w:rPr>
          <w:rFonts w:cs="Simplified Arabic" w:hint="cs"/>
          <w:sz w:val="28"/>
          <w:szCs w:val="28"/>
          <w:rtl/>
          <w:lang w:bidi="ar-DZ"/>
        </w:rPr>
        <w:t>04</w:t>
      </w:r>
      <w:r w:rsidR="00734940">
        <w:rPr>
          <w:rFonts w:cs="Simplified Arabic" w:hint="cs"/>
          <w:sz w:val="28"/>
          <w:szCs w:val="28"/>
          <w:rtl/>
          <w:lang w:bidi="ar-DZ"/>
        </w:rPr>
        <w:t>ساعات</w:t>
      </w:r>
      <w:r w:rsidRPr="00C87D70">
        <w:rPr>
          <w:rFonts w:cs="Simplified Arabic" w:hint="cs"/>
          <w:sz w:val="28"/>
          <w:szCs w:val="28"/>
          <w:rtl/>
          <w:lang w:bidi="ar-DZ"/>
        </w:rPr>
        <w:t xml:space="preserve">  </w:t>
      </w:r>
    </w:p>
    <w:p w:rsidR="007D070D" w:rsidRPr="00C87D70" w:rsidRDefault="007D070D" w:rsidP="002C30FA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المحاض</w:t>
      </w:r>
      <w:r>
        <w:rPr>
          <w:rFonts w:cs="Simplified Arabic" w:hint="cs"/>
          <w:sz w:val="28"/>
          <w:szCs w:val="28"/>
          <w:rtl/>
          <w:lang w:bidi="ar-DZ"/>
        </w:rPr>
        <w:t>رات( عد</w:t>
      </w:r>
      <w:r w:rsidR="00734940">
        <w:rPr>
          <w:rFonts w:cs="Simplified Arabic" w:hint="cs"/>
          <w:sz w:val="28"/>
          <w:szCs w:val="28"/>
          <w:rtl/>
          <w:lang w:bidi="ar-DZ"/>
        </w:rPr>
        <w:t xml:space="preserve">د الساعات في الأسبوع): </w:t>
      </w:r>
      <w:r w:rsidR="002C30FA">
        <w:rPr>
          <w:rFonts w:cs="Simplified Arabic" w:hint="cs"/>
          <w:sz w:val="28"/>
          <w:szCs w:val="28"/>
          <w:rtl/>
          <w:lang w:bidi="ar-DZ"/>
        </w:rPr>
        <w:t>4ساعات</w:t>
      </w:r>
    </w:p>
    <w:p w:rsidR="007D070D" w:rsidRPr="00C87D70" w:rsidRDefault="007D070D" w:rsidP="002C30FA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الأعمال الموجهة</w:t>
      </w:r>
      <w:r w:rsidR="002C30FA">
        <w:rPr>
          <w:rFonts w:cs="Simplified Arabic" w:hint="cs"/>
          <w:sz w:val="28"/>
          <w:szCs w:val="28"/>
          <w:rtl/>
          <w:lang w:bidi="ar-DZ"/>
        </w:rPr>
        <w:t>:لا يوجد</w:t>
      </w:r>
    </w:p>
    <w:p w:rsidR="007D070D" w:rsidRDefault="007D070D" w:rsidP="007D070D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لغة التدريس: اللغة العربية</w:t>
      </w:r>
    </w:p>
    <w:p w:rsidR="007D070D" w:rsidRPr="00C87D70" w:rsidRDefault="007D070D" w:rsidP="007D070D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7D070D" w:rsidRPr="00C87D70" w:rsidRDefault="007D070D" w:rsidP="007D070D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 xml:space="preserve">الأستاذ المسئول عن المادة: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عيساوي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نبيلة</w:t>
      </w:r>
      <w:r w:rsidRPr="00C87D7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734940">
        <w:rPr>
          <w:rFonts w:cs="Simplified Arabic" w:hint="cs"/>
          <w:sz w:val="28"/>
          <w:szCs w:val="28"/>
          <w:rtl/>
          <w:lang w:bidi="ar-DZ"/>
        </w:rPr>
        <w:t xml:space="preserve">            الرتبة : أستاذ محاضر صنف ب</w:t>
      </w:r>
    </w:p>
    <w:p w:rsidR="007D070D" w:rsidRPr="00C87D70" w:rsidRDefault="007D070D" w:rsidP="007D070D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 xml:space="preserve">المكتب رقم </w:t>
      </w:r>
      <w:r>
        <w:rPr>
          <w:rFonts w:cs="Simplified Arabic" w:hint="cs"/>
          <w:sz w:val="28"/>
          <w:szCs w:val="28"/>
          <w:rtl/>
          <w:lang w:bidi="ar-DZ"/>
        </w:rPr>
        <w:t>08</w:t>
      </w:r>
    </w:p>
    <w:p w:rsidR="007D070D" w:rsidRPr="00C87D70" w:rsidRDefault="007D070D" w:rsidP="002C30FA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 xml:space="preserve">البريد الإلكتروني: </w:t>
      </w:r>
      <w:r w:rsidR="002C30FA">
        <w:rPr>
          <w:rFonts w:cs="Simplified Arabic"/>
          <w:sz w:val="28"/>
          <w:szCs w:val="28"/>
          <w:lang w:bidi="ar-DZ"/>
        </w:rPr>
        <w:t xml:space="preserve">                     </w:t>
      </w:r>
      <w:proofErr w:type="spellStart"/>
      <w:r w:rsidR="002C30FA">
        <w:rPr>
          <w:rFonts w:cs="Arabic Transparent"/>
          <w:b/>
          <w:bCs/>
          <w:u w:val="single"/>
          <w:lang w:bidi="ar-DZ"/>
        </w:rPr>
        <w:t>hamdi</w:t>
      </w:r>
      <w:proofErr w:type="spellEnd"/>
      <w:r w:rsidR="002C30FA">
        <w:rPr>
          <w:rFonts w:cs="Arabic Transparent"/>
          <w:b/>
          <w:bCs/>
          <w:u w:val="single"/>
          <w:lang w:bidi="ar-DZ"/>
        </w:rPr>
        <w:t xml:space="preserve"> 80a@gmail.com</w:t>
      </w:r>
      <w:r w:rsidRPr="00C87D70">
        <w:rPr>
          <w:rFonts w:cs="Simplified Arabic" w:hint="cs"/>
          <w:sz w:val="28"/>
          <w:szCs w:val="28"/>
          <w:rtl/>
          <w:lang w:bidi="ar-DZ"/>
        </w:rPr>
        <w:t>الهاتف:</w:t>
      </w:r>
      <w:r>
        <w:rPr>
          <w:rFonts w:cs="Simplified Arabic" w:hint="cs"/>
          <w:sz w:val="28"/>
          <w:szCs w:val="28"/>
          <w:rtl/>
          <w:lang w:bidi="ar-DZ"/>
        </w:rPr>
        <w:t xml:space="preserve"> /</w:t>
      </w:r>
    </w:p>
    <w:p w:rsidR="007D070D" w:rsidRPr="002C30FA" w:rsidRDefault="007D070D" w:rsidP="002C30FA">
      <w:pPr>
        <w:bidi/>
        <w:jc w:val="both"/>
        <w:rPr>
          <w:rFonts w:cs="Simplified Arabic" w:hint="cs"/>
          <w:sz w:val="28"/>
          <w:szCs w:val="28"/>
          <w:rtl/>
          <w:lang w:val="en-US"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أوقات</w:t>
      </w:r>
      <w:r>
        <w:rPr>
          <w:rFonts w:cs="Simplified Arabic" w:hint="cs"/>
          <w:sz w:val="28"/>
          <w:szCs w:val="28"/>
          <w:rtl/>
          <w:lang w:bidi="ar-DZ"/>
        </w:rPr>
        <w:t xml:space="preserve"> الاستشارة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البيداغوجية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: </w:t>
      </w:r>
      <w:r w:rsidR="002C30FA">
        <w:rPr>
          <w:rFonts w:cs="Simplified Arabic" w:hint="cs"/>
          <w:sz w:val="28"/>
          <w:szCs w:val="28"/>
          <w:rtl/>
          <w:lang w:val="en-US" w:bidi="ar-DZ"/>
        </w:rPr>
        <w:t>الخميس</w:t>
      </w:r>
    </w:p>
    <w:p w:rsidR="007D070D" w:rsidRDefault="007D070D" w:rsidP="007D070D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الأهداف:</w:t>
      </w:r>
    </w:p>
    <w:p w:rsidR="007D070D" w:rsidRPr="00726D71" w:rsidRDefault="007D070D" w:rsidP="002C30FA">
      <w:pPr>
        <w:numPr>
          <w:ilvl w:val="0"/>
          <w:numId w:val="1"/>
        </w:num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726D71">
        <w:rPr>
          <w:rFonts w:cs="Simplified Arabic" w:hint="cs"/>
          <w:sz w:val="28"/>
          <w:szCs w:val="28"/>
          <w:rtl/>
          <w:lang w:bidi="ar-DZ"/>
        </w:rPr>
        <w:lastRenderedPageBreak/>
        <w:t>تمكين الطالب من التعرف على المفهوم الدقيق</w:t>
      </w:r>
      <w:r w:rsidR="0073494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2C30FA">
        <w:rPr>
          <w:rFonts w:cs="Simplified Arabic" w:hint="cs"/>
          <w:sz w:val="28"/>
          <w:szCs w:val="28"/>
          <w:rtl/>
          <w:lang w:bidi="ar-DZ"/>
        </w:rPr>
        <w:t>للجنسية</w:t>
      </w:r>
      <w:r w:rsidR="00734940">
        <w:rPr>
          <w:rFonts w:cs="Simplified Arabic" w:hint="cs"/>
          <w:sz w:val="28"/>
          <w:szCs w:val="28"/>
          <w:rtl/>
          <w:lang w:bidi="ar-DZ"/>
        </w:rPr>
        <w:t xml:space="preserve"> بكل عناصرها سواء تعلق </w:t>
      </w:r>
      <w:r w:rsidR="002C30FA">
        <w:rPr>
          <w:rFonts w:cs="Simplified Arabic" w:hint="cs"/>
          <w:sz w:val="28"/>
          <w:szCs w:val="28"/>
          <w:rtl/>
          <w:lang w:bidi="ar-DZ"/>
        </w:rPr>
        <w:t xml:space="preserve">بالجنسية الأصلية </w:t>
      </w:r>
      <w:proofErr w:type="spellStart"/>
      <w:r w:rsidR="002C30FA">
        <w:rPr>
          <w:rFonts w:cs="Simplified Arabic" w:hint="cs"/>
          <w:sz w:val="28"/>
          <w:szCs w:val="28"/>
          <w:rtl/>
          <w:lang w:bidi="ar-DZ"/>
        </w:rPr>
        <w:t>او</w:t>
      </w:r>
      <w:proofErr w:type="spellEnd"/>
      <w:r w:rsidR="002C30FA">
        <w:rPr>
          <w:rFonts w:cs="Simplified Arabic" w:hint="cs"/>
          <w:sz w:val="28"/>
          <w:szCs w:val="28"/>
          <w:rtl/>
          <w:lang w:bidi="ar-DZ"/>
        </w:rPr>
        <w:t xml:space="preserve"> المكتسبة.</w:t>
      </w:r>
    </w:p>
    <w:p w:rsidR="007D070D" w:rsidRPr="004E1AB9" w:rsidRDefault="007D070D" w:rsidP="007D070D">
      <w:pPr>
        <w:numPr>
          <w:ilvl w:val="0"/>
          <w:numId w:val="1"/>
        </w:numPr>
        <w:bidi/>
        <w:jc w:val="both"/>
        <w:rPr>
          <w:rFonts w:cs="Simplified Arabic"/>
          <w:sz w:val="28"/>
          <w:szCs w:val="28"/>
          <w:lang w:bidi="ar-DZ"/>
        </w:rPr>
      </w:pPr>
      <w:r w:rsidRPr="004E1AB9">
        <w:rPr>
          <w:rFonts w:cs="Simplified Arabic" w:hint="cs"/>
          <w:sz w:val="28"/>
          <w:szCs w:val="28"/>
          <w:rtl/>
          <w:lang w:bidi="ar-DZ"/>
        </w:rPr>
        <w:t>تمكين الطالب من التعرف على مختلف ا</w:t>
      </w:r>
      <w:r w:rsidR="002C30FA">
        <w:rPr>
          <w:rFonts w:cs="Simplified Arabic" w:hint="cs"/>
          <w:sz w:val="28"/>
          <w:szCs w:val="28"/>
          <w:rtl/>
          <w:lang w:bidi="ar-DZ"/>
        </w:rPr>
        <w:t>لنصوص القانونية التي تنظم الجنسية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7D070D" w:rsidRPr="00C87D70" w:rsidRDefault="007D070D" w:rsidP="007D070D">
      <w:pPr>
        <w:numPr>
          <w:ilvl w:val="0"/>
          <w:numId w:val="1"/>
        </w:num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4E1AB9">
        <w:rPr>
          <w:rFonts w:cs="Simplified Arabic" w:hint="cs"/>
          <w:sz w:val="28"/>
          <w:szCs w:val="28"/>
          <w:rtl/>
          <w:lang w:bidi="ar-DZ"/>
        </w:rPr>
        <w:t xml:space="preserve">اكتساب ثروة لغوية بكل ما يتعلق بالمادة. </w:t>
      </w:r>
    </w:p>
    <w:p w:rsidR="007D070D" w:rsidRDefault="007D070D" w:rsidP="007D070D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برنامج المحاضرات النظرية:</w:t>
      </w:r>
    </w:p>
    <w:p w:rsidR="007D070D" w:rsidRDefault="007D070D" w:rsidP="002C30FA">
      <w:pPr>
        <w:numPr>
          <w:ilvl w:val="0"/>
          <w:numId w:val="2"/>
        </w:num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</w:t>
      </w:r>
      <w:r w:rsidR="00016DB6">
        <w:rPr>
          <w:rFonts w:cs="Simplified Arabic" w:hint="cs"/>
          <w:sz w:val="28"/>
          <w:szCs w:val="28"/>
          <w:rtl/>
          <w:lang w:bidi="ar-DZ"/>
        </w:rPr>
        <w:t xml:space="preserve">لمحور الأول:مدخل </w:t>
      </w:r>
      <w:r w:rsidR="002C30FA">
        <w:rPr>
          <w:rFonts w:cs="Simplified Arabic" w:hint="cs"/>
          <w:sz w:val="28"/>
          <w:szCs w:val="28"/>
          <w:rtl/>
          <w:lang w:bidi="ar-DZ"/>
        </w:rPr>
        <w:t>للجنسية</w:t>
      </w:r>
      <w:r>
        <w:rPr>
          <w:rFonts w:cs="Simplified Arabic" w:hint="cs"/>
          <w:sz w:val="28"/>
          <w:szCs w:val="28"/>
          <w:rtl/>
          <w:lang w:bidi="ar-DZ"/>
        </w:rPr>
        <w:t xml:space="preserve">. </w:t>
      </w:r>
    </w:p>
    <w:p w:rsidR="007D070D" w:rsidRDefault="007D070D" w:rsidP="002C30FA">
      <w:pPr>
        <w:numPr>
          <w:ilvl w:val="0"/>
          <w:numId w:val="2"/>
        </w:numPr>
        <w:bidi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المحور</w:t>
      </w:r>
      <w:r w:rsidR="00016DB6">
        <w:rPr>
          <w:rFonts w:cs="Simplified Arabic" w:hint="cs"/>
          <w:sz w:val="28"/>
          <w:szCs w:val="28"/>
          <w:rtl/>
          <w:lang w:bidi="ar-DZ"/>
        </w:rPr>
        <w:t xml:space="preserve"> الثاني:</w:t>
      </w:r>
      <w:r w:rsidR="002C30FA">
        <w:rPr>
          <w:rFonts w:cs="Simplified Arabic" w:hint="cs"/>
          <w:sz w:val="28"/>
          <w:szCs w:val="28"/>
          <w:rtl/>
          <w:lang w:bidi="ar-DZ"/>
        </w:rPr>
        <w:t>الجنسية الأصلية والجنسية المكتسبة</w:t>
      </w:r>
    </w:p>
    <w:p w:rsidR="007D070D" w:rsidRDefault="007D070D" w:rsidP="002C30FA">
      <w:pPr>
        <w:numPr>
          <w:ilvl w:val="0"/>
          <w:numId w:val="2"/>
        </w:numPr>
        <w:bidi/>
        <w:jc w:val="both"/>
        <w:rPr>
          <w:rFonts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المحور الث</w:t>
      </w:r>
      <w:r w:rsidR="00016DB6">
        <w:rPr>
          <w:rFonts w:cs="Simplified Arabic" w:hint="cs"/>
          <w:sz w:val="28"/>
          <w:szCs w:val="28"/>
          <w:rtl/>
          <w:lang w:bidi="ar-DZ"/>
        </w:rPr>
        <w:t>الث:</w:t>
      </w:r>
      <w:r w:rsidR="002C30FA">
        <w:rPr>
          <w:rFonts w:cs="Simplified Arabic" w:hint="cs"/>
          <w:sz w:val="28"/>
          <w:szCs w:val="28"/>
          <w:rtl/>
          <w:lang w:bidi="ar-DZ"/>
        </w:rPr>
        <w:t xml:space="preserve">سقوط الجنسية 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2C30FA" w:rsidRPr="00284C26" w:rsidRDefault="002C30FA" w:rsidP="002C30FA">
      <w:pPr>
        <w:numPr>
          <w:ilvl w:val="0"/>
          <w:numId w:val="2"/>
        </w:numPr>
        <w:bidi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المحور الرابع:كيفية إثبات الجنسية والمنازعات المتعلقة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7D070D" w:rsidRPr="00A52D5E" w:rsidRDefault="002C30FA" w:rsidP="002C30FA">
      <w:pPr>
        <w:tabs>
          <w:tab w:val="left" w:pos="2576"/>
        </w:tabs>
        <w:bidi/>
        <w:ind w:left="36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/>
          <w:sz w:val="28"/>
          <w:szCs w:val="28"/>
          <w:rtl/>
          <w:lang w:bidi="ar-DZ"/>
        </w:rPr>
        <w:tab/>
      </w:r>
    </w:p>
    <w:p w:rsidR="007D070D" w:rsidRDefault="007D070D" w:rsidP="007D070D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التقييم: مراقبة المعارف والترجيحات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6"/>
        <w:gridCol w:w="4106"/>
      </w:tblGrid>
      <w:tr w:rsidR="007D070D" w:rsidRPr="00DD26E3" w:rsidTr="00834E34">
        <w:tc>
          <w:tcPr>
            <w:tcW w:w="4606" w:type="dxa"/>
          </w:tcPr>
          <w:p w:rsidR="007D070D" w:rsidRPr="00DD26E3" w:rsidRDefault="007D070D" w:rsidP="00834E34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DD26E3">
              <w:rPr>
                <w:rFonts w:cs="Simplified Arabic" w:hint="cs"/>
                <w:sz w:val="28"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4606" w:type="dxa"/>
          </w:tcPr>
          <w:p w:rsidR="007D070D" w:rsidRPr="00DD26E3" w:rsidRDefault="007D070D" w:rsidP="00834E34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DD26E3">
              <w:rPr>
                <w:rFonts w:cs="Simplified Arabic" w:hint="cs"/>
                <w:sz w:val="28"/>
                <w:szCs w:val="28"/>
                <w:rtl/>
                <w:lang w:bidi="ar-DZ"/>
              </w:rPr>
              <w:t>الترجيح</w:t>
            </w:r>
          </w:p>
          <w:p w:rsidR="007D070D" w:rsidRPr="00DD26E3" w:rsidRDefault="007D070D" w:rsidP="00834E34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7D070D" w:rsidRPr="00DD26E3" w:rsidTr="00834E34">
        <w:tc>
          <w:tcPr>
            <w:tcW w:w="4606" w:type="dxa"/>
          </w:tcPr>
          <w:p w:rsidR="007D070D" w:rsidRPr="00DD26E3" w:rsidRDefault="007D070D" w:rsidP="00834E34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DD26E3">
              <w:rPr>
                <w:rFonts w:cs="Simplified Arabic" w:hint="cs"/>
                <w:sz w:val="28"/>
                <w:szCs w:val="28"/>
                <w:rtl/>
                <w:lang w:bidi="ar-DZ"/>
              </w:rPr>
              <w:t>الامتحان النهائي</w:t>
            </w:r>
          </w:p>
        </w:tc>
        <w:tc>
          <w:tcPr>
            <w:tcW w:w="4606" w:type="dxa"/>
          </w:tcPr>
          <w:p w:rsidR="007D070D" w:rsidRPr="00DD26E3" w:rsidRDefault="002C30FA" w:rsidP="00834E34">
            <w:pPr>
              <w:bidi/>
              <w:jc w:val="center"/>
              <w:rPr>
                <w:rFonts w:cs="Simplified Arabic"/>
                <w:sz w:val="28"/>
                <w:szCs w:val="28"/>
                <w:lang w:bidi="ar-DZ"/>
              </w:rPr>
            </w:pPr>
            <w:r w:rsidRPr="00DD26E3">
              <w:rPr>
                <w:rFonts w:cs="Simplified Arabic"/>
                <w:sz w:val="28"/>
                <w:szCs w:val="28"/>
                <w:lang w:bidi="ar-DZ"/>
              </w:rPr>
              <w:t>100%</w:t>
            </w:r>
          </w:p>
        </w:tc>
      </w:tr>
      <w:tr w:rsidR="007D070D" w:rsidRPr="00DD26E3" w:rsidTr="00834E34">
        <w:tc>
          <w:tcPr>
            <w:tcW w:w="4606" w:type="dxa"/>
          </w:tcPr>
          <w:p w:rsidR="007D070D" w:rsidRPr="00DD26E3" w:rsidRDefault="002C30FA" w:rsidP="00834E34">
            <w:pPr>
              <w:numPr>
                <w:ilvl w:val="1"/>
                <w:numId w:val="1"/>
              </w:numPr>
              <w:bidi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الأعمال الموجهة</w:t>
            </w:r>
          </w:p>
        </w:tc>
        <w:tc>
          <w:tcPr>
            <w:tcW w:w="4606" w:type="dxa"/>
          </w:tcPr>
          <w:p w:rsidR="007D070D" w:rsidRPr="00DD26E3" w:rsidRDefault="002C30FA" w:rsidP="002C30FA">
            <w:pPr>
              <w:tabs>
                <w:tab w:val="left" w:pos="1092"/>
              </w:tabs>
              <w:bidi/>
              <w:rPr>
                <w:rFonts w:cs="Simplified Arabic"/>
                <w:sz w:val="28"/>
                <w:szCs w:val="28"/>
                <w:lang w:bidi="ar-DZ"/>
              </w:rPr>
            </w:pPr>
            <w:r>
              <w:rPr>
                <w:rFonts w:cs="Simplified Arabic"/>
                <w:sz w:val="28"/>
                <w:szCs w:val="28"/>
                <w:rtl/>
                <w:lang w:bidi="ar-DZ"/>
              </w:rPr>
              <w:tab/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لا يوجد</w:t>
            </w:r>
          </w:p>
        </w:tc>
      </w:tr>
      <w:tr w:rsidR="007D070D" w:rsidRPr="00DD26E3" w:rsidTr="00834E34">
        <w:tc>
          <w:tcPr>
            <w:tcW w:w="4606" w:type="dxa"/>
          </w:tcPr>
          <w:p w:rsidR="007D070D" w:rsidRPr="00DD26E3" w:rsidRDefault="007D070D" w:rsidP="00834E34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DD26E3">
              <w:rPr>
                <w:rFonts w:cs="Simplified Arabic" w:hint="cs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4606" w:type="dxa"/>
          </w:tcPr>
          <w:p w:rsidR="007D070D" w:rsidRPr="00DD26E3" w:rsidRDefault="007D070D" w:rsidP="00834E34">
            <w:pPr>
              <w:bidi/>
              <w:jc w:val="center"/>
              <w:rPr>
                <w:rFonts w:cs="Simplified Arabic"/>
                <w:sz w:val="28"/>
                <w:szCs w:val="28"/>
                <w:lang w:bidi="ar-DZ"/>
              </w:rPr>
            </w:pPr>
            <w:r w:rsidRPr="00DD26E3">
              <w:rPr>
                <w:rFonts w:cs="Simplified Arabic"/>
                <w:sz w:val="28"/>
                <w:szCs w:val="28"/>
                <w:lang w:bidi="ar-DZ"/>
              </w:rPr>
              <w:t>100%</w:t>
            </w:r>
          </w:p>
        </w:tc>
      </w:tr>
    </w:tbl>
    <w:p w:rsidR="007D070D" w:rsidRPr="00C87D70" w:rsidRDefault="007D070D" w:rsidP="007D070D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7D070D" w:rsidRDefault="00B71A0D" w:rsidP="007D070D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*</w:t>
      </w:r>
      <w:r w:rsidR="007D070D">
        <w:rPr>
          <w:rFonts w:cs="Simplified Arabic" w:hint="cs"/>
          <w:sz w:val="28"/>
          <w:szCs w:val="28"/>
          <w:rtl/>
          <w:lang w:bidi="ar-DZ"/>
        </w:rPr>
        <w:t>المراجع العلمية المعتمد عليها في تدريس المادة:</w:t>
      </w:r>
    </w:p>
    <w:p w:rsidR="007D070D" w:rsidRDefault="007D070D" w:rsidP="00B71A0D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كل ال</w:t>
      </w:r>
      <w:r w:rsidR="00CF32B3">
        <w:rPr>
          <w:rFonts w:cs="Simplified Arabic" w:hint="cs"/>
          <w:sz w:val="28"/>
          <w:szCs w:val="28"/>
          <w:rtl/>
          <w:lang w:bidi="ar-DZ"/>
        </w:rPr>
        <w:t xml:space="preserve">مؤلفات المتعلقة </w:t>
      </w:r>
      <w:r w:rsidR="00B71A0D">
        <w:rPr>
          <w:rFonts w:cs="Simplified Arabic" w:hint="cs"/>
          <w:sz w:val="28"/>
          <w:szCs w:val="28"/>
          <w:rtl/>
          <w:lang w:bidi="ar-DZ"/>
        </w:rPr>
        <w:t>بالجنسية الجزائرية</w:t>
      </w:r>
      <w:r>
        <w:rPr>
          <w:rFonts w:cs="Simplified Arabic" w:hint="cs"/>
          <w:sz w:val="28"/>
          <w:szCs w:val="28"/>
          <w:rtl/>
          <w:lang w:bidi="ar-DZ"/>
        </w:rPr>
        <w:t xml:space="preserve"> وخاصة:</w:t>
      </w:r>
    </w:p>
    <w:p w:rsidR="00B71A0D" w:rsidRDefault="007C116A" w:rsidP="007D070D">
      <w:pPr>
        <w:numPr>
          <w:ilvl w:val="0"/>
          <w:numId w:val="3"/>
        </w:numPr>
        <w:bidi/>
        <w:jc w:val="both"/>
        <w:rPr>
          <w:rFonts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إعراب</w:t>
      </w:r>
      <w:r w:rsidR="00B71A0D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B71A0D">
        <w:rPr>
          <w:rFonts w:cs="Simplified Arabic" w:hint="cs"/>
          <w:sz w:val="28"/>
          <w:szCs w:val="28"/>
          <w:rtl/>
          <w:lang w:bidi="ar-DZ"/>
        </w:rPr>
        <w:t>بلقاسم</w:t>
      </w:r>
      <w:proofErr w:type="spellEnd"/>
      <w:r w:rsidR="00B71A0D">
        <w:rPr>
          <w:rFonts w:cs="Simplified Arabic" w:hint="cs"/>
          <w:sz w:val="28"/>
          <w:szCs w:val="28"/>
          <w:rtl/>
          <w:lang w:bidi="ar-DZ"/>
        </w:rPr>
        <w:t xml:space="preserve">,القانون الدولي الخاص,ج2,دار </w:t>
      </w:r>
      <w:proofErr w:type="spellStart"/>
      <w:r w:rsidR="00B71A0D">
        <w:rPr>
          <w:rFonts w:cs="Simplified Arabic" w:hint="cs"/>
          <w:sz w:val="28"/>
          <w:szCs w:val="28"/>
          <w:rtl/>
          <w:lang w:bidi="ar-DZ"/>
        </w:rPr>
        <w:t>هومة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B71A0D">
        <w:rPr>
          <w:rFonts w:cs="Simplified Arabic" w:hint="cs"/>
          <w:sz w:val="28"/>
          <w:szCs w:val="28"/>
          <w:rtl/>
          <w:lang w:bidi="ar-DZ"/>
        </w:rPr>
        <w:t>,ط4, 2006, الجزائر.</w:t>
      </w:r>
    </w:p>
    <w:p w:rsidR="00B71A0D" w:rsidRDefault="00B71A0D" w:rsidP="00B71A0D">
      <w:pPr>
        <w:numPr>
          <w:ilvl w:val="0"/>
          <w:numId w:val="3"/>
        </w:numPr>
        <w:bidi/>
        <w:jc w:val="both"/>
        <w:rPr>
          <w:rFonts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حفيظة السيد حداد,المدخل </w:t>
      </w:r>
      <w:r w:rsidR="00BA138A">
        <w:rPr>
          <w:rFonts w:cs="Simplified Arabic" w:hint="cs"/>
          <w:sz w:val="28"/>
          <w:szCs w:val="28"/>
          <w:rtl/>
          <w:lang w:bidi="ar-DZ"/>
        </w:rPr>
        <w:t>إلى</w:t>
      </w:r>
      <w:r>
        <w:rPr>
          <w:rFonts w:cs="Simplified Arabic" w:hint="cs"/>
          <w:sz w:val="28"/>
          <w:szCs w:val="28"/>
          <w:rtl/>
          <w:lang w:bidi="ar-DZ"/>
        </w:rPr>
        <w:t xml:space="preserve"> الجنسية ومركز </w:t>
      </w:r>
      <w:r w:rsidR="007C116A">
        <w:rPr>
          <w:rFonts w:cs="Simplified Arabic" w:hint="cs"/>
          <w:sz w:val="28"/>
          <w:szCs w:val="28"/>
          <w:rtl/>
          <w:lang w:bidi="ar-DZ"/>
        </w:rPr>
        <w:t>الأجانب</w:t>
      </w:r>
      <w:r>
        <w:rPr>
          <w:rFonts w:cs="Simplified Arabic" w:hint="cs"/>
          <w:sz w:val="28"/>
          <w:szCs w:val="28"/>
          <w:rtl/>
          <w:lang w:bidi="ar-DZ"/>
        </w:rPr>
        <w:t>,</w:t>
      </w:r>
      <w:r w:rsidR="007C116A">
        <w:rPr>
          <w:rFonts w:cs="Simplified Arabic" w:hint="cs"/>
          <w:sz w:val="28"/>
          <w:szCs w:val="28"/>
          <w:rtl/>
          <w:lang w:bidi="ar-DZ"/>
        </w:rPr>
        <w:t>منشورات حلبي الحقوقية,بيروت,لبنان,2010.</w:t>
      </w:r>
    </w:p>
    <w:p w:rsidR="00B71A0D" w:rsidRDefault="007C116A" w:rsidP="00B71A0D">
      <w:pPr>
        <w:numPr>
          <w:ilvl w:val="0"/>
          <w:numId w:val="3"/>
        </w:numPr>
        <w:bidi/>
        <w:jc w:val="both"/>
        <w:rPr>
          <w:rFonts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الطيب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زروتي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,الوسيط في الجنسية الجزائرية,مطبعة الكاهنة,الجزائر ,2002.</w:t>
      </w:r>
    </w:p>
    <w:p w:rsidR="007D070D" w:rsidRDefault="007C116A" w:rsidP="00B71A0D">
      <w:pPr>
        <w:numPr>
          <w:ilvl w:val="0"/>
          <w:numId w:val="3"/>
        </w:numPr>
        <w:bidi/>
        <w:jc w:val="both"/>
        <w:rPr>
          <w:rFonts w:cs="Simplified Arabic" w:hint="cs"/>
          <w:sz w:val="28"/>
          <w:szCs w:val="28"/>
          <w:lang w:bidi="ar-DZ"/>
        </w:rPr>
      </w:pPr>
      <w:proofErr w:type="spellStart"/>
      <w:r>
        <w:rPr>
          <w:rFonts w:cs="Simplified Arabic" w:hint="cs"/>
          <w:sz w:val="28"/>
          <w:szCs w:val="28"/>
          <w:rtl/>
          <w:lang w:bidi="ar-DZ"/>
        </w:rPr>
        <w:t>بوجلال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صلاح الدين ,محاضرات في قانون الجنسية الجزائرية,كلية الحقوق,جامعة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سطيف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,2014</w:t>
      </w:r>
      <w:r w:rsidR="007D070D">
        <w:rPr>
          <w:rFonts w:cs="Simplified Arabic" w:hint="cs"/>
          <w:sz w:val="28"/>
          <w:szCs w:val="28"/>
          <w:rtl/>
          <w:lang w:bidi="ar-DZ"/>
        </w:rPr>
        <w:t>.</w:t>
      </w:r>
    </w:p>
    <w:p w:rsidR="007C116A" w:rsidRDefault="001C24B1" w:rsidP="007C116A">
      <w:pPr>
        <w:numPr>
          <w:ilvl w:val="0"/>
          <w:numId w:val="3"/>
        </w:numPr>
        <w:bidi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الأمر</w:t>
      </w:r>
      <w:r w:rsidR="00BA138A">
        <w:rPr>
          <w:rFonts w:cs="Simplified Arabic" w:hint="cs"/>
          <w:sz w:val="28"/>
          <w:szCs w:val="28"/>
          <w:rtl/>
          <w:lang w:bidi="ar-DZ"/>
        </w:rPr>
        <w:t xml:space="preserve"> رقم </w:t>
      </w:r>
      <w:r>
        <w:rPr>
          <w:rFonts w:cs="Simplified Arabic" w:hint="cs"/>
          <w:sz w:val="28"/>
          <w:szCs w:val="28"/>
          <w:rtl/>
          <w:lang w:bidi="ar-DZ"/>
        </w:rPr>
        <w:t>70-86 المؤرخ في 15 ديسمبر 1970</w:t>
      </w:r>
      <w:r w:rsidR="00B250F5">
        <w:rPr>
          <w:rFonts w:cs="Simplified Arabic" w:hint="cs"/>
          <w:sz w:val="28"/>
          <w:szCs w:val="28"/>
          <w:rtl/>
          <w:lang w:bidi="ar-DZ"/>
        </w:rPr>
        <w:t xml:space="preserve"> المتضمن قانون الجنسية المعدل والمتمم بموجب الأمر 05-01 المؤرخ في 27 فبراير 2005.</w:t>
      </w:r>
    </w:p>
    <w:p w:rsidR="007D070D" w:rsidRPr="00C87D70" w:rsidRDefault="007D070D" w:rsidP="007D070D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7D070D" w:rsidRDefault="007D070D" w:rsidP="007C116A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الإمضاء</w:t>
      </w:r>
      <w:r w:rsidR="007C116A">
        <w:rPr>
          <w:rFonts w:cs="Simplified Arabic" w:hint="cs"/>
          <w:sz w:val="28"/>
          <w:szCs w:val="28"/>
          <w:rtl/>
          <w:lang w:bidi="ar-DZ"/>
        </w:rPr>
        <w:t>:د</w:t>
      </w:r>
      <w:r w:rsidR="006A61F3">
        <w:rPr>
          <w:rFonts w:cs="Simplified Arabic" w:hint="cs"/>
          <w:sz w:val="28"/>
          <w:szCs w:val="28"/>
          <w:rtl/>
          <w:lang w:bidi="ar-DZ"/>
        </w:rPr>
        <w:t>.</w:t>
      </w:r>
      <w:proofErr w:type="spellStart"/>
      <w:r w:rsidR="006A61F3">
        <w:rPr>
          <w:rFonts w:cs="Simplified Arabic" w:hint="cs"/>
          <w:sz w:val="28"/>
          <w:szCs w:val="28"/>
          <w:rtl/>
          <w:lang w:bidi="ar-DZ"/>
        </w:rPr>
        <w:t>عيساوي</w:t>
      </w:r>
      <w:proofErr w:type="spellEnd"/>
      <w:r w:rsidR="006A61F3">
        <w:rPr>
          <w:rFonts w:cs="Simplified Arabic" w:hint="cs"/>
          <w:sz w:val="28"/>
          <w:szCs w:val="28"/>
          <w:rtl/>
          <w:lang w:bidi="ar-DZ"/>
        </w:rPr>
        <w:t xml:space="preserve"> نبيلة.</w:t>
      </w:r>
    </w:p>
    <w:p w:rsidR="00420AEA" w:rsidRDefault="00420AEA"/>
    <w:sectPr w:rsidR="00420AEA" w:rsidSect="00420A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924"/>
    <w:multiLevelType w:val="hybridMultilevel"/>
    <w:tmpl w:val="A6442C76"/>
    <w:lvl w:ilvl="0" w:tplc="8B1C34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C28AC"/>
    <w:multiLevelType w:val="hybridMultilevel"/>
    <w:tmpl w:val="BB44B51C"/>
    <w:lvl w:ilvl="0" w:tplc="89841BB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  <w:lang w:val="fr-FR" w:bidi="ar-DZ"/>
      </w:rPr>
    </w:lvl>
    <w:lvl w:ilvl="1" w:tplc="E79026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961B67"/>
    <w:multiLevelType w:val="hybridMultilevel"/>
    <w:tmpl w:val="BA723276"/>
    <w:lvl w:ilvl="0" w:tplc="5866B7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070D"/>
    <w:rsid w:val="00016DB6"/>
    <w:rsid w:val="000E7642"/>
    <w:rsid w:val="001C24B1"/>
    <w:rsid w:val="002C30FA"/>
    <w:rsid w:val="00420AEA"/>
    <w:rsid w:val="004F1105"/>
    <w:rsid w:val="006A61F3"/>
    <w:rsid w:val="006F3B47"/>
    <w:rsid w:val="00734940"/>
    <w:rsid w:val="007C116A"/>
    <w:rsid w:val="007D070D"/>
    <w:rsid w:val="00877D90"/>
    <w:rsid w:val="00A302AC"/>
    <w:rsid w:val="00A40FBE"/>
    <w:rsid w:val="00B250F5"/>
    <w:rsid w:val="00B71A0D"/>
    <w:rsid w:val="00BA138A"/>
    <w:rsid w:val="00CF32B3"/>
    <w:rsid w:val="00DD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70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SBI</cp:lastModifiedBy>
  <cp:revision>9</cp:revision>
  <dcterms:created xsi:type="dcterms:W3CDTF">2011-09-17T17:25:00Z</dcterms:created>
  <dcterms:modified xsi:type="dcterms:W3CDTF">2022-03-12T13:34:00Z</dcterms:modified>
</cp:coreProperties>
</file>