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6AC5" w14:textId="77777777" w:rsidR="002570EA" w:rsidRDefault="002570EA" w:rsidP="002570EA">
      <w:pPr>
        <w:jc w:val="center"/>
        <w:rPr>
          <w:rFonts w:asciiTheme="majorBidi" w:hAnsiTheme="majorBidi" w:cstheme="majorBidi"/>
          <w:b/>
          <w:bCs/>
          <w:sz w:val="44"/>
          <w:szCs w:val="44"/>
          <w:lang w:val="fr-FR"/>
        </w:rPr>
      </w:pPr>
      <w:r>
        <w:rPr>
          <w:rFonts w:asciiTheme="majorBidi" w:hAnsiTheme="majorBidi" w:cstheme="majorBidi"/>
          <w:b/>
          <w:bCs/>
          <w:sz w:val="44"/>
          <w:szCs w:val="44"/>
          <w:lang w:val="fr-FR"/>
        </w:rPr>
        <w:t>Ergonomie des Interfaces Homme-Machine</w:t>
      </w:r>
    </w:p>
    <w:p w14:paraId="0D71F0FE" w14:textId="203721B5" w:rsidR="002570EA" w:rsidRDefault="002570EA" w:rsidP="002570EA">
      <w:pPr>
        <w:pBdr>
          <w:bottom w:val="single" w:sz="6" w:space="1" w:color="auto"/>
        </w:pBdr>
        <w:jc w:val="center"/>
        <w:rPr>
          <w:rFonts w:asciiTheme="majorBidi" w:hAnsiTheme="majorBidi" w:cstheme="majorBidi"/>
          <w:b/>
          <w:bCs/>
          <w:sz w:val="44"/>
          <w:szCs w:val="44"/>
          <w:lang w:val="fr-FR"/>
        </w:rPr>
      </w:pPr>
      <w:r w:rsidRPr="00175450">
        <w:rPr>
          <w:rFonts w:asciiTheme="majorBidi" w:hAnsiTheme="majorBidi" w:cstheme="majorBidi"/>
          <w:b/>
          <w:bCs/>
          <w:sz w:val="44"/>
          <w:szCs w:val="44"/>
          <w:lang w:val="fr-FR"/>
        </w:rPr>
        <w:t>Série TD 0</w:t>
      </w:r>
      <w:r>
        <w:rPr>
          <w:rFonts w:asciiTheme="majorBidi" w:hAnsiTheme="majorBidi" w:cstheme="majorBidi"/>
          <w:b/>
          <w:bCs/>
          <w:sz w:val="44"/>
          <w:szCs w:val="44"/>
          <w:lang w:val="fr-FR"/>
        </w:rPr>
        <w:t>1</w:t>
      </w:r>
    </w:p>
    <w:p w14:paraId="71E790C3" w14:textId="77777777" w:rsidR="002570EA" w:rsidRPr="002570EA" w:rsidRDefault="002570EA" w:rsidP="009B21D3">
      <w:pPr>
        <w:ind w:left="720" w:hanging="360"/>
        <w:jc w:val="both"/>
        <w:rPr>
          <w:lang w:val="fr-FR"/>
        </w:rPr>
      </w:pPr>
    </w:p>
    <w:p w14:paraId="618FD71B" w14:textId="7E4F1A1F" w:rsidR="008F57AE" w:rsidRDefault="00F941E9" w:rsidP="009B21D3">
      <w:pPr>
        <w:pStyle w:val="ListParagraph"/>
        <w:numPr>
          <w:ilvl w:val="0"/>
          <w:numId w:val="1"/>
        </w:numPr>
        <w:jc w:val="both"/>
        <w:rPr>
          <w:rFonts w:asciiTheme="majorBidi" w:hAnsiTheme="majorBidi" w:cstheme="majorBidi"/>
          <w:sz w:val="24"/>
          <w:szCs w:val="24"/>
          <w:lang w:val="fr-FR"/>
        </w:rPr>
      </w:pPr>
      <w:r w:rsidRPr="00F941E9">
        <w:rPr>
          <w:rFonts w:asciiTheme="majorBidi" w:hAnsiTheme="majorBidi" w:cstheme="majorBidi"/>
          <w:sz w:val="24"/>
          <w:szCs w:val="24"/>
          <w:lang w:val="fr-FR"/>
        </w:rPr>
        <w:t>Quelle est la raison principale qui a conduit à l'émergence de</w:t>
      </w:r>
      <w:r>
        <w:rPr>
          <w:rFonts w:asciiTheme="majorBidi" w:hAnsiTheme="majorBidi" w:cstheme="majorBidi"/>
          <w:sz w:val="24"/>
          <w:szCs w:val="24"/>
          <w:lang w:val="fr-FR"/>
        </w:rPr>
        <w:t xml:space="preserve"> l’IHM</w:t>
      </w:r>
    </w:p>
    <w:p w14:paraId="3BAA0A21" w14:textId="0B30CC18" w:rsidR="009B21D3" w:rsidRPr="009D75E4" w:rsidRDefault="009B21D3" w:rsidP="009B21D3">
      <w:pPr>
        <w:pStyle w:val="ListParagraph"/>
        <w:numPr>
          <w:ilvl w:val="0"/>
          <w:numId w:val="2"/>
        </w:numPr>
        <w:jc w:val="both"/>
        <w:rPr>
          <w:rStyle w:val="fontstyle01"/>
          <w:rFonts w:asciiTheme="majorBidi" w:hAnsiTheme="majorBidi" w:cstheme="majorBidi"/>
          <w:i/>
          <w:iCs/>
          <w:color w:val="auto"/>
          <w:sz w:val="24"/>
          <w:szCs w:val="24"/>
          <w:lang w:val="fr-FR" w:bidi="ar-DZ"/>
        </w:rPr>
      </w:pPr>
      <w:r w:rsidRPr="00D15EEA">
        <w:rPr>
          <w:rStyle w:val="fontstyle01"/>
          <w:i/>
          <w:iCs/>
          <w:lang w:val="fr-FR"/>
        </w:rPr>
        <w:t>L'émergence de l'informatique personnelle dans les années 1970 plus tard</w:t>
      </w:r>
    </w:p>
    <w:p w14:paraId="6A126E09" w14:textId="508D87AE" w:rsidR="009D75E4" w:rsidRDefault="009D75E4" w:rsidP="009B21D3">
      <w:pPr>
        <w:pStyle w:val="ListParagraph"/>
        <w:numPr>
          <w:ilvl w:val="0"/>
          <w:numId w:val="2"/>
        </w:numPr>
        <w:jc w:val="both"/>
        <w:rPr>
          <w:rStyle w:val="fontstyle01"/>
          <w:rFonts w:asciiTheme="majorBidi" w:hAnsiTheme="majorBidi" w:cstheme="majorBidi"/>
          <w:i/>
          <w:iCs/>
          <w:color w:val="auto"/>
          <w:sz w:val="24"/>
          <w:szCs w:val="24"/>
          <w:lang w:val="fr-FR" w:bidi="ar-DZ"/>
        </w:rPr>
      </w:pPr>
      <w:r>
        <w:rPr>
          <w:rStyle w:val="fontstyle01"/>
          <w:rFonts w:asciiTheme="majorBidi" w:hAnsiTheme="majorBidi" w:cstheme="majorBidi"/>
          <w:i/>
          <w:iCs/>
          <w:color w:val="auto"/>
          <w:sz w:val="24"/>
          <w:szCs w:val="24"/>
          <w:lang w:val="fr-FR" w:bidi="ar-DZ"/>
        </w:rPr>
        <w:t>L</w:t>
      </w:r>
      <w:r w:rsidRPr="009D75E4">
        <w:rPr>
          <w:rStyle w:val="fontstyle01"/>
          <w:rFonts w:asciiTheme="majorBidi" w:hAnsiTheme="majorBidi" w:cstheme="majorBidi"/>
          <w:i/>
          <w:iCs/>
          <w:color w:val="auto"/>
          <w:sz w:val="24"/>
          <w:szCs w:val="24"/>
          <w:lang w:val="fr-FR" w:bidi="ar-DZ"/>
        </w:rPr>
        <w:t>es interactions de productivités personnelles liées à l'ordinateur de bureau, telles que le traitement de</w:t>
      </w:r>
      <w:r>
        <w:rPr>
          <w:rStyle w:val="fontstyle01"/>
          <w:rFonts w:asciiTheme="majorBidi" w:hAnsiTheme="majorBidi" w:cstheme="majorBidi"/>
          <w:i/>
          <w:iCs/>
          <w:color w:val="auto"/>
          <w:sz w:val="24"/>
          <w:szCs w:val="24"/>
          <w:lang w:val="fr-FR" w:bidi="ar-DZ"/>
        </w:rPr>
        <w:t xml:space="preserve"> </w:t>
      </w:r>
      <w:r w:rsidRPr="009D75E4">
        <w:rPr>
          <w:rStyle w:val="fontstyle01"/>
          <w:rFonts w:asciiTheme="majorBidi" w:hAnsiTheme="majorBidi" w:cstheme="majorBidi"/>
          <w:i/>
          <w:iCs/>
          <w:color w:val="auto"/>
          <w:sz w:val="24"/>
          <w:szCs w:val="24"/>
          <w:lang w:val="fr-FR" w:bidi="ar-DZ"/>
        </w:rPr>
        <w:t>texte et tableurs. En effet, l'une des plus grandes idées de conception du début des années 1980 était la soi-disant métaphore de bureau en désordre, popularisé par Apple Macintosh</w:t>
      </w:r>
      <w:r>
        <w:rPr>
          <w:rStyle w:val="fontstyle01"/>
          <w:rFonts w:asciiTheme="majorBidi" w:hAnsiTheme="majorBidi" w:cstheme="majorBidi"/>
          <w:i/>
          <w:iCs/>
          <w:color w:val="auto"/>
          <w:sz w:val="24"/>
          <w:szCs w:val="24"/>
          <w:lang w:val="fr-FR" w:bidi="ar-DZ"/>
        </w:rPr>
        <w:t>.</w:t>
      </w:r>
    </w:p>
    <w:p w14:paraId="609B01CA" w14:textId="444866AB" w:rsidR="009D75E4" w:rsidRPr="00D15EEA" w:rsidRDefault="009D75E4" w:rsidP="009B21D3">
      <w:pPr>
        <w:pStyle w:val="ListParagraph"/>
        <w:numPr>
          <w:ilvl w:val="0"/>
          <w:numId w:val="2"/>
        </w:numPr>
        <w:jc w:val="both"/>
        <w:rPr>
          <w:rStyle w:val="fontstyle01"/>
          <w:rFonts w:asciiTheme="majorBidi" w:hAnsiTheme="majorBidi" w:cstheme="majorBidi"/>
          <w:i/>
          <w:iCs/>
          <w:color w:val="auto"/>
          <w:sz w:val="24"/>
          <w:szCs w:val="24"/>
          <w:lang w:val="fr-FR" w:bidi="ar-DZ"/>
        </w:rPr>
      </w:pPr>
      <w:r w:rsidRPr="009D75E4">
        <w:rPr>
          <w:rStyle w:val="fontstyle01"/>
          <w:rFonts w:asciiTheme="majorBidi" w:hAnsiTheme="majorBidi" w:cstheme="majorBidi"/>
          <w:i/>
          <w:iCs/>
          <w:color w:val="auto"/>
          <w:sz w:val="24"/>
          <w:szCs w:val="24"/>
          <w:lang w:val="fr-FR" w:bidi="ar-DZ"/>
        </w:rPr>
        <w:t>L’influence croissante de l'Internet</w:t>
      </w:r>
      <w:r>
        <w:rPr>
          <w:rStyle w:val="fontstyle01"/>
          <w:rFonts w:asciiTheme="majorBidi" w:hAnsiTheme="majorBidi" w:cstheme="majorBidi"/>
          <w:i/>
          <w:iCs/>
          <w:color w:val="auto"/>
          <w:sz w:val="24"/>
          <w:szCs w:val="24"/>
          <w:lang w:val="fr-FR" w:bidi="ar-DZ"/>
        </w:rPr>
        <w:t xml:space="preserve"> </w:t>
      </w:r>
      <w:r w:rsidRPr="009D75E4">
        <w:rPr>
          <w:rStyle w:val="fontstyle01"/>
          <w:rFonts w:asciiTheme="majorBidi" w:hAnsiTheme="majorBidi" w:cstheme="majorBidi"/>
          <w:i/>
          <w:iCs/>
          <w:color w:val="auto"/>
          <w:sz w:val="24"/>
          <w:szCs w:val="24"/>
          <w:lang w:val="fr-FR" w:bidi="ar-DZ"/>
        </w:rPr>
        <w:t>sur l'informatique et sur la société. À partir du milieu des années 1980, le courrier électronique a émergé</w:t>
      </w:r>
      <w:r>
        <w:rPr>
          <w:rStyle w:val="fontstyle01"/>
          <w:rFonts w:asciiTheme="majorBidi" w:hAnsiTheme="majorBidi" w:cstheme="majorBidi"/>
          <w:i/>
          <w:iCs/>
          <w:color w:val="auto"/>
          <w:sz w:val="24"/>
          <w:szCs w:val="24"/>
          <w:lang w:val="fr-FR" w:bidi="ar-DZ"/>
        </w:rPr>
        <w:t xml:space="preserve"> </w:t>
      </w:r>
      <w:r w:rsidRPr="009D75E4">
        <w:rPr>
          <w:rStyle w:val="fontstyle01"/>
          <w:rFonts w:asciiTheme="majorBidi" w:hAnsiTheme="majorBidi" w:cstheme="majorBidi"/>
          <w:i/>
          <w:iCs/>
          <w:color w:val="auto"/>
          <w:sz w:val="24"/>
          <w:szCs w:val="24"/>
          <w:lang w:val="fr-FR" w:bidi="ar-DZ"/>
        </w:rPr>
        <w:t>comme l'une des applications les plus importantes de l’IHM</w:t>
      </w:r>
    </w:p>
    <w:p w14:paraId="34124708" w14:textId="77777777" w:rsidR="009B21D3" w:rsidRPr="009B21D3" w:rsidRDefault="009B21D3" w:rsidP="009B21D3">
      <w:pPr>
        <w:pStyle w:val="ListParagraph"/>
        <w:ind w:left="1440"/>
        <w:jc w:val="both"/>
        <w:rPr>
          <w:rFonts w:asciiTheme="majorBidi" w:hAnsiTheme="majorBidi" w:cstheme="majorBidi"/>
          <w:sz w:val="24"/>
          <w:szCs w:val="24"/>
          <w:rtl/>
          <w:lang w:val="fr-FR" w:bidi="ar-DZ"/>
        </w:rPr>
      </w:pPr>
    </w:p>
    <w:p w14:paraId="7A4EAEAC" w14:textId="3865A9DA" w:rsidR="00F941E9" w:rsidRDefault="009B21D3" w:rsidP="009B21D3">
      <w:pPr>
        <w:pStyle w:val="ListParagraph"/>
        <w:numPr>
          <w:ilvl w:val="0"/>
          <w:numId w:val="1"/>
        </w:numPr>
        <w:jc w:val="both"/>
        <w:rPr>
          <w:rFonts w:asciiTheme="majorBidi" w:hAnsiTheme="majorBidi" w:cstheme="majorBidi"/>
          <w:sz w:val="24"/>
          <w:szCs w:val="24"/>
          <w:lang w:val="fr-FR"/>
        </w:rPr>
      </w:pPr>
      <w:r w:rsidRPr="009B21D3">
        <w:rPr>
          <w:rFonts w:asciiTheme="majorBidi" w:hAnsiTheme="majorBidi" w:cstheme="majorBidi"/>
          <w:sz w:val="24"/>
          <w:szCs w:val="24"/>
          <w:lang w:val="fr-FR"/>
        </w:rPr>
        <w:t>Qu'est-ce que la science cognitive comprend</w:t>
      </w:r>
      <w:r>
        <w:rPr>
          <w:rFonts w:asciiTheme="majorBidi" w:hAnsiTheme="majorBidi" w:cstheme="majorBidi"/>
          <w:sz w:val="24"/>
          <w:szCs w:val="24"/>
          <w:lang w:val="fr-FR"/>
        </w:rPr>
        <w:t xml:space="preserve"> </w:t>
      </w:r>
      <w:r w:rsidRPr="009B21D3">
        <w:rPr>
          <w:rFonts w:asciiTheme="majorBidi" w:hAnsiTheme="majorBidi" w:cstheme="majorBidi"/>
          <w:sz w:val="24"/>
          <w:szCs w:val="24"/>
          <w:lang w:val="fr-FR"/>
        </w:rPr>
        <w:t>?</w:t>
      </w:r>
    </w:p>
    <w:p w14:paraId="10C58E93" w14:textId="4E3CE466" w:rsidR="009B21D3" w:rsidRPr="00D15EEA" w:rsidRDefault="009B21D3" w:rsidP="009B21D3">
      <w:pPr>
        <w:pStyle w:val="ListParagraph"/>
        <w:numPr>
          <w:ilvl w:val="0"/>
          <w:numId w:val="2"/>
        </w:numPr>
        <w:jc w:val="both"/>
        <w:rPr>
          <w:rFonts w:asciiTheme="majorBidi" w:hAnsiTheme="majorBidi" w:cstheme="majorBidi"/>
          <w:i/>
          <w:iCs/>
          <w:sz w:val="24"/>
          <w:szCs w:val="24"/>
          <w:lang w:val="fr-FR"/>
        </w:rPr>
      </w:pPr>
      <w:r w:rsidRPr="00D15EEA">
        <w:rPr>
          <w:rFonts w:asciiTheme="majorBidi" w:hAnsiTheme="majorBidi" w:cstheme="majorBidi"/>
          <w:i/>
          <w:iCs/>
          <w:sz w:val="24"/>
          <w:szCs w:val="24"/>
          <w:lang w:val="fr-FR"/>
        </w:rPr>
        <w:t>La science cognitive incorporé la psychologie cognitive, l'intelligence artificielle, la linguistique, l'anthropologie cognitive, et la philosophie de l'esprit</w:t>
      </w:r>
      <w:r w:rsidR="00D15EEA" w:rsidRPr="00D15EEA">
        <w:rPr>
          <w:rFonts w:asciiTheme="majorBidi" w:hAnsiTheme="majorBidi" w:cstheme="majorBidi"/>
          <w:i/>
          <w:iCs/>
          <w:sz w:val="24"/>
          <w:szCs w:val="24"/>
          <w:lang w:val="fr-FR"/>
        </w:rPr>
        <w:t>.</w:t>
      </w:r>
    </w:p>
    <w:p w14:paraId="11130548" w14:textId="77777777" w:rsidR="00D15EEA" w:rsidRDefault="00D15EEA" w:rsidP="00D15EEA">
      <w:pPr>
        <w:pStyle w:val="ListParagraph"/>
        <w:ind w:left="1440"/>
        <w:jc w:val="both"/>
        <w:rPr>
          <w:rFonts w:asciiTheme="majorBidi" w:hAnsiTheme="majorBidi" w:cstheme="majorBidi"/>
          <w:sz w:val="24"/>
          <w:szCs w:val="24"/>
          <w:lang w:val="fr-FR"/>
        </w:rPr>
      </w:pPr>
    </w:p>
    <w:p w14:paraId="47BA2D5B" w14:textId="0B9D02B1" w:rsidR="00D15EEA" w:rsidRDefault="00D15EEA" w:rsidP="00D15EEA">
      <w:pPr>
        <w:pStyle w:val="ListParagraph"/>
        <w:numPr>
          <w:ilvl w:val="0"/>
          <w:numId w:val="1"/>
        </w:numPr>
        <w:jc w:val="both"/>
        <w:rPr>
          <w:rFonts w:asciiTheme="majorBidi" w:hAnsiTheme="majorBidi" w:cstheme="majorBidi"/>
          <w:sz w:val="24"/>
          <w:szCs w:val="24"/>
          <w:lang w:val="fr-FR" w:bidi="ar-DZ"/>
        </w:rPr>
      </w:pPr>
      <w:r w:rsidRPr="00D15EEA">
        <w:rPr>
          <w:rFonts w:asciiTheme="majorBidi" w:hAnsiTheme="majorBidi" w:cstheme="majorBidi"/>
          <w:sz w:val="24"/>
          <w:szCs w:val="24"/>
          <w:lang w:val="fr-FR"/>
        </w:rPr>
        <w:t>Qu'est</w:t>
      </w:r>
      <w:r w:rsidRPr="00D15EEA">
        <w:rPr>
          <w:rFonts w:asciiTheme="majorBidi" w:hAnsiTheme="majorBidi" w:cstheme="majorBidi"/>
          <w:sz w:val="24"/>
          <w:szCs w:val="24"/>
          <w:lang w:val="fr-FR" w:bidi="ar-DZ"/>
        </w:rPr>
        <w:t>-ce que l'étude de</w:t>
      </w:r>
      <w:r>
        <w:rPr>
          <w:rFonts w:asciiTheme="majorBidi" w:hAnsiTheme="majorBidi" w:cstheme="majorBidi"/>
          <w:sz w:val="24"/>
          <w:szCs w:val="24"/>
          <w:lang w:val="fr-FR" w:bidi="ar-DZ"/>
        </w:rPr>
        <w:t xml:space="preserve">s facteurs humains </w:t>
      </w:r>
      <w:r w:rsidRPr="00D15EEA">
        <w:rPr>
          <w:rFonts w:asciiTheme="majorBidi" w:hAnsiTheme="majorBidi" w:cstheme="majorBidi"/>
          <w:sz w:val="24"/>
          <w:szCs w:val="24"/>
          <w:lang w:val="fr-FR" w:bidi="ar-DZ"/>
        </w:rPr>
        <w:t>a développé ?</w:t>
      </w:r>
    </w:p>
    <w:p w14:paraId="217D02C4" w14:textId="05394E1D" w:rsidR="00D15EEA" w:rsidRPr="00D15EEA" w:rsidRDefault="00D15EEA" w:rsidP="00D15EEA">
      <w:pPr>
        <w:pStyle w:val="ListParagraph"/>
        <w:numPr>
          <w:ilvl w:val="0"/>
          <w:numId w:val="2"/>
        </w:numPr>
        <w:jc w:val="both"/>
        <w:rPr>
          <w:rStyle w:val="fontstyle01"/>
          <w:rFonts w:asciiTheme="majorBidi" w:hAnsiTheme="majorBidi" w:cstheme="majorBidi"/>
          <w:i/>
          <w:iCs/>
          <w:color w:val="auto"/>
          <w:sz w:val="24"/>
          <w:szCs w:val="24"/>
          <w:lang w:val="fr-FR" w:bidi="ar-DZ"/>
        </w:rPr>
      </w:pPr>
      <w:r w:rsidRPr="00D15EEA">
        <w:rPr>
          <w:rFonts w:asciiTheme="majorBidi" w:hAnsiTheme="majorBidi" w:cstheme="majorBidi"/>
          <w:i/>
          <w:iCs/>
          <w:sz w:val="24"/>
          <w:szCs w:val="24"/>
          <w:lang w:val="fr-FR"/>
        </w:rPr>
        <w:t>L'étude</w:t>
      </w:r>
      <w:r w:rsidRPr="00D15EEA">
        <w:rPr>
          <w:rFonts w:asciiTheme="majorBidi" w:hAnsiTheme="majorBidi" w:cstheme="majorBidi"/>
          <w:i/>
          <w:iCs/>
          <w:sz w:val="24"/>
          <w:szCs w:val="24"/>
          <w:lang w:val="fr-FR" w:bidi="ar-DZ"/>
        </w:rPr>
        <w:t xml:space="preserve"> des facteurs humains a </w:t>
      </w:r>
      <w:r w:rsidRPr="00D15EEA">
        <w:rPr>
          <w:rStyle w:val="fontstyle01"/>
          <w:i/>
          <w:iCs/>
          <w:lang w:val="fr-FR"/>
        </w:rPr>
        <w:t>développé des techniques empiriques et les tâches d'analyse pour évaluer les interactions-système humain dans des domaines tels que l'aviation et de la fabrication, et se déplaçait pour traiter des contextes du système interactif dans lequel les opérateurs humains exercent régulièrement une plus grande</w:t>
      </w:r>
      <w:r>
        <w:rPr>
          <w:rStyle w:val="fontstyle01"/>
          <w:i/>
          <w:iCs/>
          <w:lang w:val="fr-FR"/>
        </w:rPr>
        <w:t xml:space="preserve"> </w:t>
      </w:r>
      <w:r w:rsidRPr="00D15EEA">
        <w:rPr>
          <w:rStyle w:val="fontstyle01"/>
          <w:i/>
          <w:iCs/>
          <w:lang w:val="fr-FR"/>
        </w:rPr>
        <w:t>mesure de résolution de problèmes</w:t>
      </w:r>
    </w:p>
    <w:p w14:paraId="02765E58" w14:textId="77777777" w:rsidR="00D15EEA" w:rsidRPr="00D15EEA" w:rsidRDefault="00D15EEA" w:rsidP="00D15EEA">
      <w:pPr>
        <w:pStyle w:val="ListParagraph"/>
        <w:ind w:left="1440"/>
        <w:jc w:val="both"/>
        <w:rPr>
          <w:rStyle w:val="fontstyle01"/>
          <w:rFonts w:asciiTheme="majorBidi" w:hAnsiTheme="majorBidi" w:cstheme="majorBidi"/>
          <w:i/>
          <w:iCs/>
          <w:color w:val="auto"/>
          <w:sz w:val="24"/>
          <w:szCs w:val="24"/>
          <w:lang w:val="fr-FR" w:bidi="ar-DZ"/>
        </w:rPr>
      </w:pPr>
    </w:p>
    <w:p w14:paraId="4D4F8F36" w14:textId="3945D061" w:rsidR="00D15EEA" w:rsidRDefault="00D15EEA" w:rsidP="00D15EEA">
      <w:pPr>
        <w:pStyle w:val="ListParagraph"/>
        <w:numPr>
          <w:ilvl w:val="0"/>
          <w:numId w:val="1"/>
        </w:numPr>
        <w:jc w:val="both"/>
        <w:rPr>
          <w:rFonts w:asciiTheme="majorBidi" w:hAnsiTheme="majorBidi" w:cstheme="majorBidi"/>
          <w:sz w:val="24"/>
          <w:szCs w:val="24"/>
          <w:lang w:val="fr-FR" w:bidi="ar-DZ"/>
        </w:rPr>
      </w:pPr>
      <w:r w:rsidRPr="00D15EEA">
        <w:rPr>
          <w:rFonts w:asciiTheme="majorBidi" w:hAnsiTheme="majorBidi" w:cstheme="majorBidi"/>
          <w:sz w:val="24"/>
          <w:szCs w:val="24"/>
          <w:lang w:val="fr-FR"/>
        </w:rPr>
        <w:t>Quels</w:t>
      </w:r>
      <w:r w:rsidRPr="00D15EEA">
        <w:rPr>
          <w:rFonts w:asciiTheme="majorBidi" w:hAnsiTheme="majorBidi" w:cstheme="majorBidi"/>
          <w:sz w:val="24"/>
          <w:szCs w:val="24"/>
          <w:lang w:val="fr-FR" w:bidi="ar-DZ"/>
        </w:rPr>
        <w:t xml:space="preserve"> sont les développements qui ont contribué à la création de l’IHM</w:t>
      </w:r>
      <w:r>
        <w:rPr>
          <w:rFonts w:asciiTheme="majorBidi" w:hAnsiTheme="majorBidi" w:cstheme="majorBidi"/>
          <w:sz w:val="24"/>
          <w:szCs w:val="24"/>
          <w:lang w:val="fr-FR" w:bidi="ar-DZ"/>
        </w:rPr>
        <w:t> ?</w:t>
      </w:r>
    </w:p>
    <w:p w14:paraId="4657DD46" w14:textId="4AC27C6C" w:rsidR="00D15EEA" w:rsidRDefault="00D15EEA" w:rsidP="003D491C">
      <w:pPr>
        <w:pStyle w:val="ListParagraph"/>
        <w:numPr>
          <w:ilvl w:val="0"/>
          <w:numId w:val="2"/>
        </w:numPr>
        <w:jc w:val="both"/>
        <w:rPr>
          <w:rFonts w:asciiTheme="majorBidi" w:hAnsiTheme="majorBidi" w:cstheme="majorBidi"/>
          <w:i/>
          <w:iCs/>
          <w:sz w:val="24"/>
          <w:szCs w:val="24"/>
          <w:lang w:val="fr-FR" w:bidi="ar-DZ"/>
        </w:rPr>
      </w:pPr>
      <w:r w:rsidRPr="00D15EEA">
        <w:rPr>
          <w:rFonts w:asciiTheme="majorBidi" w:hAnsiTheme="majorBidi" w:cstheme="majorBidi"/>
          <w:i/>
          <w:iCs/>
          <w:sz w:val="24"/>
          <w:szCs w:val="24"/>
          <w:lang w:val="fr-FR"/>
        </w:rPr>
        <w:t>L’ingénierie</w:t>
      </w:r>
      <w:r w:rsidRPr="00D15EEA">
        <w:rPr>
          <w:rFonts w:asciiTheme="majorBidi" w:hAnsiTheme="majorBidi" w:cstheme="majorBidi"/>
          <w:i/>
          <w:iCs/>
          <w:sz w:val="24"/>
          <w:szCs w:val="24"/>
          <w:lang w:val="fr-FR" w:bidi="ar-DZ"/>
        </w:rPr>
        <w:t xml:space="preserve"> logicielle, L’infographie et la recherche d'information, etc.</w:t>
      </w:r>
    </w:p>
    <w:p w14:paraId="222C1B72" w14:textId="77777777" w:rsidR="003D491C" w:rsidRDefault="003D491C" w:rsidP="003D491C">
      <w:pPr>
        <w:pStyle w:val="ListParagraph"/>
        <w:ind w:left="1440"/>
        <w:jc w:val="both"/>
        <w:rPr>
          <w:rFonts w:asciiTheme="majorBidi" w:hAnsiTheme="majorBidi" w:cstheme="majorBidi"/>
          <w:i/>
          <w:iCs/>
          <w:sz w:val="24"/>
          <w:szCs w:val="24"/>
          <w:lang w:val="fr-FR" w:bidi="ar-DZ"/>
        </w:rPr>
      </w:pPr>
    </w:p>
    <w:p w14:paraId="23A59358" w14:textId="116B76E5" w:rsidR="009D75E4" w:rsidRDefault="003D491C" w:rsidP="003D491C">
      <w:pPr>
        <w:pStyle w:val="ListParagraph"/>
        <w:numPr>
          <w:ilvl w:val="0"/>
          <w:numId w:val="1"/>
        </w:numPr>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Quel est </w:t>
      </w:r>
      <w:r w:rsidRPr="003D491C">
        <w:rPr>
          <w:rFonts w:asciiTheme="majorBidi" w:hAnsiTheme="majorBidi" w:cstheme="majorBidi"/>
          <w:sz w:val="24"/>
          <w:szCs w:val="24"/>
          <w:lang w:val="fr-FR" w:bidi="ar-DZ"/>
        </w:rPr>
        <w:t>'intérêt de la recherche en interaction homme-machine</w:t>
      </w:r>
      <w:r>
        <w:rPr>
          <w:rFonts w:asciiTheme="majorBidi" w:hAnsiTheme="majorBidi" w:cstheme="majorBidi"/>
          <w:sz w:val="24"/>
          <w:szCs w:val="24"/>
          <w:lang w:val="fr-FR" w:bidi="ar-DZ"/>
        </w:rPr>
        <w:t> ?</w:t>
      </w:r>
    </w:p>
    <w:p w14:paraId="62BCDCBF" w14:textId="0AAA35C8" w:rsidR="003D491C" w:rsidRDefault="003D491C" w:rsidP="003D491C">
      <w:pPr>
        <w:pStyle w:val="ListParagraph"/>
        <w:numPr>
          <w:ilvl w:val="0"/>
          <w:numId w:val="2"/>
        </w:numPr>
        <w:jc w:val="both"/>
        <w:rPr>
          <w:rFonts w:asciiTheme="majorBidi" w:hAnsiTheme="majorBidi" w:cstheme="majorBidi"/>
          <w:i/>
          <w:iCs/>
          <w:sz w:val="24"/>
          <w:szCs w:val="24"/>
          <w:lang w:val="fr-FR" w:bidi="ar-DZ"/>
        </w:rPr>
      </w:pPr>
      <w:r>
        <w:rPr>
          <w:rFonts w:asciiTheme="majorBidi" w:hAnsiTheme="majorBidi" w:cstheme="majorBidi"/>
          <w:i/>
          <w:iCs/>
          <w:sz w:val="24"/>
          <w:szCs w:val="24"/>
          <w:lang w:val="fr-FR" w:bidi="ar-DZ"/>
        </w:rPr>
        <w:t>A</w:t>
      </w:r>
      <w:r w:rsidRPr="003D491C">
        <w:rPr>
          <w:rFonts w:asciiTheme="majorBidi" w:hAnsiTheme="majorBidi" w:cstheme="majorBidi"/>
          <w:i/>
          <w:iCs/>
          <w:sz w:val="24"/>
          <w:szCs w:val="24"/>
          <w:lang w:val="fr-FR" w:bidi="ar-DZ"/>
        </w:rPr>
        <w:t>u moins au début, était de la qualité, l'efficacité</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et l'efficience de l'interface. Comment les gens rapidement et avec précision peuvent faire des tâches</w:t>
      </w:r>
      <w:r w:rsidRPr="003D491C">
        <w:rPr>
          <w:rFonts w:asciiTheme="majorBidi" w:hAnsiTheme="majorBidi" w:cstheme="majorBidi"/>
          <w:i/>
          <w:iCs/>
          <w:sz w:val="24"/>
          <w:szCs w:val="24"/>
          <w:lang w:val="fr-FR" w:bidi="ar-DZ"/>
        </w:rPr>
        <w:br/>
        <w:t>courantes à l'aide d'une interface graphique par rapport à une interface de ligne de commande basé sur le</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texte</w:t>
      </w:r>
    </w:p>
    <w:p w14:paraId="3EDDF3F3" w14:textId="77777777" w:rsidR="003D491C" w:rsidRPr="003D491C" w:rsidRDefault="003D491C" w:rsidP="003D491C">
      <w:pPr>
        <w:pStyle w:val="ListParagraph"/>
        <w:ind w:left="1440"/>
        <w:jc w:val="both"/>
        <w:rPr>
          <w:rFonts w:asciiTheme="majorBidi" w:hAnsiTheme="majorBidi" w:cstheme="majorBidi"/>
          <w:i/>
          <w:iCs/>
          <w:sz w:val="24"/>
          <w:szCs w:val="24"/>
          <w:lang w:val="fr-FR" w:bidi="ar-DZ"/>
        </w:rPr>
      </w:pPr>
    </w:p>
    <w:p w14:paraId="346B15D1" w14:textId="2F3BCF27" w:rsidR="009D75E4" w:rsidRPr="003D491C" w:rsidRDefault="003D491C" w:rsidP="003D491C">
      <w:pPr>
        <w:pStyle w:val="ListParagraph"/>
        <w:numPr>
          <w:ilvl w:val="0"/>
          <w:numId w:val="1"/>
        </w:numPr>
        <w:jc w:val="both"/>
        <w:rPr>
          <w:rStyle w:val="fontstyle01"/>
          <w:rFonts w:asciiTheme="minorHAnsi" w:hAnsiTheme="minorHAnsi"/>
          <w:color w:val="auto"/>
          <w:lang w:val="fr-FR" w:bidi="ar-DZ"/>
        </w:rPr>
      </w:pPr>
      <w:r w:rsidRPr="003D491C">
        <w:rPr>
          <w:rFonts w:asciiTheme="majorBidi" w:hAnsiTheme="majorBidi" w:cstheme="majorBidi"/>
          <w:sz w:val="24"/>
          <w:szCs w:val="24"/>
          <w:lang w:val="fr-FR" w:bidi="ar-DZ"/>
        </w:rPr>
        <w:t>S'il</w:t>
      </w:r>
      <w:r w:rsidRPr="003D491C">
        <w:rPr>
          <w:rStyle w:val="fontstyle01"/>
          <w:lang w:val="fr-FR"/>
        </w:rPr>
        <w:t xml:space="preserve"> y a de nombreuses commandes dans</w:t>
      </w:r>
      <w:r>
        <w:rPr>
          <w:rStyle w:val="fontstyle01"/>
          <w:lang w:val="fr-FR"/>
        </w:rPr>
        <w:t xml:space="preserve"> </w:t>
      </w:r>
      <w:r w:rsidRPr="003D491C">
        <w:rPr>
          <w:rStyle w:val="fontstyle01"/>
          <w:lang w:val="fr-FR"/>
        </w:rPr>
        <w:t>un menu, comment doivent-ils être organisés ?</w:t>
      </w:r>
    </w:p>
    <w:p w14:paraId="2486E3E3" w14:textId="40AB6764" w:rsidR="003D491C" w:rsidRDefault="003D491C" w:rsidP="003D491C">
      <w:pPr>
        <w:pStyle w:val="ListParagraph"/>
        <w:numPr>
          <w:ilvl w:val="0"/>
          <w:numId w:val="2"/>
        </w:numPr>
        <w:jc w:val="both"/>
        <w:rPr>
          <w:rFonts w:asciiTheme="majorBidi" w:hAnsiTheme="majorBidi" w:cstheme="majorBidi"/>
          <w:i/>
          <w:iCs/>
          <w:sz w:val="24"/>
          <w:szCs w:val="24"/>
          <w:lang w:val="fr-FR" w:bidi="ar-DZ"/>
        </w:rPr>
      </w:pPr>
      <w:r w:rsidRPr="003D491C">
        <w:rPr>
          <w:rFonts w:asciiTheme="majorBidi" w:hAnsiTheme="majorBidi" w:cstheme="majorBidi"/>
          <w:i/>
          <w:iCs/>
          <w:sz w:val="24"/>
          <w:szCs w:val="24"/>
          <w:lang w:val="fr-FR" w:bidi="ar-DZ"/>
        </w:rPr>
        <w:t>Une approche consiste à organiser des commandes de</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menu dans une hiérarchie qui comprend la profondeur et la largeur. La question qui se pose : quelle est la</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meilleure structure pour la hiérarchie ? Prenons le cas de 64 commandes organisées dans un menu. Le</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menu pourrait être organisée avec la profondeur = 8 et la largeur = 2, ou avec la profondeur = 2 et la</w:t>
      </w:r>
      <w:r>
        <w:rPr>
          <w:rFonts w:asciiTheme="majorBidi" w:hAnsiTheme="majorBidi" w:cstheme="majorBidi"/>
          <w:i/>
          <w:iCs/>
          <w:sz w:val="24"/>
          <w:szCs w:val="24"/>
          <w:lang w:val="fr-FR" w:bidi="ar-DZ"/>
        </w:rPr>
        <w:t xml:space="preserve"> </w:t>
      </w:r>
      <w:r w:rsidRPr="003D491C">
        <w:rPr>
          <w:rFonts w:asciiTheme="majorBidi" w:hAnsiTheme="majorBidi" w:cstheme="majorBidi"/>
          <w:i/>
          <w:iCs/>
          <w:sz w:val="24"/>
          <w:szCs w:val="24"/>
          <w:lang w:val="fr-FR" w:bidi="ar-DZ"/>
        </w:rPr>
        <w:t>largeur = 6. Les deux structures permettent d'accéder aux 64 éléments de menu, voir la figure 1.1</w:t>
      </w:r>
    </w:p>
    <w:p w14:paraId="194AEE11" w14:textId="0ABDB166" w:rsidR="003D491C" w:rsidRDefault="003D491C" w:rsidP="003D491C">
      <w:pPr>
        <w:pStyle w:val="ListParagraph"/>
        <w:ind w:left="1440"/>
        <w:jc w:val="both"/>
        <w:rPr>
          <w:rFonts w:asciiTheme="majorBidi" w:hAnsiTheme="majorBidi" w:cstheme="majorBidi"/>
          <w:i/>
          <w:iCs/>
          <w:sz w:val="24"/>
          <w:szCs w:val="24"/>
          <w:lang w:val="fr-FR" w:bidi="ar-DZ"/>
        </w:rPr>
      </w:pPr>
      <w:r>
        <w:rPr>
          <w:noProof/>
        </w:rPr>
        <w:lastRenderedPageBreak/>
        <w:drawing>
          <wp:inline distT="0" distB="0" distL="0" distR="0" wp14:anchorId="02DE02DE" wp14:editId="4A9EEFF4">
            <wp:extent cx="3730752" cy="1724277"/>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5803" cy="1726611"/>
                    </a:xfrm>
                    <a:prstGeom prst="rect">
                      <a:avLst/>
                    </a:prstGeom>
                  </pic:spPr>
                </pic:pic>
              </a:graphicData>
            </a:graphic>
          </wp:inline>
        </w:drawing>
      </w:r>
    </w:p>
    <w:p w14:paraId="2A4B397F" w14:textId="22E993C2" w:rsidR="00E75DCE" w:rsidRDefault="00E75DCE" w:rsidP="00E75DCE">
      <w:pPr>
        <w:rPr>
          <w:rFonts w:asciiTheme="majorBidi" w:hAnsiTheme="majorBidi" w:cstheme="majorBidi"/>
          <w:i/>
          <w:iCs/>
          <w:sz w:val="24"/>
          <w:szCs w:val="24"/>
          <w:lang w:val="fr-FR" w:bidi="ar-DZ"/>
        </w:rPr>
      </w:pPr>
    </w:p>
    <w:p w14:paraId="75D62C0D" w14:textId="7DAFC5FF" w:rsidR="00E75DCE" w:rsidRPr="00930149" w:rsidRDefault="00930149" w:rsidP="00930149">
      <w:pPr>
        <w:pStyle w:val="ListParagraph"/>
        <w:numPr>
          <w:ilvl w:val="0"/>
          <w:numId w:val="2"/>
        </w:numPr>
        <w:jc w:val="both"/>
        <w:rPr>
          <w:rFonts w:asciiTheme="majorBidi" w:hAnsiTheme="majorBidi" w:cstheme="majorBidi"/>
          <w:i/>
          <w:iCs/>
          <w:sz w:val="24"/>
          <w:szCs w:val="24"/>
          <w:rtl/>
          <w:lang w:val="fr-FR" w:bidi="ar-DZ"/>
        </w:rPr>
      </w:pPr>
      <w:r w:rsidRPr="00930149">
        <w:rPr>
          <w:rFonts w:asciiTheme="majorBidi" w:hAnsiTheme="majorBidi" w:cstheme="majorBidi"/>
          <w:i/>
          <w:iCs/>
          <w:sz w:val="24"/>
          <w:szCs w:val="24"/>
          <w:lang w:val="fr-FR" w:bidi="ar-DZ"/>
        </w:rPr>
        <w:t>Le cas profondeur donne 26 = 64 choix (Figure 1.1b). Quelle organisation est mieux? Est-ce une autre</w:t>
      </w:r>
      <w:r>
        <w:rPr>
          <w:rFonts w:asciiTheme="majorBidi" w:hAnsiTheme="majorBidi" w:cstheme="majorBidi"/>
          <w:i/>
          <w:iCs/>
          <w:sz w:val="24"/>
          <w:szCs w:val="24"/>
          <w:lang w:val="fr-FR" w:bidi="ar-DZ"/>
        </w:rPr>
        <w:t xml:space="preserve"> </w:t>
      </w:r>
      <w:r w:rsidRPr="00930149">
        <w:rPr>
          <w:rFonts w:asciiTheme="majorBidi" w:hAnsiTheme="majorBidi" w:cstheme="majorBidi"/>
          <w:i/>
          <w:iCs/>
          <w:sz w:val="24"/>
          <w:szCs w:val="24"/>
          <w:lang w:val="fr-FR" w:bidi="ar-DZ"/>
        </w:rPr>
        <w:t>organisation mieux encore (par exemple, 43 = 64)? Compte tenu de ces questions, il n’est pas surprenant</w:t>
      </w:r>
      <w:r>
        <w:rPr>
          <w:rFonts w:asciiTheme="majorBidi" w:hAnsiTheme="majorBidi" w:cstheme="majorBidi"/>
          <w:i/>
          <w:iCs/>
          <w:sz w:val="24"/>
          <w:szCs w:val="24"/>
          <w:lang w:val="fr-FR" w:bidi="ar-DZ"/>
        </w:rPr>
        <w:t xml:space="preserve"> </w:t>
      </w:r>
      <w:r w:rsidRPr="00930149">
        <w:rPr>
          <w:rFonts w:asciiTheme="majorBidi" w:hAnsiTheme="majorBidi" w:cstheme="majorBidi"/>
          <w:i/>
          <w:iCs/>
          <w:sz w:val="24"/>
          <w:szCs w:val="24"/>
          <w:lang w:val="fr-FR" w:bidi="ar-DZ"/>
        </w:rPr>
        <w:t>que les problèmes de conception de menu ont été activement poursuivis comme sujets de recherche dans</w:t>
      </w:r>
      <w:r>
        <w:rPr>
          <w:rFonts w:asciiTheme="majorBidi" w:hAnsiTheme="majorBidi" w:cstheme="majorBidi"/>
          <w:i/>
          <w:iCs/>
          <w:sz w:val="24"/>
          <w:szCs w:val="24"/>
          <w:lang w:val="fr-FR" w:bidi="ar-DZ"/>
        </w:rPr>
        <w:t xml:space="preserve"> </w:t>
      </w:r>
      <w:r w:rsidRPr="00930149">
        <w:rPr>
          <w:rFonts w:asciiTheme="majorBidi" w:hAnsiTheme="majorBidi" w:cstheme="majorBidi"/>
          <w:i/>
          <w:iCs/>
          <w:sz w:val="24"/>
          <w:szCs w:val="24"/>
          <w:lang w:val="fr-FR" w:bidi="ar-DZ"/>
        </w:rPr>
        <w:t>les premiers jours d’IHM</w:t>
      </w:r>
    </w:p>
    <w:sectPr w:rsidR="00E75DCE" w:rsidRPr="0093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7172"/>
    <w:multiLevelType w:val="hybridMultilevel"/>
    <w:tmpl w:val="E912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A4D"/>
    <w:multiLevelType w:val="hybridMultilevel"/>
    <w:tmpl w:val="B398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342531">
    <w:abstractNumId w:val="0"/>
  </w:num>
  <w:num w:numId="2" w16cid:durableId="190048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9"/>
    <w:rsid w:val="0001040A"/>
    <w:rsid w:val="00012281"/>
    <w:rsid w:val="00013BAC"/>
    <w:rsid w:val="00020F1F"/>
    <w:rsid w:val="00022E4A"/>
    <w:rsid w:val="00032F62"/>
    <w:rsid w:val="000359A1"/>
    <w:rsid w:val="00037F9A"/>
    <w:rsid w:val="0004460F"/>
    <w:rsid w:val="000448B5"/>
    <w:rsid w:val="000554BE"/>
    <w:rsid w:val="00063AE8"/>
    <w:rsid w:val="000732C5"/>
    <w:rsid w:val="000733E5"/>
    <w:rsid w:val="0008495B"/>
    <w:rsid w:val="000B14E7"/>
    <w:rsid w:val="000C2FA7"/>
    <w:rsid w:val="000D20FF"/>
    <w:rsid w:val="000F1A3E"/>
    <w:rsid w:val="000F5651"/>
    <w:rsid w:val="00103272"/>
    <w:rsid w:val="001250C4"/>
    <w:rsid w:val="00131D15"/>
    <w:rsid w:val="001374C2"/>
    <w:rsid w:val="00146997"/>
    <w:rsid w:val="00171805"/>
    <w:rsid w:val="00176F8B"/>
    <w:rsid w:val="00177B36"/>
    <w:rsid w:val="001859C4"/>
    <w:rsid w:val="00190F58"/>
    <w:rsid w:val="00197B2D"/>
    <w:rsid w:val="001A0465"/>
    <w:rsid w:val="001B558B"/>
    <w:rsid w:val="001C37AE"/>
    <w:rsid w:val="001D007A"/>
    <w:rsid w:val="001D05CE"/>
    <w:rsid w:val="001D0711"/>
    <w:rsid w:val="001D1039"/>
    <w:rsid w:val="001D7D6C"/>
    <w:rsid w:val="001E3FE6"/>
    <w:rsid w:val="001F1C9B"/>
    <w:rsid w:val="001F3343"/>
    <w:rsid w:val="001F61C4"/>
    <w:rsid w:val="001F6217"/>
    <w:rsid w:val="002036CD"/>
    <w:rsid w:val="0021279F"/>
    <w:rsid w:val="00216441"/>
    <w:rsid w:val="002236F5"/>
    <w:rsid w:val="00232D05"/>
    <w:rsid w:val="00240216"/>
    <w:rsid w:val="00256322"/>
    <w:rsid w:val="002570EA"/>
    <w:rsid w:val="002712C9"/>
    <w:rsid w:val="00271384"/>
    <w:rsid w:val="00271D08"/>
    <w:rsid w:val="0027646D"/>
    <w:rsid w:val="00276677"/>
    <w:rsid w:val="00277CD0"/>
    <w:rsid w:val="00282D4F"/>
    <w:rsid w:val="002B6697"/>
    <w:rsid w:val="002C0631"/>
    <w:rsid w:val="002C114A"/>
    <w:rsid w:val="002E731B"/>
    <w:rsid w:val="00316AEA"/>
    <w:rsid w:val="003336D4"/>
    <w:rsid w:val="00335DA8"/>
    <w:rsid w:val="0034774E"/>
    <w:rsid w:val="0035063D"/>
    <w:rsid w:val="00351346"/>
    <w:rsid w:val="00367978"/>
    <w:rsid w:val="003726D6"/>
    <w:rsid w:val="00372B52"/>
    <w:rsid w:val="00381CE5"/>
    <w:rsid w:val="00387FE8"/>
    <w:rsid w:val="003A2F92"/>
    <w:rsid w:val="003A71C8"/>
    <w:rsid w:val="003D1641"/>
    <w:rsid w:val="003D491C"/>
    <w:rsid w:val="003F25DF"/>
    <w:rsid w:val="003F5BD3"/>
    <w:rsid w:val="004014CE"/>
    <w:rsid w:val="004046B9"/>
    <w:rsid w:val="00405722"/>
    <w:rsid w:val="00410C21"/>
    <w:rsid w:val="0041540A"/>
    <w:rsid w:val="004158D6"/>
    <w:rsid w:val="004167A8"/>
    <w:rsid w:val="004345B8"/>
    <w:rsid w:val="00435DF1"/>
    <w:rsid w:val="0044259B"/>
    <w:rsid w:val="0045121A"/>
    <w:rsid w:val="00455DBE"/>
    <w:rsid w:val="0045683D"/>
    <w:rsid w:val="0048180E"/>
    <w:rsid w:val="004A58AA"/>
    <w:rsid w:val="004A7B8A"/>
    <w:rsid w:val="004B4ABA"/>
    <w:rsid w:val="004C3F7C"/>
    <w:rsid w:val="004D1119"/>
    <w:rsid w:val="004D32B0"/>
    <w:rsid w:val="004F1E7E"/>
    <w:rsid w:val="005050E5"/>
    <w:rsid w:val="0050543A"/>
    <w:rsid w:val="00510DF0"/>
    <w:rsid w:val="00515E8D"/>
    <w:rsid w:val="0052117A"/>
    <w:rsid w:val="00533518"/>
    <w:rsid w:val="00536FC7"/>
    <w:rsid w:val="00547442"/>
    <w:rsid w:val="00554868"/>
    <w:rsid w:val="00555E2C"/>
    <w:rsid w:val="00561DBA"/>
    <w:rsid w:val="00563C64"/>
    <w:rsid w:val="005646A3"/>
    <w:rsid w:val="005667B0"/>
    <w:rsid w:val="0058533E"/>
    <w:rsid w:val="005B4F38"/>
    <w:rsid w:val="005B5090"/>
    <w:rsid w:val="005B7D37"/>
    <w:rsid w:val="005C6B7D"/>
    <w:rsid w:val="005D2EAA"/>
    <w:rsid w:val="005D63AE"/>
    <w:rsid w:val="005E03F0"/>
    <w:rsid w:val="005E118D"/>
    <w:rsid w:val="005E3286"/>
    <w:rsid w:val="005E5E18"/>
    <w:rsid w:val="00604DAA"/>
    <w:rsid w:val="00605A68"/>
    <w:rsid w:val="00607161"/>
    <w:rsid w:val="00621FBA"/>
    <w:rsid w:val="006374D3"/>
    <w:rsid w:val="00644817"/>
    <w:rsid w:val="006507ED"/>
    <w:rsid w:val="006610C0"/>
    <w:rsid w:val="00675C47"/>
    <w:rsid w:val="006838CF"/>
    <w:rsid w:val="00687538"/>
    <w:rsid w:val="006A7EFD"/>
    <w:rsid w:val="006C1577"/>
    <w:rsid w:val="006D3E7E"/>
    <w:rsid w:val="006E1F32"/>
    <w:rsid w:val="006F3B6F"/>
    <w:rsid w:val="006F5E67"/>
    <w:rsid w:val="006F75F3"/>
    <w:rsid w:val="0070394A"/>
    <w:rsid w:val="00705EC1"/>
    <w:rsid w:val="00717277"/>
    <w:rsid w:val="00721DAF"/>
    <w:rsid w:val="00723D03"/>
    <w:rsid w:val="00724735"/>
    <w:rsid w:val="00733D4C"/>
    <w:rsid w:val="007343D5"/>
    <w:rsid w:val="0074058E"/>
    <w:rsid w:val="00771B65"/>
    <w:rsid w:val="00777272"/>
    <w:rsid w:val="0078262A"/>
    <w:rsid w:val="00791632"/>
    <w:rsid w:val="00794F3A"/>
    <w:rsid w:val="00797653"/>
    <w:rsid w:val="007A1E5F"/>
    <w:rsid w:val="007B30AD"/>
    <w:rsid w:val="007C0A02"/>
    <w:rsid w:val="007C572E"/>
    <w:rsid w:val="007C5EEC"/>
    <w:rsid w:val="007D1CEB"/>
    <w:rsid w:val="007D7B2E"/>
    <w:rsid w:val="007E42F1"/>
    <w:rsid w:val="00803F75"/>
    <w:rsid w:val="00804CEF"/>
    <w:rsid w:val="00805DCC"/>
    <w:rsid w:val="00807547"/>
    <w:rsid w:val="008076B5"/>
    <w:rsid w:val="00811C56"/>
    <w:rsid w:val="0081681A"/>
    <w:rsid w:val="008364DF"/>
    <w:rsid w:val="00843E30"/>
    <w:rsid w:val="00852FAA"/>
    <w:rsid w:val="00855B88"/>
    <w:rsid w:val="00862EEC"/>
    <w:rsid w:val="00866BBF"/>
    <w:rsid w:val="00873238"/>
    <w:rsid w:val="00892484"/>
    <w:rsid w:val="008A2867"/>
    <w:rsid w:val="008A6AFC"/>
    <w:rsid w:val="008C20EB"/>
    <w:rsid w:val="008C2F7B"/>
    <w:rsid w:val="008E256C"/>
    <w:rsid w:val="008F1586"/>
    <w:rsid w:val="008F3B92"/>
    <w:rsid w:val="008F41A6"/>
    <w:rsid w:val="008F57AE"/>
    <w:rsid w:val="00903BC7"/>
    <w:rsid w:val="0091743F"/>
    <w:rsid w:val="009223D3"/>
    <w:rsid w:val="00923B41"/>
    <w:rsid w:val="00930149"/>
    <w:rsid w:val="00935C54"/>
    <w:rsid w:val="009433DC"/>
    <w:rsid w:val="00953D35"/>
    <w:rsid w:val="009618C9"/>
    <w:rsid w:val="00963C6A"/>
    <w:rsid w:val="009673B8"/>
    <w:rsid w:val="009674B4"/>
    <w:rsid w:val="00971F30"/>
    <w:rsid w:val="00974C4B"/>
    <w:rsid w:val="00982ACB"/>
    <w:rsid w:val="0098372F"/>
    <w:rsid w:val="0098667B"/>
    <w:rsid w:val="00986D24"/>
    <w:rsid w:val="00986EE8"/>
    <w:rsid w:val="009B02BF"/>
    <w:rsid w:val="009B21D3"/>
    <w:rsid w:val="009C098F"/>
    <w:rsid w:val="009C3C5C"/>
    <w:rsid w:val="009D59A5"/>
    <w:rsid w:val="009D75E4"/>
    <w:rsid w:val="009E09FD"/>
    <w:rsid w:val="009E0B8E"/>
    <w:rsid w:val="009E2237"/>
    <w:rsid w:val="009E344A"/>
    <w:rsid w:val="009E6837"/>
    <w:rsid w:val="009E7C4C"/>
    <w:rsid w:val="009F3CB3"/>
    <w:rsid w:val="00A07C06"/>
    <w:rsid w:val="00A13292"/>
    <w:rsid w:val="00A20C81"/>
    <w:rsid w:val="00A24B35"/>
    <w:rsid w:val="00A3565B"/>
    <w:rsid w:val="00A3781D"/>
    <w:rsid w:val="00A476EC"/>
    <w:rsid w:val="00A50865"/>
    <w:rsid w:val="00A50BDB"/>
    <w:rsid w:val="00A60A99"/>
    <w:rsid w:val="00A62EE8"/>
    <w:rsid w:val="00A74BF4"/>
    <w:rsid w:val="00A806DF"/>
    <w:rsid w:val="00A94634"/>
    <w:rsid w:val="00A94B4D"/>
    <w:rsid w:val="00A96154"/>
    <w:rsid w:val="00A97E14"/>
    <w:rsid w:val="00AA3095"/>
    <w:rsid w:val="00AA3266"/>
    <w:rsid w:val="00AB045C"/>
    <w:rsid w:val="00AB06F8"/>
    <w:rsid w:val="00AB7A5B"/>
    <w:rsid w:val="00AC21BE"/>
    <w:rsid w:val="00AC5D1D"/>
    <w:rsid w:val="00AD2537"/>
    <w:rsid w:val="00AE62BE"/>
    <w:rsid w:val="00AF077D"/>
    <w:rsid w:val="00AF1C33"/>
    <w:rsid w:val="00B16C76"/>
    <w:rsid w:val="00B24F1A"/>
    <w:rsid w:val="00B277D6"/>
    <w:rsid w:val="00B302EA"/>
    <w:rsid w:val="00B36D73"/>
    <w:rsid w:val="00B44ABA"/>
    <w:rsid w:val="00B47893"/>
    <w:rsid w:val="00B5282F"/>
    <w:rsid w:val="00B578F9"/>
    <w:rsid w:val="00B57ED6"/>
    <w:rsid w:val="00B652D9"/>
    <w:rsid w:val="00B91C1D"/>
    <w:rsid w:val="00BA5E67"/>
    <w:rsid w:val="00BA7390"/>
    <w:rsid w:val="00BD031B"/>
    <w:rsid w:val="00BD7F30"/>
    <w:rsid w:val="00BE46D5"/>
    <w:rsid w:val="00BF18D5"/>
    <w:rsid w:val="00BF798C"/>
    <w:rsid w:val="00C069CD"/>
    <w:rsid w:val="00C1066E"/>
    <w:rsid w:val="00C16A33"/>
    <w:rsid w:val="00C21B28"/>
    <w:rsid w:val="00C2601F"/>
    <w:rsid w:val="00C570C3"/>
    <w:rsid w:val="00C60758"/>
    <w:rsid w:val="00C658FA"/>
    <w:rsid w:val="00C70C6C"/>
    <w:rsid w:val="00C73FF5"/>
    <w:rsid w:val="00C769EF"/>
    <w:rsid w:val="00C868A3"/>
    <w:rsid w:val="00CA7182"/>
    <w:rsid w:val="00CB774F"/>
    <w:rsid w:val="00CE5171"/>
    <w:rsid w:val="00D12F20"/>
    <w:rsid w:val="00D144E9"/>
    <w:rsid w:val="00D15EEA"/>
    <w:rsid w:val="00D16FD7"/>
    <w:rsid w:val="00D36915"/>
    <w:rsid w:val="00D46DFA"/>
    <w:rsid w:val="00D534A4"/>
    <w:rsid w:val="00D7095F"/>
    <w:rsid w:val="00D8374C"/>
    <w:rsid w:val="00D9039E"/>
    <w:rsid w:val="00D91A30"/>
    <w:rsid w:val="00D95FBB"/>
    <w:rsid w:val="00DA10D2"/>
    <w:rsid w:val="00DE450F"/>
    <w:rsid w:val="00DF2581"/>
    <w:rsid w:val="00DF5D58"/>
    <w:rsid w:val="00E029B6"/>
    <w:rsid w:val="00E05CE4"/>
    <w:rsid w:val="00E0712D"/>
    <w:rsid w:val="00E25D56"/>
    <w:rsid w:val="00E31725"/>
    <w:rsid w:val="00E33447"/>
    <w:rsid w:val="00E40A3E"/>
    <w:rsid w:val="00E57A11"/>
    <w:rsid w:val="00E62251"/>
    <w:rsid w:val="00E64F51"/>
    <w:rsid w:val="00E70FB4"/>
    <w:rsid w:val="00E75DCE"/>
    <w:rsid w:val="00E83BBD"/>
    <w:rsid w:val="00E84CD8"/>
    <w:rsid w:val="00E90CBE"/>
    <w:rsid w:val="00EB1A21"/>
    <w:rsid w:val="00EB632E"/>
    <w:rsid w:val="00ED2522"/>
    <w:rsid w:val="00EF0823"/>
    <w:rsid w:val="00EF4918"/>
    <w:rsid w:val="00F0180A"/>
    <w:rsid w:val="00F03502"/>
    <w:rsid w:val="00F05B34"/>
    <w:rsid w:val="00F1061F"/>
    <w:rsid w:val="00F2008F"/>
    <w:rsid w:val="00F31463"/>
    <w:rsid w:val="00F4550B"/>
    <w:rsid w:val="00F56B5D"/>
    <w:rsid w:val="00F901C5"/>
    <w:rsid w:val="00F941E9"/>
    <w:rsid w:val="00FA300D"/>
    <w:rsid w:val="00FB26FB"/>
    <w:rsid w:val="00FB4D80"/>
    <w:rsid w:val="00FC2157"/>
    <w:rsid w:val="00FC2778"/>
    <w:rsid w:val="00FC65BD"/>
    <w:rsid w:val="00FD30AD"/>
    <w:rsid w:val="00FD3BCD"/>
    <w:rsid w:val="00FF3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1BCA"/>
  <w15:chartTrackingRefBased/>
  <w15:docId w15:val="{BBA2F214-9162-4733-A0DF-24289760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E9"/>
    <w:pPr>
      <w:ind w:left="720"/>
      <w:contextualSpacing/>
    </w:pPr>
  </w:style>
  <w:style w:type="character" w:customStyle="1" w:styleId="fontstyle01">
    <w:name w:val="fontstyle01"/>
    <w:basedOn w:val="DefaultParagraphFont"/>
    <w:rsid w:val="009B21D3"/>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h.kaled@yahoo.fr</dc:creator>
  <cp:keywords/>
  <dc:description/>
  <cp:lastModifiedBy>h.kaled@yahoo.fr</cp:lastModifiedBy>
  <cp:revision>7</cp:revision>
  <dcterms:created xsi:type="dcterms:W3CDTF">2022-10-17T08:50:00Z</dcterms:created>
  <dcterms:modified xsi:type="dcterms:W3CDTF">2022-11-06T21:44:00Z</dcterms:modified>
</cp:coreProperties>
</file>