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BA" w:rsidRPr="008169D1" w:rsidRDefault="00D523BA" w:rsidP="00A33FE2">
      <w:pPr>
        <w:bidi/>
        <w:jc w:val="center"/>
        <w:rPr>
          <w:rFonts w:asciiTheme="minorBidi" w:hAnsiTheme="minorBidi" w:cstheme="minorBidi"/>
          <w:sz w:val="24"/>
          <w:szCs w:val="36"/>
          <w:lang w:bidi="ar-DZ"/>
        </w:rPr>
      </w:pPr>
      <w:r w:rsidRPr="008169D1">
        <w:rPr>
          <w:rFonts w:asciiTheme="minorBidi" w:hAnsiTheme="minorBidi" w:cstheme="minorBidi"/>
          <w:sz w:val="24"/>
          <w:szCs w:val="36"/>
          <w:rtl/>
          <w:lang w:bidi="ar-DZ"/>
        </w:rPr>
        <w:t>الجمهورية الجزائرية الديمقراطية الشعبية</w:t>
      </w:r>
    </w:p>
    <w:p w:rsidR="00D523BA" w:rsidRPr="008169D1" w:rsidRDefault="00D523BA" w:rsidP="00A33FE2">
      <w:pPr>
        <w:bidi/>
        <w:jc w:val="center"/>
        <w:rPr>
          <w:rFonts w:asciiTheme="minorBidi" w:hAnsiTheme="minorBidi" w:cstheme="minorBidi"/>
          <w:sz w:val="24"/>
          <w:szCs w:val="36"/>
          <w:rtl/>
          <w:lang w:bidi="ar-DZ"/>
        </w:rPr>
      </w:pPr>
      <w:r w:rsidRPr="008169D1">
        <w:rPr>
          <w:rFonts w:asciiTheme="minorBidi" w:hAnsiTheme="minorBidi" w:cstheme="minorBidi"/>
          <w:sz w:val="24"/>
          <w:szCs w:val="36"/>
          <w:lang w:bidi="ar-DZ"/>
        </w:rPr>
        <w:t>REPUBLIQUE ALGERIENNE DEMOCRATIQUE ET POPULAIRE</w:t>
      </w:r>
    </w:p>
    <w:p w:rsidR="00D523BA" w:rsidRPr="008169D1" w:rsidRDefault="002E08F3" w:rsidP="00D523BA">
      <w:pPr>
        <w:bidi/>
        <w:rPr>
          <w:rFonts w:asciiTheme="minorBidi" w:hAnsiTheme="minorBidi" w:cstheme="minorBidi"/>
          <w:sz w:val="24"/>
          <w:szCs w:val="36"/>
          <w:lang w:bidi="ar-DZ"/>
        </w:rPr>
      </w:pPr>
      <w:r w:rsidRPr="008169D1">
        <w:rPr>
          <w:rFonts w:asciiTheme="minorBidi" w:hAnsiTheme="minorBidi" w:cstheme="minorBidi"/>
          <w:noProof/>
          <w:sz w:val="24"/>
          <w:szCs w:val="36"/>
          <w:lang w:eastAsia="fr-FR"/>
        </w:rPr>
        <mc:AlternateContent>
          <mc:Choice Requires="wps">
            <w:drawing>
              <wp:anchor distT="0" distB="0" distL="114300" distR="114300" simplePos="0" relativeHeight="251657216" behindDoc="0" locked="0" layoutInCell="1" allowOverlap="1" wp14:anchorId="2BBC1C66" wp14:editId="6A9A4753">
                <wp:simplePos x="0" y="0"/>
                <wp:positionH relativeFrom="column">
                  <wp:posOffset>4068445</wp:posOffset>
                </wp:positionH>
                <wp:positionV relativeFrom="paragraph">
                  <wp:posOffset>267335</wp:posOffset>
                </wp:positionV>
                <wp:extent cx="2197100" cy="97663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976630"/>
                        </a:xfrm>
                        <a:prstGeom prst="rect">
                          <a:avLst/>
                        </a:prstGeom>
                        <a:solidFill>
                          <a:srgbClr val="FFFFFF"/>
                        </a:solidFill>
                        <a:ln w="9525">
                          <a:noFill/>
                          <a:miter lim="800000"/>
                          <a:headEnd/>
                          <a:tailEnd/>
                        </a:ln>
                      </wps:spPr>
                      <wps:txbx>
                        <w:txbxContent>
                          <w:p w:rsidR="00D523BA" w:rsidRDefault="00D523BA" w:rsidP="00D523BA">
                            <w:pPr>
                              <w:bidi/>
                              <w:rPr>
                                <w:rFonts w:asciiTheme="majorBidi" w:hAnsiTheme="majorBidi" w:cstheme="majorBidi"/>
                                <w:b/>
                                <w:bCs/>
                                <w:sz w:val="20"/>
                                <w:szCs w:val="28"/>
                                <w:lang w:bidi="ar-DZ"/>
                              </w:rPr>
                            </w:pPr>
                            <w:r>
                              <w:rPr>
                                <w:rFonts w:asciiTheme="majorBidi" w:hAnsiTheme="majorBidi" w:cstheme="majorBidi" w:hint="cs"/>
                                <w:b/>
                                <w:bCs/>
                                <w:sz w:val="20"/>
                                <w:szCs w:val="28"/>
                                <w:rtl/>
                                <w:lang w:bidi="ar-DZ"/>
                              </w:rPr>
                              <w:t xml:space="preserve">وزارة التعليم العالي والبحث العلمي </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جامعة 8 ماي 1945 - قالمة</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نيابة رئاسة الجامعة للتكوين العالي</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والتكوين المتواصل والشهادات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20.35pt;margin-top:21.05pt;width:173pt;height:7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BaJgIAACIEAAAOAAAAZHJzL2Uyb0RvYy54bWysU8tu2zAQvBfoPxC815IVP2LBcpA6dVEg&#10;fQBpL71RFGURJbksSVtKvr5LynGM9FZUB4KrXQ5nZ4frm0ErchTOSzAVnU5ySoTh0Eizr+iP77t3&#10;15T4wEzDFBhR0Ufh6c3m7Zt1b0tRQAeqEY4giPFlbyvahWDLLPO8E5r5CVhhMNmC0yxg6PZZ41iP&#10;6FplRZ4vsh5cYx1w4T3+vRuTdJPw21bw8LVtvQhEVRS5hbS6tNZxzTZrVu4ds53kJxrsH1hoJg1e&#10;eoa6Y4GRg5N/QWnJHXhow4SDzqBtJRepB+xmmr/q5qFjVqReUBxvzzL5/wfLvxy/OSKbil7lS0oM&#10;0ziknzgq0ggSxBAEKaJIvfUl1j5YrA7Dexhw2Klhb++B//LEwLZjZi9unYO+E6xBktN4Mrs4OuL4&#10;CFL3n6HBu9ghQAIaWqejgqgJQXQc1uN5QMiDcPxZTFfLaY4pjrnVcrG4ShPMWPl82jofPgrQJG4q&#10;6tAACZ0d732IbFj5XBIv86Bks5NKpcDt661y5MjQLLv0pQZelSlDerx9XswTsoF4PvlIy4BmVlJX&#10;9DqP32ivqMYH06SSwKQa98hEmZM8UZFRmzDUAxZGzWpoHlEoB6Np8ZHhpgP3REmPhq2o/31gTlCi&#10;PhkUezWdzaLDUzCbLwsM3GWmvswwwxGqooGScbsN6VVEHQzc4lBamfR6YXLiikZMMp4eTXT6ZZyq&#10;Xp725g8AAAD//wMAUEsDBBQABgAIAAAAIQAatBif3gAAAAoBAAAPAAAAZHJzL2Rvd25yZXYueG1s&#10;TI/LboMwEEX3lfoP1kTqpmpMIgKBYqK2Uqtu8/iAAU8ABdsIO4H8faerdjkzR3fOLXaz6cWNRt85&#10;q2C1jECQrZ3ubKPgdPx82YLwAa3G3llScCcPu/LxocBcu8nu6XYIjeAQ63NU0IYw5FL6uiWDfukG&#10;snw7u9Fg4HFspB5x4nDTy3UUJdJgZ/lDiwN9tFRfDlej4Pw9PW+yqfoKp3QfJ+/YpZW7K/W0mN9e&#10;QQSawx8Mv/qsDiU7Ve5qtRe9giSOUkYVxOsVCAaybcKLislsk4EsC/m/QvkDAAD//wMAUEsBAi0A&#10;FAAGAAgAAAAhALaDOJL+AAAA4QEAABMAAAAAAAAAAAAAAAAAAAAAAFtDb250ZW50X1R5cGVzXS54&#10;bWxQSwECLQAUAAYACAAAACEAOP0h/9YAAACUAQAACwAAAAAAAAAAAAAAAAAvAQAAX3JlbHMvLnJl&#10;bHNQSwECLQAUAAYACAAAACEAqwwwWiYCAAAiBAAADgAAAAAAAAAAAAAAAAAuAgAAZHJzL2Uyb0Rv&#10;Yy54bWxQSwECLQAUAAYACAAAACEAGrQYn94AAAAKAQAADwAAAAAAAAAAAAAAAACABAAAZHJzL2Rv&#10;d25yZXYueG1sUEsFBgAAAAAEAAQA8wAAAIsFAAAAAA==&#10;" stroked="f">
                <v:textbox>
                  <w:txbxContent>
                    <w:p w:rsidR="00D523BA" w:rsidRDefault="00D523BA" w:rsidP="00D523BA">
                      <w:pPr>
                        <w:bidi/>
                        <w:rPr>
                          <w:rFonts w:asciiTheme="majorBidi" w:hAnsiTheme="majorBidi" w:cstheme="majorBidi"/>
                          <w:b/>
                          <w:bCs/>
                          <w:sz w:val="20"/>
                          <w:szCs w:val="28"/>
                          <w:lang w:bidi="ar-DZ"/>
                        </w:rPr>
                      </w:pPr>
                      <w:r>
                        <w:rPr>
                          <w:rFonts w:asciiTheme="majorBidi" w:hAnsiTheme="majorBidi" w:cstheme="majorBidi" w:hint="cs"/>
                          <w:b/>
                          <w:bCs/>
                          <w:sz w:val="20"/>
                          <w:szCs w:val="28"/>
                          <w:rtl/>
                          <w:lang w:bidi="ar-DZ"/>
                        </w:rPr>
                        <w:t xml:space="preserve">وزارة التعليم العالي والبحث العلمي </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جامعة 8 ماي 1945 - قالمة</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نيابة رئاسة الجامعة للتكوين العالي</w:t>
                      </w:r>
                    </w:p>
                    <w:p w:rsidR="00D523BA" w:rsidRDefault="00D523BA" w:rsidP="00D523BA">
                      <w:pPr>
                        <w:bidi/>
                        <w:rPr>
                          <w:rFonts w:asciiTheme="majorBidi" w:hAnsiTheme="majorBidi" w:cstheme="majorBidi"/>
                          <w:b/>
                          <w:bCs/>
                          <w:sz w:val="20"/>
                          <w:szCs w:val="28"/>
                          <w:rtl/>
                          <w:lang w:bidi="ar-DZ"/>
                        </w:rPr>
                      </w:pPr>
                      <w:r>
                        <w:rPr>
                          <w:rFonts w:asciiTheme="majorBidi" w:hAnsiTheme="majorBidi" w:cstheme="majorBidi" w:hint="cs"/>
                          <w:b/>
                          <w:bCs/>
                          <w:sz w:val="20"/>
                          <w:szCs w:val="28"/>
                          <w:rtl/>
                          <w:lang w:bidi="ar-DZ"/>
                        </w:rPr>
                        <w:t>والتكوين المتواصل والشهادات</w:t>
                      </w:r>
                    </w:p>
                  </w:txbxContent>
                </v:textbox>
              </v:shape>
            </w:pict>
          </mc:Fallback>
        </mc:AlternateContent>
      </w:r>
      <w:r w:rsidRPr="008169D1">
        <w:rPr>
          <w:rFonts w:asciiTheme="minorBidi" w:hAnsiTheme="minorBidi" w:cstheme="minorBidi"/>
          <w:noProof/>
          <w:sz w:val="24"/>
          <w:szCs w:val="36"/>
          <w:lang w:eastAsia="fr-FR"/>
        </w:rPr>
        <mc:AlternateContent>
          <mc:Choice Requires="wps">
            <w:drawing>
              <wp:anchor distT="0" distB="0" distL="114300" distR="114300" simplePos="0" relativeHeight="251658240" behindDoc="0" locked="0" layoutInCell="1" allowOverlap="1" wp14:anchorId="3BAF25ED" wp14:editId="494EC8B8">
                <wp:simplePos x="0" y="0"/>
                <wp:positionH relativeFrom="column">
                  <wp:posOffset>-273050</wp:posOffset>
                </wp:positionH>
                <wp:positionV relativeFrom="paragraph">
                  <wp:posOffset>267970</wp:posOffset>
                </wp:positionV>
                <wp:extent cx="3077845" cy="967740"/>
                <wp:effectExtent l="0" t="0" r="825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967740"/>
                        </a:xfrm>
                        <a:prstGeom prst="rect">
                          <a:avLst/>
                        </a:prstGeom>
                        <a:solidFill>
                          <a:srgbClr val="FFFFFF"/>
                        </a:solidFill>
                        <a:ln w="9525">
                          <a:noFill/>
                          <a:miter lim="800000"/>
                          <a:headEnd/>
                          <a:tailEnd/>
                        </a:ln>
                      </wps:spPr>
                      <wps:txbx>
                        <w:txbxContent>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Ministère De L’Enseignement Supérieur Et De La Recherche Scientifique</w:t>
                            </w:r>
                          </w:p>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Université 8 Mai 1945 – Guelma</w:t>
                            </w:r>
                          </w:p>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Vice Rectorat De La Formation Supérieure, Et de Formation Continue Et Des Diplômes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1.5pt;margin-top:21.1pt;width:242.35pt;height:76.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CT4JgIAACcEAAAOAAAAZHJzL2Uyb0RvYy54bWysU02P2yAQvVfqf0DcGztpsslacVbbbFNV&#10;2n5I2156w4BjVGAokNi7v74Dzmaj9lbVB8R4hseb94b1zWA0OUofFNiaTiclJdJyEMrua/r92+7N&#10;ipIQmRVMg5U1fZSB3mxev1r3rpIz6EAL6QmC2FD1rqZdjK4qisA7aViYgJMWky14wyKGfl8Iz3pE&#10;N7qYleVV0YMXzgOXIeDfuzFJNxm/bSWPX9o2yEh0TZFbzKvPa5PWYrNm1d4z1yl+osH+gYVhyuKl&#10;Z6g7Fhk5ePUXlFHcQ4A2TjiYAtpWcZl7wG6m5R/dPHTMydwLihPcWabw/2D55+NXT5RA7yixzKBF&#10;P9AoIiSJcoiSzJJEvQsVVj44rI3DOxhSeWo3uHvgPwOxsO2Y3ctb76HvJBNIcZpOFhdHR5yQQJr+&#10;Ewi8ix0iZKCh9SYBoiIE0dGqx7M9yINw/Pm2XC5X8wUlHHPXV8vlPPtXsOr5tPMhfpBgSNrU1KP9&#10;GZ0d70NMbFj1XJLZg1Zip7TOgd83W+3JkeGo7PKXG8AmL8u0JT3evpgtMrKFdD5PkVERR1krU9NV&#10;mb5xuJIa763IJZEpPe6RibYneZIiozZxaIaTGVifpGtAPKJeHsbJxZeGmw78EyU9Tm1Nw68D85IS&#10;/dGi5tfTOYpCYg7mi+UMA3+ZaS4zzHKEqmmkZNxuY34ao7O36M1OZdlemJwo4zRmNU8vJ437ZZyr&#10;Xt735jcAAAD//wMAUEsDBBQABgAIAAAAIQAJHnmX3wAAAAoBAAAPAAAAZHJzL2Rvd25yZXYueG1s&#10;TI/BTsMwEETvSPyDtUjcWqfBFAhxqoqKCwckChIc3XgTR9jryHbT8PeYEz2u9mnmTb2ZnWUThjh4&#10;krBaFsCQWq8H6iV8vD8v7oHFpEgr6wkl/GCETXN5UatK+xO94bRPPcshFCslwaQ0VpzH1qBTcelH&#10;pPzrfHAq5TP0XAd1yuHO8rIo1typgXKDUSM+GWy/90cn4dOZQe/C61en7bR76ba34xxGKa+v5u0j&#10;sIRz+ofhTz+rQ5OdDv5IOjIrYSFu8pYkQZQlsAwIsboDdsjkg1gDb2p+PqH5BQAA//8DAFBLAQIt&#10;ABQABgAIAAAAIQC2gziS/gAAAOEBAAATAAAAAAAAAAAAAAAAAAAAAABbQ29udGVudF9UeXBlc10u&#10;eG1sUEsBAi0AFAAGAAgAAAAhADj9If/WAAAAlAEAAAsAAAAAAAAAAAAAAAAALwEAAF9yZWxzLy5y&#10;ZWxzUEsBAi0AFAAGAAgAAAAhANFkJPgmAgAAJwQAAA4AAAAAAAAAAAAAAAAALgIAAGRycy9lMm9E&#10;b2MueG1sUEsBAi0AFAAGAAgAAAAhAAkeeZffAAAACgEAAA8AAAAAAAAAAAAAAAAAgAQAAGRycy9k&#10;b3ducmV2LnhtbFBLBQYAAAAABAAEAPMAAACMBQAAAAA=&#10;" stroked="f">
                <v:textbox style="mso-fit-shape-to-text:t">
                  <w:txbxContent>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Ministère De L’Enseignement Supérieur Et De La Recherche Scientifique</w:t>
                      </w:r>
                    </w:p>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Université 8 Mai 1945 – Guelma</w:t>
                      </w:r>
                    </w:p>
                    <w:p w:rsidR="00D523BA" w:rsidRDefault="00D523BA" w:rsidP="004437AE">
                      <w:pPr>
                        <w:bidi/>
                        <w:jc w:val="center"/>
                        <w:rPr>
                          <w:rFonts w:asciiTheme="majorBidi" w:hAnsiTheme="majorBidi" w:cstheme="majorBidi"/>
                          <w:b/>
                          <w:bCs/>
                          <w:sz w:val="24"/>
                          <w:szCs w:val="36"/>
                          <w:lang w:bidi="ar-DZ"/>
                        </w:rPr>
                      </w:pPr>
                      <w:r>
                        <w:rPr>
                          <w:rFonts w:asciiTheme="majorBidi" w:hAnsiTheme="majorBidi" w:cstheme="majorBidi"/>
                          <w:b/>
                          <w:bCs/>
                          <w:sz w:val="24"/>
                          <w:szCs w:val="36"/>
                          <w:lang w:bidi="ar-DZ"/>
                        </w:rPr>
                        <w:t>Vice Rectorat De La Formation Supérieure, Et de Formation Continue Et Des Diplômes</w:t>
                      </w:r>
                    </w:p>
                  </w:txbxContent>
                </v:textbox>
              </v:shape>
            </w:pict>
          </mc:Fallback>
        </mc:AlternateContent>
      </w:r>
    </w:p>
    <w:p w:rsidR="00D523BA" w:rsidRPr="008169D1" w:rsidRDefault="00D523BA" w:rsidP="00D523BA">
      <w:pPr>
        <w:bidi/>
        <w:rPr>
          <w:rFonts w:asciiTheme="minorBidi" w:hAnsiTheme="minorBidi" w:cstheme="minorBidi"/>
          <w:sz w:val="24"/>
          <w:szCs w:val="36"/>
          <w:lang w:bidi="ar-DZ"/>
        </w:rPr>
      </w:pPr>
      <w:r w:rsidRPr="008169D1">
        <w:rPr>
          <w:rFonts w:asciiTheme="minorBidi" w:hAnsiTheme="minorBidi" w:cstheme="minorBidi"/>
          <w:noProof/>
          <w:sz w:val="24"/>
          <w:szCs w:val="36"/>
          <w:lang w:eastAsia="fr-FR"/>
        </w:rPr>
        <w:drawing>
          <wp:anchor distT="0" distB="0" distL="114300" distR="114300" simplePos="0" relativeHeight="251656192" behindDoc="1" locked="0" layoutInCell="1" allowOverlap="1" wp14:anchorId="67B7E262" wp14:editId="1474C59C">
            <wp:simplePos x="0" y="0"/>
            <wp:positionH relativeFrom="column">
              <wp:posOffset>2931160</wp:posOffset>
            </wp:positionH>
            <wp:positionV relativeFrom="paragraph">
              <wp:posOffset>3810</wp:posOffset>
            </wp:positionV>
            <wp:extent cx="987425" cy="1035685"/>
            <wp:effectExtent l="19050" t="0" r="3175" b="0"/>
            <wp:wrapThrough wrapText="bothSides">
              <wp:wrapPolygon edited="0">
                <wp:start x="-417" y="0"/>
                <wp:lineTo x="-417" y="21057"/>
                <wp:lineTo x="21669" y="21057"/>
                <wp:lineTo x="21669" y="0"/>
                <wp:lineTo x="-417" y="0"/>
              </wp:wrapPolygon>
            </wp:wrapThrough>
            <wp:docPr id="9" name="Image 3" descr="http://old.univ-guelma.dz/img/LOGO%20UNIV%20GUELMA%20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old.univ-guelma.dz/img/LOGO%20UNIV%20GUELMA%202014.jpg"/>
                    <pic:cNvPicPr>
                      <a:picLocks noChangeAspect="1" noChangeArrowheads="1"/>
                    </pic:cNvPicPr>
                  </pic:nvPicPr>
                  <pic:blipFill>
                    <a:blip r:embed="rId6"/>
                    <a:srcRect/>
                    <a:stretch>
                      <a:fillRect/>
                    </a:stretch>
                  </pic:blipFill>
                  <pic:spPr bwMode="auto">
                    <a:xfrm>
                      <a:off x="0" y="0"/>
                      <a:ext cx="987425" cy="1035685"/>
                    </a:xfrm>
                    <a:prstGeom prst="rect">
                      <a:avLst/>
                    </a:prstGeom>
                    <a:noFill/>
                  </pic:spPr>
                </pic:pic>
              </a:graphicData>
            </a:graphic>
          </wp:anchor>
        </w:drawing>
      </w:r>
    </w:p>
    <w:p w:rsidR="00D523BA" w:rsidRPr="008169D1" w:rsidRDefault="00D523BA" w:rsidP="00D523BA">
      <w:pPr>
        <w:bidi/>
        <w:rPr>
          <w:rFonts w:asciiTheme="minorBidi" w:hAnsiTheme="minorBidi" w:cstheme="minorBidi"/>
          <w:sz w:val="24"/>
          <w:szCs w:val="36"/>
          <w:lang w:bidi="ar-DZ"/>
        </w:rPr>
      </w:pPr>
    </w:p>
    <w:p w:rsidR="00D523BA" w:rsidRPr="008169D1" w:rsidRDefault="00D523BA" w:rsidP="00D523BA">
      <w:pPr>
        <w:bidi/>
        <w:rPr>
          <w:rFonts w:asciiTheme="minorBidi" w:hAnsiTheme="minorBidi" w:cstheme="minorBidi"/>
          <w:sz w:val="24"/>
          <w:szCs w:val="36"/>
          <w:lang w:bidi="ar-DZ"/>
        </w:rPr>
      </w:pPr>
    </w:p>
    <w:p w:rsidR="00D523BA" w:rsidRPr="008169D1" w:rsidRDefault="00D523BA" w:rsidP="00D523BA">
      <w:pPr>
        <w:bidi/>
        <w:rPr>
          <w:rFonts w:asciiTheme="minorBidi" w:hAnsiTheme="minorBidi" w:cstheme="minorBidi"/>
          <w:sz w:val="24"/>
          <w:szCs w:val="36"/>
          <w:lang w:bidi="ar-DZ"/>
        </w:rPr>
      </w:pPr>
    </w:p>
    <w:p w:rsidR="00D523BA" w:rsidRPr="008169D1" w:rsidRDefault="00D523BA" w:rsidP="00D523BA">
      <w:pPr>
        <w:bidi/>
        <w:rPr>
          <w:rFonts w:asciiTheme="minorBidi" w:hAnsiTheme="minorBidi" w:cstheme="minorBidi"/>
          <w:sz w:val="24"/>
          <w:szCs w:val="36"/>
          <w:lang w:bidi="ar-DZ"/>
        </w:rPr>
      </w:pPr>
    </w:p>
    <w:p w:rsidR="00D523BA" w:rsidRPr="008169D1" w:rsidRDefault="002E08F3" w:rsidP="00D523BA">
      <w:pPr>
        <w:bidi/>
        <w:rPr>
          <w:rFonts w:asciiTheme="minorBidi" w:hAnsiTheme="minorBidi" w:cstheme="minorBidi"/>
          <w:sz w:val="24"/>
          <w:szCs w:val="36"/>
          <w:lang w:bidi="ar-DZ"/>
        </w:rPr>
      </w:pPr>
      <w:r w:rsidRPr="008169D1">
        <w:rPr>
          <w:rFonts w:asciiTheme="minorBidi" w:hAnsiTheme="minorBidi" w:cstheme="minorBidi"/>
          <w:noProof/>
          <w:sz w:val="24"/>
          <w:szCs w:val="36"/>
          <w:lang w:eastAsia="fr-FR"/>
        </w:rPr>
        <mc:AlternateContent>
          <mc:Choice Requires="wps">
            <w:drawing>
              <wp:anchor distT="4294967295" distB="4294967295" distL="114300" distR="114300" simplePos="0" relativeHeight="251659264" behindDoc="0" locked="0" layoutInCell="1" allowOverlap="1" wp14:anchorId="22AE14B7" wp14:editId="0B5D799D">
                <wp:simplePos x="0" y="0"/>
                <wp:positionH relativeFrom="column">
                  <wp:posOffset>-291465</wp:posOffset>
                </wp:positionH>
                <wp:positionV relativeFrom="paragraph">
                  <wp:posOffset>135889</wp:posOffset>
                </wp:positionV>
                <wp:extent cx="6573520" cy="0"/>
                <wp:effectExtent l="0" t="0" r="1778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5735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4"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95pt,10.7pt" to="494.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bwygEAANsDAAAOAAAAZHJzL2Uyb0RvYy54bWysU8tu2zAQvBfoPxC815KdRwvBcg4O2h6C&#10;1mjSD2CopUWELywZS/77Lilb6Qs5FL0QIndnODNcrW9Ga9gBMGrvWr5c1JyBk77Tbt/y7w8f333g&#10;LCbhOmG8g5YfIfKbzds36yE0sPK9Nx0gIxIXmyG0vE8pNFUVZQ9WxIUP4KioPFqRaIv7qkMxELs1&#10;1aqur6vBYxfQS4iRTm+nIt8UfqVApq9KRUjMtJy0pbJiWR/zWm3WotmjCL2WJxniH1RYoR1dOlPd&#10;iiTYM+o/qKyW6KNXaSG9rbxSWkLxQG6W9W9u7nsRoHihcGKYY4r/j1Z+OeyQ6a7ll5w5YemJtt45&#10;yg2ekXXodWKXOaUhxIaat26H2acc3X248/IpUq36pZg3MUxto0LLlNHhMw1HCYgss7Hkf5zzhzEx&#10;SYfXV+8vrlb0TPJcq0STKfKNAWP6BN6y/NFyo12ORjTicBdTFvHSclI0iShy0tFAbjbuGyiyS5dd&#10;FHQZNNgaZAdBI9I9LbNZ4iqdGaK0MTOofh106s0wKMM3A1evA+fucqN3aQZa7Tz+DZzGs1Q19Z9d&#10;T16z7UffHXd4fiCaoOLsNO15RH/eF/jLP7n5AQAA//8DAFBLAwQUAAYACAAAACEAxK9b0d4AAAAJ&#10;AQAADwAAAGRycy9kb3ducmV2LnhtbEyPQU7DMBBF90jcwRqk7lqnIaAmxKkqaNVNWRA4gBsPcdR4&#10;HNluk96+RixgOTNPf94v15Pp2QWd7ywJWC4SYEiNVR21Ar4+d/MVMB8kKdlbQgFX9LCu7u9KWSg7&#10;0gde6tCyGEK+kAJ0CEPBuW80GukXdkCKt2/rjAxxdC1XTo4x3PQ8TZJnbmRH8YOWA75qbE712QjY&#10;p9kh1Rv3Xvu36zSGw9Zu6STE7GHavAALOIU/GH70ozpU0eloz6Q86wXMs6c8ogLSZQYsAvkqfwR2&#10;/F3wquT/G1Q3AAAA//8DAFBLAQItABQABgAIAAAAIQC2gziS/gAAAOEBAAATAAAAAAAAAAAAAAAA&#10;AAAAAABbQ29udGVudF9UeXBlc10ueG1sUEsBAi0AFAAGAAgAAAAhADj9If/WAAAAlAEAAAsAAAAA&#10;AAAAAAAAAAAALwEAAF9yZWxzLy5yZWxzUEsBAi0AFAAGAAgAAAAhAGyBZvDKAQAA2wMAAA4AAAAA&#10;AAAAAAAAAAAALgIAAGRycy9lMm9Eb2MueG1sUEsBAi0AFAAGAAgAAAAhAMSvW9HeAAAACQEAAA8A&#10;AAAAAAAAAAAAAAAAJAQAAGRycy9kb3ducmV2LnhtbFBLBQYAAAAABAAEAPMAAAAvBQAAAAA=&#10;" strokecolor="black [3200]" strokeweight="1.5pt">
                <v:stroke joinstyle="miter"/>
                <o:lock v:ext="edit" shapetype="f"/>
              </v:line>
            </w:pict>
          </mc:Fallback>
        </mc:AlternateContent>
      </w:r>
    </w:p>
    <w:p w:rsidR="00D523BA" w:rsidRPr="008169D1" w:rsidRDefault="00D523BA" w:rsidP="00D523BA">
      <w:pPr>
        <w:bidi/>
        <w:rPr>
          <w:rFonts w:asciiTheme="minorBidi" w:hAnsiTheme="minorBidi" w:cstheme="minorBidi"/>
          <w:sz w:val="24"/>
          <w:szCs w:val="36"/>
          <w:lang w:bidi="ar-DZ"/>
        </w:rPr>
      </w:pPr>
    </w:p>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كلية : الآداب واللغات</w:t>
      </w:r>
    </w:p>
    <w:p w:rsidR="00D523BA" w:rsidRPr="008169D1" w:rsidRDefault="00D523BA" w:rsidP="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قسم : اللغة والأدب العربي</w:t>
      </w:r>
    </w:p>
    <w:p w:rsidR="00D523BA" w:rsidRPr="008169D1" w:rsidRDefault="00D523BA" w:rsidP="00D523BA">
      <w:pPr>
        <w:bidi/>
        <w:rPr>
          <w:rFonts w:asciiTheme="minorBidi" w:hAnsiTheme="minorBidi" w:cstheme="minorBidi"/>
          <w:sz w:val="24"/>
          <w:szCs w:val="36"/>
          <w:rtl/>
          <w:lang w:bidi="ar-DZ"/>
        </w:rPr>
      </w:pPr>
    </w:p>
    <w:p w:rsidR="00D523BA" w:rsidRPr="008E78DC" w:rsidRDefault="00D523BA" w:rsidP="008E78DC">
      <w:pPr>
        <w:bidi/>
        <w:jc w:val="center"/>
        <w:rPr>
          <w:rFonts w:asciiTheme="minorBidi" w:hAnsiTheme="minorBidi" w:cstheme="minorBidi"/>
          <w:b/>
          <w:bCs/>
          <w:sz w:val="32"/>
          <w:szCs w:val="44"/>
          <w:u w:val="single"/>
          <w:rtl/>
          <w:lang w:bidi="ar-DZ"/>
        </w:rPr>
      </w:pPr>
      <w:r w:rsidRPr="008E78DC">
        <w:rPr>
          <w:rFonts w:asciiTheme="minorBidi" w:hAnsiTheme="minorBidi" w:cstheme="minorBidi" w:hint="cs"/>
          <w:b/>
          <w:bCs/>
          <w:sz w:val="32"/>
          <w:szCs w:val="44"/>
          <w:u w:val="single"/>
          <w:rtl/>
          <w:lang w:bidi="ar-DZ"/>
        </w:rPr>
        <w:t xml:space="preserve">مذكرة تدريس - </w:t>
      </w:r>
      <w:r w:rsidRPr="008E78DC">
        <w:rPr>
          <w:rFonts w:asciiTheme="minorBidi" w:hAnsiTheme="minorBidi" w:cstheme="minorBidi"/>
          <w:b/>
          <w:bCs/>
          <w:sz w:val="32"/>
          <w:szCs w:val="44"/>
          <w:u w:val="single"/>
          <w:lang w:bidi="ar-DZ"/>
        </w:rPr>
        <w:t>Syllabus</w:t>
      </w:r>
    </w:p>
    <w:p w:rsidR="00D523BA" w:rsidRPr="008169D1" w:rsidRDefault="00D523BA" w:rsidP="008169D1">
      <w:pPr>
        <w:bidi/>
        <w:rPr>
          <w:rFonts w:asciiTheme="minorBidi" w:hAnsiTheme="minorBidi" w:cstheme="minorBidi"/>
          <w:sz w:val="24"/>
          <w:szCs w:val="36"/>
          <w:lang w:bidi="ar-DZ"/>
        </w:rPr>
      </w:pPr>
    </w:p>
    <w:p w:rsidR="00D523BA" w:rsidRPr="00A33FE2" w:rsidRDefault="00D523BA"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الميدان: اللغة و الأدب العربي</w:t>
      </w:r>
    </w:p>
    <w:p w:rsidR="00D523BA" w:rsidRPr="00A33FE2" w:rsidRDefault="00D523BA"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الفرع :  </w:t>
      </w:r>
      <w:r w:rsidR="008169D1" w:rsidRPr="00A33FE2">
        <w:rPr>
          <w:rFonts w:asciiTheme="minorBidi" w:hAnsiTheme="minorBidi" w:cstheme="minorBidi"/>
          <w:sz w:val="32"/>
          <w:szCs w:val="32"/>
          <w:rtl/>
          <w:lang w:bidi="ar-DZ"/>
        </w:rPr>
        <w:t xml:space="preserve">أدب </w:t>
      </w:r>
      <w:r w:rsidRPr="00A33FE2">
        <w:rPr>
          <w:rFonts w:asciiTheme="minorBidi" w:hAnsiTheme="minorBidi" w:cstheme="minorBidi"/>
          <w:sz w:val="32"/>
          <w:szCs w:val="32"/>
          <w:rtl/>
          <w:lang w:bidi="ar-DZ"/>
        </w:rPr>
        <w:t>عربي.</w:t>
      </w:r>
    </w:p>
    <w:p w:rsidR="00D523BA" w:rsidRPr="00A33FE2" w:rsidRDefault="00D523BA" w:rsidP="00A33FE2">
      <w:pPr>
        <w:bidi/>
        <w:spacing w:line="360" w:lineRule="auto"/>
        <w:rPr>
          <w:rFonts w:asciiTheme="minorBidi" w:hAnsiTheme="minorBidi" w:cstheme="minorBidi"/>
          <w:sz w:val="32"/>
          <w:szCs w:val="32"/>
          <w:lang w:bidi="ar-DZ"/>
        </w:rPr>
      </w:pPr>
      <w:r w:rsidRPr="00A33FE2">
        <w:rPr>
          <w:rFonts w:asciiTheme="minorBidi" w:hAnsiTheme="minorBidi" w:cstheme="minorBidi"/>
          <w:sz w:val="32"/>
          <w:szCs w:val="32"/>
          <w:rtl/>
          <w:lang w:bidi="ar-DZ"/>
        </w:rPr>
        <w:t xml:space="preserve">التخصص : </w:t>
      </w:r>
      <w:r w:rsidR="008169D1" w:rsidRPr="00A33FE2">
        <w:rPr>
          <w:rFonts w:asciiTheme="minorBidi" w:hAnsiTheme="minorBidi" w:cstheme="minorBidi"/>
          <w:sz w:val="32"/>
          <w:szCs w:val="32"/>
          <w:rtl/>
          <w:lang w:bidi="ar-DZ"/>
        </w:rPr>
        <w:t xml:space="preserve">أدب </w:t>
      </w:r>
      <w:r w:rsidRPr="00A33FE2">
        <w:rPr>
          <w:rFonts w:asciiTheme="minorBidi" w:hAnsiTheme="minorBidi" w:cstheme="minorBidi"/>
          <w:sz w:val="32"/>
          <w:szCs w:val="32"/>
          <w:rtl/>
          <w:lang w:bidi="ar-DZ"/>
        </w:rPr>
        <w:t>عربي</w:t>
      </w:r>
      <w:r w:rsidR="0084621E">
        <w:rPr>
          <w:rFonts w:asciiTheme="minorBidi" w:hAnsiTheme="minorBidi" w:cstheme="minorBidi" w:hint="cs"/>
          <w:sz w:val="32"/>
          <w:szCs w:val="32"/>
          <w:rtl/>
          <w:lang w:bidi="ar-DZ"/>
        </w:rPr>
        <w:t xml:space="preserve"> جزائري</w:t>
      </w:r>
      <w:bookmarkStart w:id="0" w:name="_GoBack"/>
      <w:bookmarkEnd w:id="0"/>
      <w:r w:rsidRPr="00A33FE2">
        <w:rPr>
          <w:rFonts w:asciiTheme="minorBidi" w:hAnsiTheme="minorBidi" w:cstheme="minorBidi"/>
          <w:sz w:val="32"/>
          <w:szCs w:val="32"/>
          <w:rtl/>
          <w:lang w:bidi="ar-DZ"/>
        </w:rPr>
        <w:t>.</w:t>
      </w:r>
    </w:p>
    <w:p w:rsidR="00D523BA" w:rsidRPr="00A33FE2" w:rsidRDefault="00D523BA" w:rsidP="00DB0897">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السداسي :    </w:t>
      </w:r>
      <w:r w:rsidR="00DB0897">
        <w:rPr>
          <w:rFonts w:asciiTheme="minorBidi" w:hAnsiTheme="minorBidi" w:cstheme="minorBidi" w:hint="cs"/>
          <w:sz w:val="32"/>
          <w:szCs w:val="32"/>
          <w:rtl/>
          <w:lang w:bidi="ar-DZ"/>
        </w:rPr>
        <w:t>الأوّل</w:t>
      </w:r>
      <w:r w:rsidRPr="00A33FE2">
        <w:rPr>
          <w:rFonts w:asciiTheme="minorBidi" w:hAnsiTheme="minorBidi" w:cstheme="minorBidi"/>
          <w:sz w:val="32"/>
          <w:szCs w:val="32"/>
          <w:rtl/>
          <w:lang w:bidi="ar-DZ"/>
        </w:rPr>
        <w:t xml:space="preserve">                    السنة الجامعية :   2023/2024</w:t>
      </w:r>
    </w:p>
    <w:p w:rsidR="00D523BA" w:rsidRPr="00A33FE2" w:rsidRDefault="00D523BA" w:rsidP="00DB0897">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الوحدة التعليمية : </w:t>
      </w:r>
      <w:r w:rsidR="00DB0897">
        <w:rPr>
          <w:rFonts w:asciiTheme="minorBidi" w:hAnsiTheme="minorBidi" w:cstheme="minorBidi" w:hint="cs"/>
          <w:sz w:val="32"/>
          <w:szCs w:val="32"/>
          <w:rtl/>
          <w:lang w:bidi="ar-DZ"/>
        </w:rPr>
        <w:t>الاستكشافية</w:t>
      </w:r>
      <w:r w:rsidRPr="00A33FE2">
        <w:rPr>
          <w:rFonts w:asciiTheme="minorBidi" w:hAnsiTheme="minorBidi" w:cstheme="minorBidi"/>
          <w:sz w:val="32"/>
          <w:szCs w:val="32"/>
          <w:rtl/>
          <w:lang w:bidi="ar-DZ"/>
        </w:rPr>
        <w:t xml:space="preserve">. </w:t>
      </w:r>
    </w:p>
    <w:p w:rsidR="00D523BA" w:rsidRPr="00A33FE2" w:rsidRDefault="00D523BA" w:rsidP="00DB0897">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المادة : </w:t>
      </w:r>
      <w:r w:rsidR="00DB0897">
        <w:rPr>
          <w:rFonts w:asciiTheme="minorBidi" w:hAnsiTheme="minorBidi" w:cstheme="minorBidi" w:hint="cs"/>
          <w:sz w:val="32"/>
          <w:szCs w:val="32"/>
          <w:rtl/>
          <w:lang w:bidi="ar-DZ"/>
        </w:rPr>
        <w:t>أدب تفاعلي</w:t>
      </w:r>
      <w:r w:rsidR="008E78DC" w:rsidRPr="00A33FE2">
        <w:rPr>
          <w:rFonts w:asciiTheme="minorBidi" w:hAnsiTheme="minorBidi" w:cstheme="minorBidi"/>
          <w:sz w:val="32"/>
          <w:szCs w:val="32"/>
          <w:rtl/>
          <w:lang w:bidi="ar-DZ"/>
        </w:rPr>
        <w:t xml:space="preserve"> (</w:t>
      </w:r>
      <w:r w:rsidR="00DB0897">
        <w:rPr>
          <w:rFonts w:asciiTheme="minorBidi" w:hAnsiTheme="minorBidi" w:cstheme="minorBidi" w:hint="cs"/>
          <w:sz w:val="32"/>
          <w:szCs w:val="32"/>
          <w:rtl/>
          <w:lang w:bidi="ar-DZ"/>
        </w:rPr>
        <w:t>أعمال موجهة</w:t>
      </w:r>
      <w:r w:rsidR="008E78DC" w:rsidRPr="00A33FE2">
        <w:rPr>
          <w:rFonts w:asciiTheme="minorBidi" w:hAnsiTheme="minorBidi" w:cstheme="minorBidi"/>
          <w:sz w:val="32"/>
          <w:szCs w:val="32"/>
          <w:rtl/>
          <w:lang w:bidi="ar-DZ"/>
        </w:rPr>
        <w:t>)</w:t>
      </w:r>
      <w:r w:rsidRPr="00A33FE2">
        <w:rPr>
          <w:rFonts w:asciiTheme="minorBidi" w:hAnsiTheme="minorBidi" w:cstheme="minorBidi"/>
          <w:sz w:val="32"/>
          <w:szCs w:val="32"/>
          <w:rtl/>
          <w:lang w:bidi="ar-DZ"/>
        </w:rPr>
        <w:t>.</w:t>
      </w:r>
    </w:p>
    <w:p w:rsidR="00D523BA" w:rsidRPr="00A33FE2" w:rsidRDefault="00D523BA" w:rsidP="00C47444">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الرصيد : </w:t>
      </w:r>
      <w:r w:rsidR="00C47444">
        <w:rPr>
          <w:rFonts w:asciiTheme="minorBidi" w:hAnsiTheme="minorBidi" w:cstheme="minorBidi" w:hint="cs"/>
          <w:sz w:val="32"/>
          <w:szCs w:val="32"/>
          <w:rtl/>
          <w:lang w:bidi="ar-DZ"/>
        </w:rPr>
        <w:t>02</w:t>
      </w:r>
      <w:r w:rsidR="008803AC" w:rsidRPr="00A33FE2">
        <w:rPr>
          <w:rFonts w:asciiTheme="minorBidi" w:hAnsiTheme="minorBidi" w:cstheme="minorBidi"/>
          <w:sz w:val="32"/>
          <w:szCs w:val="32"/>
          <w:rtl/>
          <w:lang w:bidi="ar-DZ"/>
        </w:rPr>
        <w:t xml:space="preserve">    </w:t>
      </w:r>
      <w:r w:rsidRPr="00A33FE2">
        <w:rPr>
          <w:rFonts w:asciiTheme="minorBidi" w:hAnsiTheme="minorBidi" w:cstheme="minorBidi"/>
          <w:sz w:val="32"/>
          <w:szCs w:val="32"/>
          <w:rtl/>
          <w:lang w:bidi="ar-DZ"/>
        </w:rPr>
        <w:t xml:space="preserve">المعامل : </w:t>
      </w:r>
      <w:r w:rsidR="00C47444">
        <w:rPr>
          <w:rFonts w:asciiTheme="minorBidi" w:hAnsiTheme="minorBidi" w:cstheme="minorBidi" w:hint="cs"/>
          <w:sz w:val="32"/>
          <w:szCs w:val="32"/>
          <w:rtl/>
          <w:lang w:bidi="ar-DZ"/>
        </w:rPr>
        <w:t>01</w:t>
      </w:r>
      <w:r w:rsidR="007523F0" w:rsidRPr="00A33FE2">
        <w:rPr>
          <w:rFonts w:asciiTheme="minorBidi" w:hAnsiTheme="minorBidi" w:cstheme="minorBidi"/>
          <w:sz w:val="32"/>
          <w:szCs w:val="32"/>
          <w:rtl/>
          <w:lang w:bidi="ar-DZ"/>
        </w:rPr>
        <w:t xml:space="preserve">    </w:t>
      </w:r>
      <w:r w:rsidRPr="00A33FE2">
        <w:rPr>
          <w:rFonts w:asciiTheme="minorBidi" w:hAnsiTheme="minorBidi" w:cstheme="minorBidi"/>
          <w:sz w:val="32"/>
          <w:szCs w:val="32"/>
          <w:rtl/>
          <w:lang w:bidi="ar-DZ"/>
        </w:rPr>
        <w:t xml:space="preserve">الحجم الساعي الأسبوعي الكلّي : </w:t>
      </w:r>
      <w:r w:rsidR="00DB0897">
        <w:rPr>
          <w:rFonts w:asciiTheme="minorBidi" w:hAnsiTheme="minorBidi" w:cstheme="minorBidi" w:hint="cs"/>
          <w:sz w:val="32"/>
          <w:szCs w:val="32"/>
          <w:rtl/>
          <w:lang w:bidi="ar-DZ"/>
        </w:rPr>
        <w:t xml:space="preserve">ثلاث </w:t>
      </w:r>
      <w:r w:rsidR="00DB0897">
        <w:rPr>
          <w:rFonts w:asciiTheme="minorBidi" w:hAnsiTheme="minorBidi" w:cstheme="minorBidi"/>
          <w:sz w:val="32"/>
          <w:szCs w:val="32"/>
          <w:rtl/>
          <w:lang w:bidi="ar-DZ"/>
        </w:rPr>
        <w:t>ساع</w:t>
      </w:r>
      <w:r w:rsidR="00DB0897">
        <w:rPr>
          <w:rFonts w:asciiTheme="minorBidi" w:hAnsiTheme="minorBidi" w:cstheme="minorBidi" w:hint="cs"/>
          <w:sz w:val="32"/>
          <w:szCs w:val="32"/>
          <w:rtl/>
          <w:lang w:bidi="ar-DZ"/>
        </w:rPr>
        <w:t>ات</w:t>
      </w:r>
      <w:r w:rsidRPr="00A33FE2">
        <w:rPr>
          <w:rFonts w:asciiTheme="minorBidi" w:hAnsiTheme="minorBidi" w:cstheme="minorBidi"/>
          <w:sz w:val="32"/>
          <w:szCs w:val="32"/>
          <w:rtl/>
          <w:lang w:bidi="ar-DZ"/>
        </w:rPr>
        <w:t>.</w:t>
      </w:r>
    </w:p>
    <w:p w:rsidR="00D523BA" w:rsidRPr="00A33FE2" w:rsidRDefault="00D523BA" w:rsidP="00DB0897">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مـحـاضـرات (عـدد الســــاعـات في الأسبـوع) : </w:t>
      </w:r>
      <w:r w:rsidR="00DB0897">
        <w:rPr>
          <w:rFonts w:asciiTheme="minorBidi" w:hAnsiTheme="minorBidi" w:cstheme="minorBidi" w:hint="cs"/>
          <w:sz w:val="32"/>
          <w:szCs w:val="32"/>
          <w:rtl/>
          <w:lang w:bidi="ar-DZ"/>
        </w:rPr>
        <w:t>/</w:t>
      </w:r>
    </w:p>
    <w:p w:rsidR="00D523BA" w:rsidRPr="00A33FE2" w:rsidRDefault="00D523BA" w:rsidP="00DB0897">
      <w:pPr>
        <w:bidi/>
        <w:spacing w:line="360" w:lineRule="auto"/>
        <w:rPr>
          <w:rFonts w:asciiTheme="minorBidi" w:hAnsiTheme="minorBidi" w:cstheme="minorBidi"/>
          <w:sz w:val="32"/>
          <w:szCs w:val="32"/>
          <w:lang w:bidi="ar-DZ"/>
        </w:rPr>
      </w:pPr>
      <w:r w:rsidRPr="00A33FE2">
        <w:rPr>
          <w:rFonts w:asciiTheme="minorBidi" w:hAnsiTheme="minorBidi" w:cstheme="minorBidi"/>
          <w:sz w:val="32"/>
          <w:szCs w:val="32"/>
          <w:rtl/>
          <w:lang w:bidi="ar-DZ"/>
        </w:rPr>
        <w:t xml:space="preserve">الأعمال الموجهة (عـدد الساعــات في الأسبوع): </w:t>
      </w:r>
      <w:r w:rsidR="00DB0897">
        <w:rPr>
          <w:rFonts w:asciiTheme="minorBidi" w:hAnsiTheme="minorBidi" w:cstheme="minorBidi" w:hint="cs"/>
          <w:sz w:val="32"/>
          <w:szCs w:val="32"/>
          <w:rtl/>
          <w:lang w:bidi="ar-DZ"/>
        </w:rPr>
        <w:t xml:space="preserve"> </w:t>
      </w:r>
      <w:r w:rsidR="00DB0897">
        <w:rPr>
          <w:rFonts w:asciiTheme="minorBidi" w:hAnsiTheme="minorBidi" w:cstheme="minorBidi" w:hint="cs"/>
          <w:sz w:val="32"/>
          <w:szCs w:val="32"/>
          <w:rtl/>
          <w:lang w:bidi="ar-DZ"/>
        </w:rPr>
        <w:t xml:space="preserve">ثلاث </w:t>
      </w:r>
      <w:r w:rsidR="00DB0897">
        <w:rPr>
          <w:rFonts w:asciiTheme="minorBidi" w:hAnsiTheme="minorBidi" w:cstheme="minorBidi"/>
          <w:sz w:val="32"/>
          <w:szCs w:val="32"/>
          <w:rtl/>
          <w:lang w:bidi="ar-DZ"/>
        </w:rPr>
        <w:t>ساع</w:t>
      </w:r>
      <w:r w:rsidR="00DB0897">
        <w:rPr>
          <w:rFonts w:asciiTheme="minorBidi" w:hAnsiTheme="minorBidi" w:cstheme="minorBidi" w:hint="cs"/>
          <w:sz w:val="32"/>
          <w:szCs w:val="32"/>
          <w:rtl/>
          <w:lang w:bidi="ar-DZ"/>
        </w:rPr>
        <w:t>ات</w:t>
      </w:r>
    </w:p>
    <w:p w:rsidR="00D523BA" w:rsidRPr="00A33FE2" w:rsidRDefault="00D523BA" w:rsidP="00A33FE2">
      <w:pPr>
        <w:bidi/>
        <w:spacing w:line="360" w:lineRule="auto"/>
        <w:rPr>
          <w:rFonts w:asciiTheme="minorBidi" w:hAnsiTheme="minorBidi" w:cstheme="minorBidi"/>
          <w:sz w:val="32"/>
          <w:szCs w:val="32"/>
          <w:lang w:bidi="ar-DZ"/>
        </w:rPr>
      </w:pPr>
      <w:r w:rsidRPr="00A33FE2">
        <w:rPr>
          <w:rFonts w:asciiTheme="minorBidi" w:hAnsiTheme="minorBidi" w:cstheme="minorBidi"/>
          <w:sz w:val="32"/>
          <w:szCs w:val="32"/>
          <w:rtl/>
          <w:lang w:bidi="ar-DZ"/>
        </w:rPr>
        <w:t xml:space="preserve">الأعمال التطبيقية (عدد الساعات في الأسبوع) : </w:t>
      </w:r>
      <w:r w:rsidR="008169D1" w:rsidRPr="00A33FE2">
        <w:rPr>
          <w:rFonts w:asciiTheme="minorBidi" w:hAnsiTheme="minorBidi" w:cstheme="minorBidi"/>
          <w:sz w:val="32"/>
          <w:szCs w:val="32"/>
          <w:rtl/>
          <w:lang w:bidi="ar-DZ"/>
        </w:rPr>
        <w:t xml:space="preserve"> /</w:t>
      </w:r>
    </w:p>
    <w:p w:rsidR="00D523BA" w:rsidRPr="00A33FE2" w:rsidRDefault="00D523BA" w:rsidP="00A33FE2">
      <w:pPr>
        <w:bidi/>
        <w:spacing w:line="360" w:lineRule="auto"/>
        <w:rPr>
          <w:rFonts w:asciiTheme="minorBidi" w:hAnsiTheme="minorBidi" w:cstheme="minorBidi"/>
          <w:sz w:val="32"/>
          <w:szCs w:val="32"/>
          <w:lang w:bidi="ar-DZ"/>
        </w:rPr>
      </w:pPr>
      <w:r w:rsidRPr="00A33FE2">
        <w:rPr>
          <w:rFonts w:asciiTheme="minorBidi" w:hAnsiTheme="minorBidi" w:cstheme="minorBidi"/>
          <w:sz w:val="32"/>
          <w:szCs w:val="32"/>
          <w:rtl/>
          <w:lang w:bidi="ar-DZ"/>
        </w:rPr>
        <w:t>لغة التدريس : اللّغة العربيّة</w:t>
      </w:r>
    </w:p>
    <w:p w:rsidR="00D523BA" w:rsidRPr="00A33FE2" w:rsidRDefault="00D523BA"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الأستاذ المسؤول على المادة : </w:t>
      </w:r>
      <w:r w:rsidR="008169D1" w:rsidRPr="00A33FE2">
        <w:rPr>
          <w:rFonts w:asciiTheme="minorBidi" w:hAnsiTheme="minorBidi" w:cstheme="minorBidi"/>
          <w:sz w:val="32"/>
          <w:szCs w:val="32"/>
          <w:rtl/>
          <w:lang w:bidi="ar-DZ"/>
        </w:rPr>
        <w:t xml:space="preserve">إيمان </w:t>
      </w:r>
      <w:r w:rsidR="007523F0" w:rsidRPr="00A33FE2">
        <w:rPr>
          <w:rFonts w:asciiTheme="minorBidi" w:hAnsiTheme="minorBidi" w:cstheme="minorBidi"/>
          <w:sz w:val="32"/>
          <w:szCs w:val="32"/>
          <w:rtl/>
          <w:lang w:bidi="ar-DZ"/>
        </w:rPr>
        <w:t>حراث</w:t>
      </w:r>
      <w:r w:rsidRPr="00A33FE2">
        <w:rPr>
          <w:rFonts w:asciiTheme="minorBidi" w:hAnsiTheme="minorBidi" w:cstheme="minorBidi"/>
          <w:sz w:val="32"/>
          <w:szCs w:val="32"/>
          <w:rtl/>
          <w:lang w:bidi="ar-DZ"/>
        </w:rPr>
        <w:t>.</w:t>
      </w:r>
      <w:r w:rsidR="008169D1" w:rsidRPr="00A33FE2">
        <w:rPr>
          <w:rFonts w:asciiTheme="minorBidi" w:hAnsiTheme="minorBidi" w:cstheme="minorBidi"/>
          <w:sz w:val="32"/>
          <w:szCs w:val="32"/>
          <w:rtl/>
          <w:lang w:bidi="ar-DZ"/>
        </w:rPr>
        <w:t xml:space="preserve">              </w:t>
      </w:r>
      <w:r w:rsidRPr="00A33FE2">
        <w:rPr>
          <w:rFonts w:asciiTheme="minorBidi" w:hAnsiTheme="minorBidi" w:cstheme="minorBidi"/>
          <w:sz w:val="32"/>
          <w:szCs w:val="32"/>
          <w:rtl/>
          <w:lang w:bidi="ar-DZ"/>
        </w:rPr>
        <w:t xml:space="preserve">الرتبة : أستاذ </w:t>
      </w:r>
      <w:r w:rsidR="007523F0" w:rsidRPr="00A33FE2">
        <w:rPr>
          <w:rFonts w:asciiTheme="minorBidi" w:hAnsiTheme="minorBidi" w:cstheme="minorBidi"/>
          <w:sz w:val="32"/>
          <w:szCs w:val="32"/>
          <w:rtl/>
          <w:lang w:bidi="ar-DZ"/>
        </w:rPr>
        <w:t>مساعد</w:t>
      </w:r>
      <w:r w:rsidRPr="00A33FE2">
        <w:rPr>
          <w:rFonts w:asciiTheme="minorBidi" w:hAnsiTheme="minorBidi" w:cstheme="minorBidi"/>
          <w:sz w:val="32"/>
          <w:szCs w:val="32"/>
          <w:rtl/>
          <w:lang w:bidi="ar-DZ"/>
        </w:rPr>
        <w:t xml:space="preserve"> (</w:t>
      </w:r>
      <w:r w:rsidR="007523F0" w:rsidRPr="00A33FE2">
        <w:rPr>
          <w:rFonts w:asciiTheme="minorBidi" w:hAnsiTheme="minorBidi" w:cstheme="minorBidi"/>
          <w:sz w:val="32"/>
          <w:szCs w:val="32"/>
          <w:rtl/>
          <w:lang w:bidi="ar-DZ"/>
        </w:rPr>
        <w:t>ب</w:t>
      </w:r>
      <w:r w:rsidRPr="00A33FE2">
        <w:rPr>
          <w:rFonts w:asciiTheme="minorBidi" w:hAnsiTheme="minorBidi" w:cstheme="minorBidi"/>
          <w:sz w:val="32"/>
          <w:szCs w:val="32"/>
          <w:rtl/>
          <w:lang w:bidi="ar-DZ"/>
        </w:rPr>
        <w:t>).</w:t>
      </w:r>
    </w:p>
    <w:p w:rsidR="00D523BA" w:rsidRPr="00A33FE2" w:rsidRDefault="00D523BA"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المكتب :                 رقم.....</w:t>
      </w:r>
    </w:p>
    <w:p w:rsidR="007523F0" w:rsidRPr="00A33FE2" w:rsidRDefault="007523F0"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البريدالإلكتروني</w:t>
      </w:r>
      <w:r w:rsidR="00D523BA" w:rsidRPr="00A33FE2">
        <w:rPr>
          <w:rFonts w:asciiTheme="minorBidi" w:hAnsiTheme="minorBidi" w:cstheme="minorBidi"/>
          <w:sz w:val="32"/>
          <w:szCs w:val="32"/>
          <w:rtl/>
          <w:lang w:bidi="ar-DZ"/>
        </w:rPr>
        <w:t xml:space="preserve">: </w:t>
      </w:r>
      <w:hyperlink r:id="rId7" w:history="1">
        <w:r w:rsidRPr="00A33FE2">
          <w:rPr>
            <w:rFonts w:asciiTheme="minorBidi" w:hAnsiTheme="minorBidi" w:cstheme="minorBidi"/>
            <w:sz w:val="32"/>
            <w:szCs w:val="32"/>
            <w:lang w:bidi="ar-DZ"/>
          </w:rPr>
          <w:t>harrath.imane@univ-guelma.dz</w:t>
        </w:r>
      </w:hyperlink>
      <w:r w:rsidRPr="00A33FE2">
        <w:rPr>
          <w:rFonts w:asciiTheme="minorBidi" w:hAnsiTheme="minorBidi" w:cstheme="minorBidi"/>
          <w:sz w:val="32"/>
          <w:szCs w:val="32"/>
          <w:rtl/>
          <w:lang w:bidi="ar-DZ"/>
        </w:rPr>
        <w:t xml:space="preserve"> </w:t>
      </w:r>
    </w:p>
    <w:p w:rsidR="00D523BA" w:rsidRPr="00A33FE2" w:rsidRDefault="007523F0"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رقم الهاتف:0697.74.52.86</w:t>
      </w:r>
      <w:r w:rsidR="008169D1" w:rsidRPr="00A33FE2">
        <w:rPr>
          <w:rFonts w:asciiTheme="minorBidi" w:hAnsiTheme="minorBidi" w:cstheme="minorBidi"/>
          <w:sz w:val="32"/>
          <w:szCs w:val="32"/>
          <w:lang w:bidi="ar-DZ"/>
        </w:rPr>
        <w:t xml:space="preserve">  </w:t>
      </w:r>
      <w:r w:rsidR="008169D1" w:rsidRPr="00A33FE2">
        <w:rPr>
          <w:rFonts w:asciiTheme="minorBidi" w:hAnsiTheme="minorBidi" w:cstheme="minorBidi"/>
          <w:sz w:val="32"/>
          <w:szCs w:val="32"/>
          <w:rtl/>
          <w:lang w:bidi="ar-DZ"/>
        </w:rPr>
        <w:t xml:space="preserve">      </w:t>
      </w:r>
      <w:r w:rsidR="00D523BA" w:rsidRPr="00A33FE2">
        <w:rPr>
          <w:rFonts w:asciiTheme="minorBidi" w:hAnsiTheme="minorBidi" w:cstheme="minorBidi"/>
          <w:sz w:val="32"/>
          <w:szCs w:val="32"/>
          <w:lang w:bidi="ar-DZ"/>
        </w:rPr>
        <w:t xml:space="preserve"> </w:t>
      </w:r>
    </w:p>
    <w:p w:rsidR="00D523BA" w:rsidRPr="00A33FE2" w:rsidRDefault="00D523BA" w:rsidP="00A33FE2">
      <w:pPr>
        <w:bidi/>
        <w:spacing w:line="360" w:lineRule="auto"/>
        <w:rPr>
          <w:rFonts w:asciiTheme="minorBidi" w:hAnsiTheme="minorBidi" w:cstheme="minorBidi"/>
          <w:sz w:val="32"/>
          <w:szCs w:val="32"/>
          <w:rtl/>
          <w:lang w:bidi="ar-DZ"/>
        </w:rPr>
      </w:pPr>
      <w:r w:rsidRPr="00A33FE2">
        <w:rPr>
          <w:rFonts w:asciiTheme="minorBidi" w:hAnsiTheme="minorBidi" w:cstheme="minorBidi"/>
          <w:sz w:val="32"/>
          <w:szCs w:val="32"/>
          <w:rtl/>
          <w:lang w:bidi="ar-DZ"/>
        </w:rPr>
        <w:t xml:space="preserve">أوقات الاستشارة البيداغوجية ( </w:t>
      </w:r>
      <w:r w:rsidRPr="00A33FE2">
        <w:rPr>
          <w:rFonts w:asciiTheme="minorBidi" w:hAnsiTheme="minorBidi" w:cstheme="minorBidi"/>
          <w:sz w:val="32"/>
          <w:szCs w:val="32"/>
          <w:lang w:bidi="ar-DZ"/>
        </w:rPr>
        <w:t>Tutorat)</w:t>
      </w:r>
      <w:r w:rsidRPr="00A33FE2">
        <w:rPr>
          <w:rFonts w:asciiTheme="minorBidi" w:hAnsiTheme="minorBidi" w:cstheme="minorBidi"/>
          <w:sz w:val="32"/>
          <w:szCs w:val="32"/>
          <w:rtl/>
          <w:lang w:bidi="ar-DZ"/>
        </w:rPr>
        <w:t xml:space="preserve">) </w:t>
      </w:r>
    </w:p>
    <w:p w:rsidR="00D523BA" w:rsidRPr="008169D1" w:rsidRDefault="00D523BA" w:rsidP="008E78DC">
      <w:pPr>
        <w:bidi/>
        <w:jc w:val="right"/>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مذكرة تدريس –</w:t>
      </w:r>
      <w:r w:rsidRPr="008169D1">
        <w:rPr>
          <w:rFonts w:asciiTheme="minorBidi" w:hAnsiTheme="minorBidi" w:cstheme="minorBidi"/>
          <w:sz w:val="24"/>
          <w:szCs w:val="36"/>
          <w:lang w:bidi="ar-DZ"/>
        </w:rPr>
        <w:t>Syllabus</w:t>
      </w:r>
      <w:r w:rsidRPr="008169D1">
        <w:rPr>
          <w:rFonts w:asciiTheme="minorBidi" w:hAnsiTheme="minorBidi" w:cstheme="minorBidi" w:hint="cs"/>
          <w:sz w:val="24"/>
          <w:szCs w:val="36"/>
          <w:rtl/>
          <w:lang w:bidi="ar-DZ"/>
        </w:rPr>
        <w:t xml:space="preserve"> ( 1/2 )</w:t>
      </w:r>
    </w:p>
    <w:p w:rsidR="00D523BA" w:rsidRPr="008169D1" w:rsidRDefault="00D523BA" w:rsidP="008169D1">
      <w:pPr>
        <w:bidi/>
        <w:rPr>
          <w:rFonts w:asciiTheme="minorBidi" w:hAnsiTheme="minorBidi" w:cstheme="minorBidi"/>
          <w:sz w:val="24"/>
          <w:szCs w:val="36"/>
          <w:lang w:bidi="ar-DZ"/>
        </w:rPr>
      </w:pPr>
    </w:p>
    <w:p w:rsidR="00D523BA" w:rsidRDefault="00D523BA" w:rsidP="00AB11A2">
      <w:pPr>
        <w:bidi/>
        <w:spacing w:after="240"/>
        <w:rPr>
          <w:rFonts w:asciiTheme="minorBidi" w:hAnsiTheme="minorBidi" w:cstheme="minorBidi"/>
          <w:b/>
          <w:bCs/>
          <w:sz w:val="24"/>
          <w:szCs w:val="36"/>
          <w:u w:val="single"/>
          <w:rtl/>
          <w:lang w:bidi="ar-DZ"/>
        </w:rPr>
      </w:pPr>
      <w:r w:rsidRPr="008E78DC">
        <w:rPr>
          <w:rFonts w:asciiTheme="minorBidi" w:hAnsiTheme="minorBidi" w:cstheme="minorBidi" w:hint="cs"/>
          <w:b/>
          <w:bCs/>
          <w:sz w:val="24"/>
          <w:szCs w:val="36"/>
          <w:u w:val="single"/>
          <w:rtl/>
          <w:lang w:bidi="ar-DZ"/>
        </w:rPr>
        <w:t>الأهداف :</w:t>
      </w:r>
    </w:p>
    <w:p w:rsidR="00A33FE2" w:rsidRPr="00266514" w:rsidRDefault="00DB6AB9" w:rsidP="00CF33FA">
      <w:pPr>
        <w:bidi/>
        <w:spacing w:after="240" w:line="360" w:lineRule="auto"/>
        <w:jc w:val="both"/>
        <w:rPr>
          <w:rFonts w:asciiTheme="minorBidi" w:hAnsiTheme="minorBidi" w:cstheme="minorBidi"/>
          <w:sz w:val="22"/>
          <w:szCs w:val="32"/>
          <w:u w:val="single"/>
          <w:rtl/>
          <w:lang w:bidi="ar-DZ"/>
        </w:rPr>
      </w:pPr>
      <w:r>
        <w:rPr>
          <w:rFonts w:asciiTheme="minorBidi" w:hAnsiTheme="minorBidi" w:cstheme="minorBidi" w:hint="cs"/>
          <w:sz w:val="22"/>
          <w:szCs w:val="32"/>
          <w:rtl/>
          <w:lang w:bidi="ar-DZ"/>
        </w:rPr>
        <w:t xml:space="preserve">في نهاية المقياس يكون الطالب قادرا على معرفة </w:t>
      </w:r>
      <w:r w:rsidR="00CF33FA">
        <w:rPr>
          <w:rFonts w:asciiTheme="minorBidi" w:hAnsiTheme="minorBidi" w:cstheme="minorBidi" w:hint="cs"/>
          <w:sz w:val="22"/>
          <w:szCs w:val="32"/>
          <w:rtl/>
          <w:lang w:bidi="ar-DZ"/>
        </w:rPr>
        <w:t xml:space="preserve">استيعاب تحولات المعايير الجمالية المتعلقة بالأدب التفاعلي في عصر العولمة أو ما بات يسمى ما بعد الحداثة وهي مرحلة راهنة عرفت بالتطور التقني الفائق، مما جعل أغلب العلوم تصتبغ بالتكنولوجيا من أجل تحسين الجودة وتسهيل التواصل والاستفادة من الذكاء الاصطناعي في تحقيق الأهداف وهو ما انعكس جليا على الأدب من خلال مختلف الوسائط والمؤثرات الرقمية التي وجب على الطالب استنباطها ومناقشتها. </w:t>
      </w:r>
      <w:r>
        <w:rPr>
          <w:rFonts w:asciiTheme="minorBidi" w:hAnsiTheme="minorBidi" w:cstheme="minorBidi" w:hint="cs"/>
          <w:sz w:val="22"/>
          <w:szCs w:val="32"/>
          <w:rtl/>
          <w:lang w:bidi="ar-DZ"/>
        </w:rPr>
        <w:t xml:space="preserve"> </w:t>
      </w:r>
    </w:p>
    <w:p w:rsidR="00D523BA" w:rsidRPr="008E78DC" w:rsidRDefault="00D523BA" w:rsidP="00C47444">
      <w:pPr>
        <w:bidi/>
        <w:rPr>
          <w:rFonts w:asciiTheme="minorBidi" w:hAnsiTheme="minorBidi" w:cstheme="minorBidi"/>
          <w:b/>
          <w:bCs/>
          <w:sz w:val="24"/>
          <w:szCs w:val="36"/>
          <w:u w:val="single"/>
          <w:rtl/>
          <w:lang w:bidi="ar-DZ"/>
        </w:rPr>
      </w:pPr>
      <w:r w:rsidRPr="008E78DC">
        <w:rPr>
          <w:rFonts w:asciiTheme="minorBidi" w:hAnsiTheme="minorBidi" w:cstheme="minorBidi" w:hint="cs"/>
          <w:b/>
          <w:bCs/>
          <w:sz w:val="24"/>
          <w:szCs w:val="36"/>
          <w:u w:val="single"/>
          <w:rtl/>
          <w:lang w:bidi="ar-DZ"/>
        </w:rPr>
        <w:t xml:space="preserve">برنامج </w:t>
      </w:r>
      <w:r w:rsidR="00C47444">
        <w:rPr>
          <w:rFonts w:asciiTheme="minorBidi" w:hAnsiTheme="minorBidi" w:cstheme="minorBidi" w:hint="cs"/>
          <w:b/>
          <w:bCs/>
          <w:sz w:val="24"/>
          <w:szCs w:val="36"/>
          <w:u w:val="single"/>
          <w:rtl/>
          <w:lang w:bidi="ar-DZ"/>
        </w:rPr>
        <w:t>الدّروس</w:t>
      </w:r>
      <w:r w:rsidRPr="008E78DC">
        <w:rPr>
          <w:rFonts w:asciiTheme="minorBidi" w:hAnsiTheme="minorBidi" w:cstheme="minorBidi" w:hint="cs"/>
          <w:b/>
          <w:bCs/>
          <w:sz w:val="24"/>
          <w:szCs w:val="36"/>
          <w:u w:val="single"/>
          <w:rtl/>
          <w:lang w:bidi="ar-DZ"/>
        </w:rPr>
        <w:t xml:space="preserve"> </w:t>
      </w:r>
    </w:p>
    <w:p w:rsidR="008169D1" w:rsidRPr="005E1E67" w:rsidRDefault="008169D1" w:rsidP="008169D1">
      <w:pPr>
        <w:bidi/>
        <w:rPr>
          <w:rFonts w:asciiTheme="minorBidi" w:hAnsiTheme="minorBidi" w:cstheme="minorBidi"/>
          <w:sz w:val="22"/>
          <w:szCs w:val="32"/>
          <w:lang w:bidi="ar-DZ"/>
        </w:rPr>
      </w:pPr>
    </w:p>
    <w:tbl>
      <w:tblPr>
        <w:tblStyle w:val="Grilledutableau"/>
        <w:bidiVisual/>
        <w:tblW w:w="0" w:type="auto"/>
        <w:jc w:val="center"/>
        <w:tblInd w:w="-1894" w:type="dxa"/>
        <w:tblLayout w:type="fixed"/>
        <w:tblLook w:val="04A0" w:firstRow="1" w:lastRow="0" w:firstColumn="1" w:lastColumn="0" w:noHBand="0" w:noVBand="1"/>
      </w:tblPr>
      <w:tblGrid>
        <w:gridCol w:w="718"/>
        <w:gridCol w:w="4819"/>
        <w:gridCol w:w="842"/>
        <w:gridCol w:w="4979"/>
      </w:tblGrid>
      <w:tr w:rsidR="008E78DC" w:rsidRPr="008169D1" w:rsidTr="005E1E67">
        <w:trPr>
          <w:jc w:val="center"/>
        </w:trPr>
        <w:tc>
          <w:tcPr>
            <w:tcW w:w="718" w:type="dxa"/>
            <w:shd w:val="clear" w:color="auto" w:fill="BFBFBF" w:themeFill="background1" w:themeFillShade="BF"/>
          </w:tcPr>
          <w:p w:rsidR="008169D1" w:rsidRPr="005E1E67" w:rsidRDefault="008169D1" w:rsidP="008169D1">
            <w:pPr>
              <w:bidi/>
              <w:jc w:val="center"/>
              <w:rPr>
                <w:rFonts w:asciiTheme="minorBidi" w:hAnsiTheme="minorBidi" w:cstheme="minorBidi"/>
                <w:b/>
                <w:bCs/>
                <w:sz w:val="22"/>
                <w:szCs w:val="32"/>
                <w:rtl/>
                <w:lang w:bidi="ar-DZ"/>
              </w:rPr>
            </w:pPr>
            <w:r w:rsidRPr="005E1E67">
              <w:rPr>
                <w:rFonts w:asciiTheme="minorBidi" w:hAnsiTheme="minorBidi" w:cstheme="minorBidi" w:hint="cs"/>
                <w:b/>
                <w:bCs/>
                <w:sz w:val="22"/>
                <w:szCs w:val="32"/>
                <w:rtl/>
                <w:lang w:bidi="ar-DZ"/>
              </w:rPr>
              <w:t>الرقم</w:t>
            </w:r>
          </w:p>
        </w:tc>
        <w:tc>
          <w:tcPr>
            <w:tcW w:w="4819" w:type="dxa"/>
            <w:shd w:val="clear" w:color="auto" w:fill="BFBFBF" w:themeFill="background1" w:themeFillShade="BF"/>
          </w:tcPr>
          <w:p w:rsidR="008169D1" w:rsidRPr="005E1E67" w:rsidRDefault="008169D1" w:rsidP="008169D1">
            <w:pPr>
              <w:bidi/>
              <w:jc w:val="center"/>
              <w:rPr>
                <w:rFonts w:asciiTheme="minorBidi" w:hAnsiTheme="minorBidi" w:cstheme="minorBidi"/>
                <w:b/>
                <w:bCs/>
                <w:sz w:val="22"/>
                <w:szCs w:val="32"/>
                <w:rtl/>
                <w:lang w:bidi="ar-DZ"/>
              </w:rPr>
            </w:pPr>
            <w:r w:rsidRPr="005E1E67">
              <w:rPr>
                <w:rFonts w:asciiTheme="minorBidi" w:hAnsiTheme="minorBidi" w:cstheme="minorBidi" w:hint="cs"/>
                <w:b/>
                <w:bCs/>
                <w:sz w:val="22"/>
                <w:szCs w:val="32"/>
                <w:rtl/>
                <w:lang w:bidi="ar-DZ"/>
              </w:rPr>
              <w:t>الدّروس</w:t>
            </w:r>
          </w:p>
        </w:tc>
        <w:tc>
          <w:tcPr>
            <w:tcW w:w="842" w:type="dxa"/>
            <w:shd w:val="clear" w:color="auto" w:fill="BFBFBF" w:themeFill="background1" w:themeFillShade="BF"/>
          </w:tcPr>
          <w:p w:rsidR="008169D1" w:rsidRPr="005E1E67" w:rsidRDefault="008169D1" w:rsidP="008169D1">
            <w:pPr>
              <w:bidi/>
              <w:jc w:val="center"/>
              <w:rPr>
                <w:rFonts w:asciiTheme="minorBidi" w:hAnsiTheme="minorBidi" w:cstheme="minorBidi"/>
                <w:b/>
                <w:bCs/>
                <w:sz w:val="22"/>
                <w:szCs w:val="32"/>
                <w:rtl/>
                <w:lang w:bidi="ar-DZ"/>
              </w:rPr>
            </w:pPr>
            <w:r w:rsidRPr="005E1E67">
              <w:rPr>
                <w:rFonts w:asciiTheme="minorBidi" w:hAnsiTheme="minorBidi" w:cstheme="minorBidi" w:hint="cs"/>
                <w:b/>
                <w:bCs/>
                <w:sz w:val="22"/>
                <w:szCs w:val="32"/>
                <w:rtl/>
                <w:lang w:bidi="ar-DZ"/>
              </w:rPr>
              <w:t>الرقم</w:t>
            </w:r>
          </w:p>
        </w:tc>
        <w:tc>
          <w:tcPr>
            <w:tcW w:w="4979" w:type="dxa"/>
            <w:shd w:val="clear" w:color="auto" w:fill="BFBFBF" w:themeFill="background1" w:themeFillShade="BF"/>
          </w:tcPr>
          <w:p w:rsidR="008169D1" w:rsidRPr="005E1E67" w:rsidRDefault="008169D1" w:rsidP="008169D1">
            <w:pPr>
              <w:bidi/>
              <w:jc w:val="center"/>
              <w:rPr>
                <w:rFonts w:asciiTheme="minorBidi" w:hAnsiTheme="minorBidi" w:cstheme="minorBidi"/>
                <w:b/>
                <w:bCs/>
                <w:sz w:val="22"/>
                <w:szCs w:val="32"/>
                <w:rtl/>
                <w:lang w:bidi="ar-DZ"/>
              </w:rPr>
            </w:pPr>
            <w:r w:rsidRPr="005E1E67">
              <w:rPr>
                <w:rFonts w:asciiTheme="minorBidi" w:hAnsiTheme="minorBidi" w:cstheme="minorBidi" w:hint="cs"/>
                <w:b/>
                <w:bCs/>
                <w:sz w:val="22"/>
                <w:szCs w:val="32"/>
                <w:rtl/>
                <w:lang w:bidi="ar-DZ"/>
              </w:rPr>
              <w:t>الدّروس</w:t>
            </w:r>
          </w:p>
        </w:tc>
      </w:tr>
      <w:tr w:rsidR="008E78DC" w:rsidRPr="008169D1" w:rsidTr="005E1E67">
        <w:trPr>
          <w:jc w:val="center"/>
        </w:trPr>
        <w:tc>
          <w:tcPr>
            <w:tcW w:w="718" w:type="dxa"/>
          </w:tcPr>
          <w:p w:rsidR="008169D1" w:rsidRPr="005E1E67" w:rsidRDefault="008169D1"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01</w:t>
            </w:r>
          </w:p>
        </w:tc>
        <w:tc>
          <w:tcPr>
            <w:tcW w:w="4819" w:type="dxa"/>
          </w:tcPr>
          <w:p w:rsidR="008169D1" w:rsidRPr="008169D1" w:rsidRDefault="00C47444" w:rsidP="008169D1">
            <w:pPr>
              <w:bidi/>
              <w:rPr>
                <w:rFonts w:asciiTheme="minorBidi" w:hAnsiTheme="minorBidi" w:cstheme="minorBidi"/>
                <w:sz w:val="22"/>
                <w:szCs w:val="32"/>
                <w:rtl/>
                <w:lang w:bidi="ar-DZ"/>
              </w:rPr>
            </w:pPr>
            <w:r>
              <w:rPr>
                <w:rFonts w:asciiTheme="minorBidi" w:hAnsiTheme="minorBidi" w:cstheme="minorBidi" w:hint="cs"/>
                <w:sz w:val="22"/>
                <w:szCs w:val="32"/>
                <w:rtl/>
                <w:lang w:bidi="ar-DZ"/>
              </w:rPr>
              <w:t>مدخل في تصنيف الآداب انطلاقا من الوسائط</w:t>
            </w:r>
          </w:p>
        </w:tc>
        <w:tc>
          <w:tcPr>
            <w:tcW w:w="842" w:type="dxa"/>
          </w:tcPr>
          <w:p w:rsidR="008169D1" w:rsidRPr="008169D1" w:rsidRDefault="008169D1"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08</w:t>
            </w:r>
          </w:p>
        </w:tc>
        <w:tc>
          <w:tcPr>
            <w:tcW w:w="4979" w:type="dxa"/>
          </w:tcPr>
          <w:p w:rsidR="008169D1"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أبعاد التفاعلية ومستوياتها </w:t>
            </w:r>
          </w:p>
        </w:tc>
      </w:tr>
      <w:tr w:rsidR="008E78DC" w:rsidRPr="008169D1" w:rsidTr="005E1E67">
        <w:trPr>
          <w:jc w:val="center"/>
        </w:trPr>
        <w:tc>
          <w:tcPr>
            <w:tcW w:w="718" w:type="dxa"/>
          </w:tcPr>
          <w:p w:rsidR="008169D1" w:rsidRPr="005E1E67" w:rsidRDefault="008169D1"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02</w:t>
            </w:r>
          </w:p>
        </w:tc>
        <w:tc>
          <w:tcPr>
            <w:tcW w:w="4819" w:type="dxa"/>
          </w:tcPr>
          <w:p w:rsidR="008169D1"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الأدب والتكنولوجيا </w:t>
            </w:r>
          </w:p>
        </w:tc>
        <w:tc>
          <w:tcPr>
            <w:tcW w:w="842" w:type="dxa"/>
          </w:tcPr>
          <w:p w:rsidR="008169D1" w:rsidRPr="008169D1" w:rsidRDefault="008169D1"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09</w:t>
            </w:r>
          </w:p>
        </w:tc>
        <w:tc>
          <w:tcPr>
            <w:tcW w:w="4979" w:type="dxa"/>
          </w:tcPr>
          <w:p w:rsidR="008169D1"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الفروق بين الأدب الورقي والأدب الرقمي </w:t>
            </w:r>
          </w:p>
        </w:tc>
      </w:tr>
      <w:tr w:rsidR="008E78DC" w:rsidRPr="008169D1" w:rsidTr="005E1E67">
        <w:trPr>
          <w:jc w:val="center"/>
        </w:trPr>
        <w:tc>
          <w:tcPr>
            <w:tcW w:w="718" w:type="dxa"/>
          </w:tcPr>
          <w:p w:rsidR="008169D1" w:rsidRPr="005E1E67" w:rsidRDefault="008169D1"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03</w:t>
            </w:r>
          </w:p>
        </w:tc>
        <w:tc>
          <w:tcPr>
            <w:tcW w:w="4819" w:type="dxa"/>
          </w:tcPr>
          <w:p w:rsidR="008169D1"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ماهية التفاعل والتفاعلية </w:t>
            </w:r>
          </w:p>
        </w:tc>
        <w:tc>
          <w:tcPr>
            <w:tcW w:w="842" w:type="dxa"/>
          </w:tcPr>
          <w:p w:rsidR="008169D1" w:rsidRPr="008169D1" w:rsidRDefault="008169D1"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10</w:t>
            </w:r>
          </w:p>
        </w:tc>
        <w:tc>
          <w:tcPr>
            <w:tcW w:w="4979" w:type="dxa"/>
          </w:tcPr>
          <w:p w:rsidR="008169D1"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الأدب التفاعلي العربي 1</w:t>
            </w:r>
          </w:p>
        </w:tc>
      </w:tr>
      <w:tr w:rsidR="00C47444" w:rsidRPr="008169D1" w:rsidTr="005E1E67">
        <w:trPr>
          <w:jc w:val="center"/>
        </w:trPr>
        <w:tc>
          <w:tcPr>
            <w:tcW w:w="718" w:type="dxa"/>
          </w:tcPr>
          <w:p w:rsidR="00C47444" w:rsidRPr="005E1E67" w:rsidRDefault="00C47444"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04</w:t>
            </w:r>
          </w:p>
        </w:tc>
        <w:tc>
          <w:tcPr>
            <w:tcW w:w="4819" w:type="dxa"/>
          </w:tcPr>
          <w:p w:rsidR="00C47444"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ماهية الأدب التفاعلي 1</w:t>
            </w:r>
          </w:p>
        </w:tc>
        <w:tc>
          <w:tcPr>
            <w:tcW w:w="842" w:type="dxa"/>
          </w:tcPr>
          <w:p w:rsidR="00C47444" w:rsidRPr="008169D1" w:rsidRDefault="00C47444"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11</w:t>
            </w:r>
          </w:p>
        </w:tc>
        <w:tc>
          <w:tcPr>
            <w:tcW w:w="4979" w:type="dxa"/>
          </w:tcPr>
          <w:p w:rsidR="00C47444" w:rsidRPr="008169D1" w:rsidRDefault="00C47444" w:rsidP="008A37D9">
            <w:pPr>
              <w:bidi/>
              <w:rPr>
                <w:rFonts w:asciiTheme="minorBidi" w:hAnsiTheme="minorBidi" w:cstheme="minorBidi"/>
                <w:sz w:val="24"/>
                <w:szCs w:val="36"/>
                <w:rtl/>
                <w:lang w:bidi="ar-DZ"/>
              </w:rPr>
            </w:pPr>
            <w:r>
              <w:rPr>
                <w:rFonts w:asciiTheme="minorBidi" w:hAnsiTheme="minorBidi" w:cstheme="minorBidi" w:hint="cs"/>
                <w:sz w:val="24"/>
                <w:szCs w:val="36"/>
                <w:rtl/>
                <w:lang w:bidi="ar-DZ"/>
              </w:rPr>
              <w:t>الأدب التفاعلي ال</w:t>
            </w:r>
            <w:r>
              <w:rPr>
                <w:rFonts w:asciiTheme="minorBidi" w:hAnsiTheme="minorBidi" w:cstheme="minorBidi" w:hint="cs"/>
                <w:sz w:val="24"/>
                <w:szCs w:val="36"/>
                <w:rtl/>
                <w:lang w:bidi="ar-DZ"/>
              </w:rPr>
              <w:t>عربي 2</w:t>
            </w:r>
          </w:p>
        </w:tc>
      </w:tr>
      <w:tr w:rsidR="00C47444" w:rsidRPr="008169D1" w:rsidTr="005E1E67">
        <w:trPr>
          <w:jc w:val="center"/>
        </w:trPr>
        <w:tc>
          <w:tcPr>
            <w:tcW w:w="718" w:type="dxa"/>
          </w:tcPr>
          <w:p w:rsidR="00C47444" w:rsidRPr="005E1E67" w:rsidRDefault="00C47444"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05</w:t>
            </w:r>
          </w:p>
        </w:tc>
        <w:tc>
          <w:tcPr>
            <w:tcW w:w="4819" w:type="dxa"/>
          </w:tcPr>
          <w:p w:rsidR="00C47444" w:rsidRPr="008169D1" w:rsidRDefault="00C47444" w:rsidP="008A37D9">
            <w:pPr>
              <w:bidi/>
              <w:rPr>
                <w:rFonts w:asciiTheme="minorBidi" w:hAnsiTheme="minorBidi" w:cstheme="minorBidi"/>
                <w:sz w:val="24"/>
                <w:szCs w:val="36"/>
                <w:rtl/>
                <w:lang w:bidi="ar-DZ"/>
              </w:rPr>
            </w:pPr>
            <w:r>
              <w:rPr>
                <w:rFonts w:asciiTheme="minorBidi" w:hAnsiTheme="minorBidi" w:cstheme="minorBidi" w:hint="cs"/>
                <w:sz w:val="24"/>
                <w:szCs w:val="36"/>
                <w:rtl/>
                <w:lang w:bidi="ar-DZ"/>
              </w:rPr>
              <w:t>ماهية الأدب التفاعلي 2</w:t>
            </w:r>
          </w:p>
        </w:tc>
        <w:tc>
          <w:tcPr>
            <w:tcW w:w="842" w:type="dxa"/>
          </w:tcPr>
          <w:p w:rsidR="00C47444" w:rsidRPr="008169D1" w:rsidRDefault="00C47444"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12</w:t>
            </w:r>
          </w:p>
        </w:tc>
        <w:tc>
          <w:tcPr>
            <w:tcW w:w="4979" w:type="dxa"/>
          </w:tcPr>
          <w:p w:rsidR="00C47444" w:rsidRPr="008169D1" w:rsidRDefault="005E1E67"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القصيدة التفاعلية </w:t>
            </w:r>
          </w:p>
        </w:tc>
      </w:tr>
      <w:tr w:rsidR="00C47444" w:rsidRPr="008169D1" w:rsidTr="005E1E67">
        <w:trPr>
          <w:jc w:val="center"/>
        </w:trPr>
        <w:tc>
          <w:tcPr>
            <w:tcW w:w="718" w:type="dxa"/>
          </w:tcPr>
          <w:p w:rsidR="00C47444" w:rsidRPr="005E1E67" w:rsidRDefault="00C47444"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06</w:t>
            </w:r>
          </w:p>
        </w:tc>
        <w:tc>
          <w:tcPr>
            <w:tcW w:w="4819" w:type="dxa"/>
          </w:tcPr>
          <w:p w:rsidR="00C47444"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شروط الأدب التفاعلي </w:t>
            </w:r>
          </w:p>
        </w:tc>
        <w:tc>
          <w:tcPr>
            <w:tcW w:w="842" w:type="dxa"/>
          </w:tcPr>
          <w:p w:rsidR="00C47444" w:rsidRPr="008169D1" w:rsidRDefault="00C47444"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13</w:t>
            </w:r>
          </w:p>
        </w:tc>
        <w:tc>
          <w:tcPr>
            <w:tcW w:w="4979" w:type="dxa"/>
          </w:tcPr>
          <w:p w:rsidR="00C47444" w:rsidRPr="008169D1" w:rsidRDefault="005E1E67"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الرواية التفاعلية </w:t>
            </w:r>
          </w:p>
        </w:tc>
      </w:tr>
      <w:tr w:rsidR="00C47444" w:rsidRPr="008169D1" w:rsidTr="005E1E67">
        <w:trPr>
          <w:jc w:val="center"/>
        </w:trPr>
        <w:tc>
          <w:tcPr>
            <w:tcW w:w="718" w:type="dxa"/>
          </w:tcPr>
          <w:p w:rsidR="00C47444" w:rsidRPr="005E1E67" w:rsidRDefault="00C47444" w:rsidP="008169D1">
            <w:pPr>
              <w:bidi/>
              <w:jc w:val="center"/>
              <w:rPr>
                <w:rFonts w:asciiTheme="minorBidi" w:hAnsiTheme="minorBidi" w:cstheme="minorBidi"/>
                <w:sz w:val="22"/>
                <w:szCs w:val="32"/>
                <w:rtl/>
                <w:lang w:bidi="ar-DZ"/>
              </w:rPr>
            </w:pPr>
            <w:r w:rsidRPr="005E1E67">
              <w:rPr>
                <w:rFonts w:asciiTheme="minorBidi" w:hAnsiTheme="minorBidi" w:cstheme="minorBidi" w:hint="cs"/>
                <w:sz w:val="22"/>
                <w:szCs w:val="32"/>
                <w:rtl/>
                <w:lang w:bidi="ar-DZ"/>
              </w:rPr>
              <w:t>07</w:t>
            </w:r>
          </w:p>
        </w:tc>
        <w:tc>
          <w:tcPr>
            <w:tcW w:w="4819" w:type="dxa"/>
          </w:tcPr>
          <w:p w:rsidR="00C47444" w:rsidRPr="008169D1" w:rsidRDefault="00C47444"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صفات الأدب التفاعلي </w:t>
            </w:r>
          </w:p>
        </w:tc>
        <w:tc>
          <w:tcPr>
            <w:tcW w:w="842" w:type="dxa"/>
          </w:tcPr>
          <w:p w:rsidR="00C47444" w:rsidRPr="008169D1" w:rsidRDefault="00C47444" w:rsidP="008169D1">
            <w:pPr>
              <w:bidi/>
              <w:jc w:val="center"/>
              <w:rPr>
                <w:rFonts w:asciiTheme="minorBidi" w:hAnsiTheme="minorBidi" w:cstheme="minorBidi"/>
                <w:sz w:val="24"/>
                <w:szCs w:val="36"/>
                <w:rtl/>
                <w:lang w:bidi="ar-DZ"/>
              </w:rPr>
            </w:pPr>
            <w:r>
              <w:rPr>
                <w:rFonts w:asciiTheme="minorBidi" w:hAnsiTheme="minorBidi" w:cstheme="minorBidi" w:hint="cs"/>
                <w:sz w:val="24"/>
                <w:szCs w:val="36"/>
                <w:rtl/>
                <w:lang w:bidi="ar-DZ"/>
              </w:rPr>
              <w:t>14</w:t>
            </w:r>
          </w:p>
        </w:tc>
        <w:tc>
          <w:tcPr>
            <w:tcW w:w="4979" w:type="dxa"/>
          </w:tcPr>
          <w:p w:rsidR="00C47444" w:rsidRPr="008169D1" w:rsidRDefault="005E1E67" w:rsidP="008169D1">
            <w:pPr>
              <w:bidi/>
              <w:rPr>
                <w:rFonts w:asciiTheme="minorBidi" w:hAnsiTheme="minorBidi" w:cstheme="minorBidi"/>
                <w:sz w:val="24"/>
                <w:szCs w:val="36"/>
                <w:rtl/>
                <w:lang w:bidi="ar-DZ"/>
              </w:rPr>
            </w:pPr>
            <w:r>
              <w:rPr>
                <w:rFonts w:asciiTheme="minorBidi" w:hAnsiTheme="minorBidi" w:cstheme="minorBidi" w:hint="cs"/>
                <w:sz w:val="24"/>
                <w:szCs w:val="36"/>
                <w:rtl/>
                <w:lang w:bidi="ar-DZ"/>
              </w:rPr>
              <w:t xml:space="preserve">قصيدة النثر والومضات التفاعلية </w:t>
            </w:r>
          </w:p>
        </w:tc>
      </w:tr>
    </w:tbl>
    <w:p w:rsidR="004437AE" w:rsidRPr="00266514" w:rsidRDefault="004437AE" w:rsidP="004437AE">
      <w:pPr>
        <w:bidi/>
        <w:rPr>
          <w:rFonts w:asciiTheme="minorBidi" w:hAnsiTheme="minorBidi" w:cstheme="minorBidi"/>
          <w:sz w:val="2"/>
          <w:szCs w:val="2"/>
          <w:rtl/>
          <w:lang w:bidi="ar-DZ"/>
        </w:rPr>
      </w:pPr>
    </w:p>
    <w:p w:rsidR="004437AE" w:rsidRDefault="004437AE" w:rsidP="004437AE">
      <w:pPr>
        <w:bidi/>
        <w:rPr>
          <w:rFonts w:asciiTheme="minorBidi" w:hAnsiTheme="minorBidi" w:cstheme="minorBidi"/>
          <w:sz w:val="24"/>
          <w:szCs w:val="36"/>
          <w:rtl/>
          <w:lang w:bidi="ar-DZ"/>
        </w:rPr>
      </w:pPr>
    </w:p>
    <w:p w:rsidR="00DB6AB9" w:rsidRDefault="00DB6AB9" w:rsidP="00DB6AB9">
      <w:pPr>
        <w:bidi/>
        <w:spacing w:after="240"/>
        <w:rPr>
          <w:rFonts w:asciiTheme="minorBidi" w:hAnsiTheme="minorBidi" w:cstheme="minorBidi"/>
          <w:sz w:val="24"/>
          <w:szCs w:val="36"/>
          <w:rtl/>
          <w:lang w:bidi="ar-DZ"/>
        </w:rPr>
      </w:pPr>
      <w:r w:rsidRPr="00DB6AB9">
        <w:rPr>
          <w:rFonts w:asciiTheme="minorBidi" w:hAnsiTheme="minorBidi" w:cstheme="minorBidi" w:hint="cs"/>
          <w:b/>
          <w:bCs/>
          <w:sz w:val="24"/>
          <w:szCs w:val="36"/>
          <w:u w:val="single"/>
          <w:rtl/>
          <w:lang w:bidi="ar-DZ"/>
        </w:rPr>
        <w:t>التقييم</w:t>
      </w:r>
      <w:r w:rsidR="00D523BA" w:rsidRPr="00DB6AB9">
        <w:rPr>
          <w:rFonts w:asciiTheme="minorBidi" w:hAnsiTheme="minorBidi" w:cstheme="minorBidi" w:hint="cs"/>
          <w:b/>
          <w:bCs/>
          <w:sz w:val="24"/>
          <w:szCs w:val="36"/>
          <w:u w:val="single"/>
          <w:rtl/>
          <w:lang w:bidi="ar-DZ"/>
        </w:rPr>
        <w:t>:</w:t>
      </w:r>
      <w:r w:rsidR="00D523BA" w:rsidRPr="008169D1">
        <w:rPr>
          <w:rFonts w:asciiTheme="minorBidi" w:hAnsiTheme="minorBidi" w:cstheme="minorBidi" w:hint="cs"/>
          <w:sz w:val="24"/>
          <w:szCs w:val="36"/>
          <w:rtl/>
          <w:lang w:bidi="ar-DZ"/>
        </w:rPr>
        <w:t xml:space="preserve"> </w:t>
      </w:r>
    </w:p>
    <w:p w:rsidR="00D523BA" w:rsidRPr="008169D1" w:rsidRDefault="00D523BA" w:rsidP="00DB6AB9">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مراقبة المعارف والترجيحات </w:t>
      </w:r>
    </w:p>
    <w:p w:rsidR="00D523BA" w:rsidRPr="008169D1" w:rsidRDefault="00D523BA" w:rsidP="00D523BA">
      <w:pPr>
        <w:bidi/>
        <w:rPr>
          <w:rFonts w:asciiTheme="minorBidi" w:hAnsiTheme="minorBidi" w:cstheme="minorBidi"/>
          <w:sz w:val="24"/>
          <w:szCs w:val="36"/>
          <w:rtl/>
          <w:lang w:bidi="ar-DZ"/>
        </w:rPr>
      </w:pPr>
    </w:p>
    <w:tbl>
      <w:tblPr>
        <w:tblStyle w:val="Grilledutableau"/>
        <w:bidiVisual/>
        <w:tblW w:w="0" w:type="auto"/>
        <w:jc w:val="center"/>
        <w:tblInd w:w="450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623"/>
        <w:gridCol w:w="2339"/>
      </w:tblGrid>
      <w:tr w:rsidR="00D523BA" w:rsidRPr="008169D1" w:rsidTr="00AB11A2">
        <w:trPr>
          <w:jc w:val="center"/>
        </w:trPr>
        <w:tc>
          <w:tcPr>
            <w:tcW w:w="2623" w:type="dxa"/>
            <w:tcBorders>
              <w:top w:val="single" w:sz="18" w:space="0" w:color="auto"/>
              <w:left w:val="single" w:sz="18" w:space="0" w:color="auto"/>
              <w:bottom w:val="single" w:sz="18" w:space="0" w:color="auto"/>
              <w:right w:val="single" w:sz="18" w:space="0" w:color="auto"/>
            </w:tcBorders>
            <w:hideMark/>
          </w:tcPr>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المراقبة</w:t>
            </w:r>
          </w:p>
        </w:tc>
        <w:tc>
          <w:tcPr>
            <w:tcW w:w="2339" w:type="dxa"/>
            <w:tcBorders>
              <w:top w:val="single" w:sz="18" w:space="0" w:color="auto"/>
              <w:left w:val="single" w:sz="18" w:space="0" w:color="auto"/>
              <w:bottom w:val="single" w:sz="18" w:space="0" w:color="auto"/>
              <w:right w:val="single" w:sz="18" w:space="0" w:color="auto"/>
            </w:tcBorders>
            <w:hideMark/>
          </w:tcPr>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الترجيح</w:t>
            </w:r>
          </w:p>
        </w:tc>
      </w:tr>
      <w:tr w:rsidR="00D523BA" w:rsidRPr="008169D1" w:rsidTr="00AB11A2">
        <w:trPr>
          <w:jc w:val="center"/>
        </w:trPr>
        <w:tc>
          <w:tcPr>
            <w:tcW w:w="2623" w:type="dxa"/>
            <w:tcBorders>
              <w:top w:val="single" w:sz="18" w:space="0" w:color="auto"/>
              <w:left w:val="single" w:sz="18" w:space="0" w:color="auto"/>
              <w:bottom w:val="single" w:sz="18" w:space="0" w:color="auto"/>
              <w:right w:val="single" w:sz="18" w:space="0" w:color="auto"/>
            </w:tcBorders>
          </w:tcPr>
          <w:p w:rsidR="00D523BA" w:rsidRDefault="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الامتحان النهائي</w:t>
            </w:r>
          </w:p>
          <w:p w:rsidR="00AB11A2" w:rsidRPr="008169D1" w:rsidRDefault="00AB11A2" w:rsidP="00AB11A2">
            <w:pPr>
              <w:bidi/>
              <w:rPr>
                <w:rFonts w:asciiTheme="minorBidi" w:hAnsiTheme="minorBidi" w:cstheme="minorBidi"/>
                <w:sz w:val="24"/>
                <w:szCs w:val="36"/>
                <w:lang w:bidi="ar-DZ"/>
              </w:rPr>
            </w:pPr>
          </w:p>
          <w:p w:rsidR="00D523BA" w:rsidRPr="008169D1" w:rsidRDefault="00D523BA">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 xml:space="preserve">الأعمال الموجهة </w:t>
            </w:r>
          </w:p>
          <w:p w:rsidR="00D523BA" w:rsidRPr="008169D1" w:rsidRDefault="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الحضور والمشاركة</w:t>
            </w:r>
          </w:p>
          <w:p w:rsidR="00D523BA" w:rsidRPr="008169D1" w:rsidRDefault="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الامتحانات الفجائية </w:t>
            </w:r>
          </w:p>
          <w:p w:rsidR="00D523BA" w:rsidRPr="008169D1" w:rsidRDefault="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مشاريع الدروس</w:t>
            </w:r>
          </w:p>
          <w:p w:rsidR="00D523BA" w:rsidRPr="008169D1" w:rsidRDefault="00D523BA">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البحوث</w:t>
            </w:r>
          </w:p>
        </w:tc>
        <w:tc>
          <w:tcPr>
            <w:tcW w:w="2339" w:type="dxa"/>
            <w:tcBorders>
              <w:top w:val="single" w:sz="18" w:space="0" w:color="auto"/>
              <w:left w:val="single" w:sz="18" w:space="0" w:color="auto"/>
              <w:bottom w:val="single" w:sz="18" w:space="0" w:color="auto"/>
              <w:right w:val="single" w:sz="18" w:space="0" w:color="auto"/>
            </w:tcBorders>
          </w:tcPr>
          <w:p w:rsidR="00D523BA" w:rsidRPr="008169D1" w:rsidRDefault="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50.</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sz w:val="24"/>
                <w:szCs w:val="36"/>
                <w:lang w:bidi="ar-DZ"/>
              </w:rPr>
              <w:tab/>
            </w:r>
          </w:p>
          <w:p w:rsidR="00D523BA" w:rsidRPr="008169D1" w:rsidRDefault="00D523BA" w:rsidP="008169D1">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10 </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10 </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10 </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10 </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 xml:space="preserve">10 </w:t>
            </w:r>
            <w:r w:rsidRPr="008169D1">
              <w:rPr>
                <w:rFonts w:asciiTheme="minorBidi" w:hAnsiTheme="minorBidi" w:cstheme="minorBidi"/>
                <w:sz w:val="24"/>
                <w:szCs w:val="36"/>
                <w:lang w:bidi="ar-DZ"/>
              </w:rPr>
              <w:t>%</w:t>
            </w:r>
          </w:p>
          <w:p w:rsidR="00D523BA" w:rsidRPr="008169D1" w:rsidRDefault="00D523BA" w:rsidP="008169D1">
            <w:pPr>
              <w:bidi/>
              <w:rPr>
                <w:rFonts w:asciiTheme="minorBidi" w:hAnsiTheme="minorBidi" w:cstheme="minorBidi"/>
                <w:sz w:val="24"/>
                <w:szCs w:val="36"/>
                <w:lang w:bidi="ar-DZ"/>
              </w:rPr>
            </w:pPr>
          </w:p>
        </w:tc>
      </w:tr>
      <w:tr w:rsidR="00D523BA" w:rsidRPr="008169D1" w:rsidTr="00AB11A2">
        <w:trPr>
          <w:jc w:val="center"/>
        </w:trPr>
        <w:tc>
          <w:tcPr>
            <w:tcW w:w="2623" w:type="dxa"/>
            <w:tcBorders>
              <w:top w:val="single" w:sz="18" w:space="0" w:color="auto"/>
              <w:left w:val="single" w:sz="18" w:space="0" w:color="auto"/>
              <w:bottom w:val="single" w:sz="18" w:space="0" w:color="auto"/>
              <w:right w:val="single" w:sz="18" w:space="0" w:color="auto"/>
            </w:tcBorders>
            <w:hideMark/>
          </w:tcPr>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المجموع</w:t>
            </w:r>
          </w:p>
        </w:tc>
        <w:tc>
          <w:tcPr>
            <w:tcW w:w="2339" w:type="dxa"/>
            <w:tcBorders>
              <w:top w:val="single" w:sz="18" w:space="0" w:color="auto"/>
              <w:left w:val="single" w:sz="18" w:space="0" w:color="auto"/>
              <w:bottom w:val="single" w:sz="18" w:space="0" w:color="auto"/>
              <w:right w:val="single" w:sz="18" w:space="0" w:color="auto"/>
            </w:tcBorders>
            <w:hideMark/>
          </w:tcPr>
          <w:p w:rsidR="00D523BA" w:rsidRPr="008169D1" w:rsidRDefault="00D523BA" w:rsidP="008169D1">
            <w:pPr>
              <w:bidi/>
              <w:rPr>
                <w:rFonts w:asciiTheme="minorBidi" w:hAnsiTheme="minorBidi" w:cstheme="minorBidi"/>
                <w:sz w:val="24"/>
                <w:szCs w:val="36"/>
                <w:lang w:bidi="ar-DZ"/>
              </w:rPr>
            </w:pPr>
            <w:r w:rsidRPr="008169D1">
              <w:rPr>
                <w:rFonts w:asciiTheme="minorBidi" w:hAnsiTheme="minorBidi" w:cstheme="minorBidi" w:hint="cs"/>
                <w:sz w:val="24"/>
                <w:szCs w:val="36"/>
                <w:rtl/>
                <w:lang w:bidi="ar-DZ"/>
              </w:rPr>
              <w:t xml:space="preserve">100 </w:t>
            </w:r>
            <w:r w:rsidRPr="008169D1">
              <w:rPr>
                <w:rFonts w:asciiTheme="minorBidi" w:hAnsiTheme="minorBidi" w:cstheme="minorBidi"/>
                <w:sz w:val="24"/>
                <w:szCs w:val="36"/>
                <w:lang w:bidi="ar-DZ"/>
              </w:rPr>
              <w:t>%</w:t>
            </w:r>
          </w:p>
        </w:tc>
      </w:tr>
    </w:tbl>
    <w:p w:rsidR="00D523BA" w:rsidRDefault="00D523BA" w:rsidP="00D523BA">
      <w:pPr>
        <w:bidi/>
        <w:rPr>
          <w:rFonts w:asciiTheme="minorBidi" w:hAnsiTheme="minorBidi" w:cstheme="minorBidi" w:hint="cs"/>
          <w:sz w:val="24"/>
          <w:szCs w:val="36"/>
          <w:rtl/>
          <w:lang w:bidi="ar-DZ"/>
        </w:rPr>
      </w:pPr>
    </w:p>
    <w:p w:rsidR="00CF33FA" w:rsidRDefault="00CF33FA" w:rsidP="00CF33FA">
      <w:pPr>
        <w:bidi/>
        <w:rPr>
          <w:rFonts w:asciiTheme="minorBidi" w:hAnsiTheme="minorBidi" w:cstheme="minorBidi" w:hint="cs"/>
          <w:sz w:val="24"/>
          <w:szCs w:val="36"/>
          <w:rtl/>
          <w:lang w:bidi="ar-DZ"/>
        </w:rPr>
      </w:pPr>
    </w:p>
    <w:p w:rsidR="00CF33FA" w:rsidRPr="008169D1" w:rsidRDefault="00CF33FA" w:rsidP="00CF33FA">
      <w:pPr>
        <w:bidi/>
        <w:rPr>
          <w:rFonts w:asciiTheme="minorBidi" w:hAnsiTheme="minorBidi" w:cstheme="minorBidi"/>
          <w:sz w:val="24"/>
          <w:szCs w:val="36"/>
          <w:rtl/>
          <w:lang w:bidi="ar-DZ"/>
        </w:rPr>
      </w:pPr>
    </w:p>
    <w:p w:rsidR="00D523BA" w:rsidRPr="004437AE" w:rsidRDefault="00D523BA" w:rsidP="004437AE">
      <w:pPr>
        <w:bidi/>
        <w:spacing w:after="240"/>
        <w:rPr>
          <w:rFonts w:asciiTheme="minorBidi" w:hAnsiTheme="minorBidi" w:cstheme="minorBidi"/>
          <w:b/>
          <w:bCs/>
          <w:sz w:val="24"/>
          <w:szCs w:val="36"/>
          <w:u w:val="single"/>
          <w:rtl/>
          <w:lang w:bidi="ar-DZ"/>
        </w:rPr>
      </w:pPr>
      <w:r w:rsidRPr="004437AE">
        <w:rPr>
          <w:rFonts w:asciiTheme="minorBidi" w:hAnsiTheme="minorBidi" w:cstheme="minorBidi" w:hint="cs"/>
          <w:b/>
          <w:bCs/>
          <w:sz w:val="24"/>
          <w:szCs w:val="36"/>
          <w:u w:val="single"/>
          <w:rtl/>
          <w:lang w:bidi="ar-DZ"/>
        </w:rPr>
        <w:lastRenderedPageBreak/>
        <w:t>المراجع البيبليوغرافية :</w:t>
      </w:r>
    </w:p>
    <w:p w:rsidR="00760A02" w:rsidRPr="00760A02" w:rsidRDefault="00760A02" w:rsidP="008B3013">
      <w:pPr>
        <w:bidi/>
        <w:spacing w:line="360" w:lineRule="auto"/>
        <w:jc w:val="both"/>
        <w:rPr>
          <w:rFonts w:asciiTheme="minorBidi" w:hAnsiTheme="minorBidi" w:cstheme="minorBidi"/>
          <w:sz w:val="22"/>
          <w:szCs w:val="32"/>
          <w:lang w:bidi="ar-DZ"/>
        </w:rPr>
      </w:pPr>
      <w:r>
        <w:rPr>
          <w:rFonts w:asciiTheme="minorBidi" w:hAnsiTheme="minorBidi" w:cstheme="minorBidi" w:hint="cs"/>
          <w:sz w:val="22"/>
          <w:szCs w:val="32"/>
          <w:rtl/>
          <w:lang w:bidi="ar-DZ"/>
        </w:rPr>
        <w:t xml:space="preserve">فاطمة البريكي، مدخل إلى الأدب التفاعلي، المركز الثقافي العربي، </w:t>
      </w:r>
      <w:r w:rsidR="008B3013">
        <w:rPr>
          <w:rFonts w:asciiTheme="minorBidi" w:hAnsiTheme="minorBidi" w:cstheme="minorBidi" w:hint="cs"/>
          <w:sz w:val="22"/>
          <w:szCs w:val="32"/>
          <w:rtl/>
          <w:lang w:bidi="ar-DZ"/>
        </w:rPr>
        <w:t xml:space="preserve">المغرب، </w:t>
      </w:r>
      <w:r>
        <w:rPr>
          <w:rFonts w:asciiTheme="minorBidi" w:hAnsiTheme="minorBidi" w:cstheme="minorBidi" w:hint="cs"/>
          <w:sz w:val="22"/>
          <w:szCs w:val="32"/>
          <w:rtl/>
          <w:lang w:bidi="ar-DZ"/>
        </w:rPr>
        <w:t xml:space="preserve">ط1، 2006 م </w:t>
      </w:r>
    </w:p>
    <w:p w:rsidR="008B3013" w:rsidRDefault="008B3013" w:rsidP="008B3013">
      <w:pPr>
        <w:bidi/>
        <w:spacing w:line="360" w:lineRule="auto"/>
        <w:jc w:val="both"/>
        <w:rPr>
          <w:rFonts w:asciiTheme="minorBidi" w:hAnsiTheme="minorBidi" w:cstheme="minorBidi" w:hint="cs"/>
          <w:sz w:val="22"/>
          <w:szCs w:val="32"/>
          <w:rtl/>
          <w:lang w:bidi="ar-DZ"/>
        </w:rPr>
      </w:pPr>
      <w:r w:rsidRPr="00760A02">
        <w:rPr>
          <w:rFonts w:asciiTheme="minorBidi" w:hAnsiTheme="minorBidi" w:cstheme="minorBidi" w:hint="cs"/>
          <w:sz w:val="22"/>
          <w:szCs w:val="32"/>
          <w:rtl/>
          <w:lang w:bidi="ar-DZ"/>
        </w:rPr>
        <w:t>سعيد يقطين، من النص إلى النص المترابط، مدخل إلى جماليات الإبداع التفاعلي،</w:t>
      </w:r>
      <w:r>
        <w:rPr>
          <w:rFonts w:asciiTheme="minorBidi" w:hAnsiTheme="minorBidi" w:cstheme="minorBidi" w:hint="cs"/>
          <w:sz w:val="22"/>
          <w:szCs w:val="32"/>
          <w:rtl/>
          <w:lang w:bidi="ar-DZ"/>
        </w:rPr>
        <w:t xml:space="preserve"> المركز الثقافي العربي</w:t>
      </w:r>
      <w:r w:rsidRPr="00760A02">
        <w:rPr>
          <w:rFonts w:asciiTheme="minorBidi" w:hAnsiTheme="minorBidi" w:cstheme="minorBidi" w:hint="cs"/>
          <w:sz w:val="22"/>
          <w:szCs w:val="32"/>
          <w:rtl/>
          <w:lang w:bidi="ar-DZ"/>
        </w:rPr>
        <w:t xml:space="preserve"> المغرب، ط 1، 2005 م</w:t>
      </w:r>
    </w:p>
    <w:p w:rsidR="00D523BA" w:rsidRDefault="008B3013" w:rsidP="008B3013">
      <w:pPr>
        <w:bidi/>
        <w:spacing w:line="360" w:lineRule="auto"/>
        <w:rPr>
          <w:rFonts w:asciiTheme="minorBidi" w:hAnsiTheme="minorBidi" w:cstheme="minorBidi" w:hint="cs"/>
          <w:sz w:val="22"/>
          <w:szCs w:val="32"/>
          <w:rtl/>
          <w:lang w:bidi="ar-DZ"/>
        </w:rPr>
      </w:pPr>
      <w:r>
        <w:rPr>
          <w:rFonts w:asciiTheme="minorBidi" w:hAnsiTheme="minorBidi" w:cstheme="minorBidi" w:hint="cs"/>
          <w:sz w:val="22"/>
          <w:szCs w:val="32"/>
          <w:rtl/>
          <w:lang w:bidi="ar-DZ"/>
        </w:rPr>
        <w:t>حسام الخطيب، رمضان البسطاوي، آفاق الإبداع ومرجعيته في عصر المعلوماتية، دار الفكر، دمشق، ط1، 2001 م</w:t>
      </w:r>
    </w:p>
    <w:p w:rsidR="008B3013" w:rsidRDefault="008B3013" w:rsidP="008B3013">
      <w:pPr>
        <w:bidi/>
        <w:spacing w:line="360" w:lineRule="auto"/>
        <w:rPr>
          <w:rFonts w:asciiTheme="minorBidi" w:hAnsiTheme="minorBidi" w:cstheme="minorBidi" w:hint="cs"/>
          <w:sz w:val="22"/>
          <w:szCs w:val="32"/>
          <w:rtl/>
          <w:lang w:bidi="ar-DZ"/>
        </w:rPr>
      </w:pPr>
      <w:r>
        <w:rPr>
          <w:rFonts w:asciiTheme="minorBidi" w:hAnsiTheme="minorBidi" w:cstheme="minorBidi" w:hint="cs"/>
          <w:sz w:val="22"/>
          <w:szCs w:val="32"/>
          <w:rtl/>
          <w:lang w:bidi="ar-DZ"/>
        </w:rPr>
        <w:t>سعد البازعي، ميجان الرويلي، دليل الناقد العربي، المركز الثقافي العربي، الدار البيضاء، ط3، د.ت</w:t>
      </w:r>
    </w:p>
    <w:p w:rsidR="008B3013" w:rsidRPr="008B3013" w:rsidRDefault="008B3013" w:rsidP="008B3013">
      <w:pPr>
        <w:bidi/>
        <w:spacing w:line="360" w:lineRule="auto"/>
        <w:rPr>
          <w:rFonts w:asciiTheme="minorBidi" w:hAnsiTheme="minorBidi" w:cstheme="minorBidi"/>
          <w:sz w:val="22"/>
          <w:szCs w:val="32"/>
          <w:lang w:bidi="ar-DZ"/>
        </w:rPr>
      </w:pPr>
    </w:p>
    <w:p w:rsidR="00D523BA" w:rsidRPr="008169D1" w:rsidRDefault="00D523BA" w:rsidP="00D523BA">
      <w:pPr>
        <w:bidi/>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التاريخ وتوقيع مسؤول المادة</w:t>
      </w:r>
    </w:p>
    <w:p w:rsidR="00D523BA" w:rsidRPr="004437AE" w:rsidRDefault="00D523BA" w:rsidP="00D523BA">
      <w:pPr>
        <w:bidi/>
        <w:rPr>
          <w:rFonts w:asciiTheme="minorBidi" w:hAnsiTheme="minorBidi" w:cstheme="minorBidi"/>
          <w:sz w:val="32"/>
          <w:szCs w:val="32"/>
          <w:rtl/>
          <w:lang w:bidi="ar-DZ"/>
        </w:rPr>
      </w:pPr>
      <w:r w:rsidRPr="004437AE">
        <w:rPr>
          <w:rFonts w:asciiTheme="minorBidi" w:hAnsiTheme="minorBidi" w:cstheme="minorBidi" w:hint="cs"/>
          <w:sz w:val="32"/>
          <w:szCs w:val="32"/>
          <w:rtl/>
          <w:lang w:bidi="ar-DZ"/>
        </w:rPr>
        <w:t xml:space="preserve">    </w:t>
      </w:r>
      <w:r w:rsidRPr="004437AE">
        <w:rPr>
          <w:rFonts w:asciiTheme="minorBidi" w:hAnsiTheme="minorBidi" w:cstheme="minorBidi"/>
          <w:sz w:val="32"/>
          <w:szCs w:val="32"/>
          <w:lang w:bidi="ar-DZ"/>
        </w:rPr>
        <w:t>03</w:t>
      </w:r>
      <w:r w:rsidRPr="004437AE">
        <w:rPr>
          <w:rFonts w:asciiTheme="minorBidi" w:hAnsiTheme="minorBidi" w:cstheme="minorBidi" w:hint="cs"/>
          <w:sz w:val="32"/>
          <w:szCs w:val="32"/>
          <w:rtl/>
          <w:lang w:bidi="ar-DZ"/>
        </w:rPr>
        <w:t>/10/</w:t>
      </w:r>
      <w:r w:rsidRPr="004437AE">
        <w:rPr>
          <w:rFonts w:asciiTheme="minorBidi" w:hAnsiTheme="minorBidi" w:cstheme="minorBidi"/>
          <w:sz w:val="32"/>
          <w:szCs w:val="32"/>
          <w:lang w:bidi="ar-DZ"/>
        </w:rPr>
        <w:t>2023</w:t>
      </w:r>
    </w:p>
    <w:p w:rsidR="00D523BA" w:rsidRPr="008169D1" w:rsidRDefault="00D523BA" w:rsidP="008169D1">
      <w:pPr>
        <w:bidi/>
        <w:rPr>
          <w:rFonts w:asciiTheme="minorBidi" w:hAnsiTheme="minorBidi" w:cstheme="minorBidi"/>
          <w:sz w:val="24"/>
          <w:szCs w:val="36"/>
          <w:rtl/>
          <w:lang w:bidi="ar-DZ"/>
        </w:rPr>
      </w:pPr>
    </w:p>
    <w:p w:rsidR="00D523BA" w:rsidRPr="008169D1" w:rsidRDefault="00D523BA" w:rsidP="008169D1">
      <w:pPr>
        <w:bidi/>
        <w:rPr>
          <w:rFonts w:asciiTheme="minorBidi" w:hAnsiTheme="minorBidi" w:cstheme="minorBidi"/>
          <w:sz w:val="24"/>
          <w:szCs w:val="36"/>
          <w:rtl/>
          <w:lang w:bidi="ar-DZ"/>
        </w:rPr>
      </w:pPr>
    </w:p>
    <w:p w:rsidR="00D523BA" w:rsidRPr="008169D1" w:rsidRDefault="00D523BA" w:rsidP="008169D1">
      <w:pPr>
        <w:bidi/>
        <w:rPr>
          <w:rFonts w:asciiTheme="minorBidi" w:hAnsiTheme="minorBidi" w:cstheme="minorBidi"/>
          <w:sz w:val="24"/>
          <w:szCs w:val="36"/>
          <w:rtl/>
          <w:lang w:bidi="ar-DZ"/>
        </w:rPr>
      </w:pPr>
    </w:p>
    <w:p w:rsidR="00D523BA" w:rsidRPr="008169D1" w:rsidRDefault="00D523BA" w:rsidP="004437AE">
      <w:pPr>
        <w:bidi/>
        <w:jc w:val="right"/>
        <w:rPr>
          <w:rFonts w:asciiTheme="minorBidi" w:hAnsiTheme="minorBidi" w:cstheme="minorBidi"/>
          <w:sz w:val="24"/>
          <w:szCs w:val="36"/>
          <w:rtl/>
          <w:lang w:bidi="ar-DZ"/>
        </w:rPr>
      </w:pPr>
      <w:r w:rsidRPr="008169D1">
        <w:rPr>
          <w:rFonts w:asciiTheme="minorBidi" w:hAnsiTheme="minorBidi" w:cstheme="minorBidi" w:hint="cs"/>
          <w:sz w:val="24"/>
          <w:szCs w:val="36"/>
          <w:rtl/>
          <w:lang w:bidi="ar-DZ"/>
        </w:rPr>
        <w:t>مذكرة تدريس –</w:t>
      </w:r>
      <w:r w:rsidRPr="008169D1">
        <w:rPr>
          <w:rFonts w:asciiTheme="minorBidi" w:hAnsiTheme="minorBidi" w:cstheme="minorBidi"/>
          <w:sz w:val="24"/>
          <w:szCs w:val="36"/>
          <w:lang w:bidi="ar-DZ"/>
        </w:rPr>
        <w:t>Syllabus</w:t>
      </w:r>
      <w:r w:rsidRPr="008169D1">
        <w:rPr>
          <w:rFonts w:asciiTheme="minorBidi" w:hAnsiTheme="minorBidi" w:cstheme="minorBidi" w:hint="cs"/>
          <w:sz w:val="24"/>
          <w:szCs w:val="36"/>
          <w:rtl/>
          <w:lang w:bidi="ar-DZ"/>
        </w:rPr>
        <w:t xml:space="preserve"> ( 2/2 )</w:t>
      </w:r>
    </w:p>
    <w:sectPr w:rsidR="00D523BA" w:rsidRPr="008169D1" w:rsidSect="007523F0">
      <w:pgSz w:w="11906" w:h="16838"/>
      <w:pgMar w:top="567" w:right="849"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Courier New"/>
    <w:charset w:val="00"/>
    <w:family w:val="script"/>
    <w:pitch w:val="variable"/>
    <w:sig w:usb0="00000000" w:usb1="C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3226"/>
    <w:multiLevelType w:val="hybridMultilevel"/>
    <w:tmpl w:val="26E8E1D4"/>
    <w:lvl w:ilvl="0" w:tplc="870A2272">
      <w:numFmt w:val="bullet"/>
      <w:lvlText w:val="-"/>
      <w:lvlJc w:val="left"/>
      <w:pPr>
        <w:ind w:left="720" w:hanging="360"/>
      </w:pPr>
      <w:rPr>
        <w:rFonts w:ascii="Traditional Arabic" w:eastAsiaTheme="minorHAnsi" w:hAnsi="Traditional Arabic" w:cs="Traditional Arabic"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3F4735"/>
    <w:multiLevelType w:val="hybridMultilevel"/>
    <w:tmpl w:val="AE8827DA"/>
    <w:lvl w:ilvl="0" w:tplc="5B1E1E84">
      <w:start w:val="7"/>
      <w:numFmt w:val="decimal"/>
      <w:lvlText w:val="%1."/>
      <w:lvlJc w:val="left"/>
      <w:pPr>
        <w:ind w:left="720" w:hanging="360"/>
      </w:pPr>
      <w:rPr>
        <w:rFont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4D4D97"/>
    <w:multiLevelType w:val="hybridMultilevel"/>
    <w:tmpl w:val="A36AA5FA"/>
    <w:lvl w:ilvl="0" w:tplc="870A2272">
      <w:numFmt w:val="bullet"/>
      <w:lvlText w:val="-"/>
      <w:lvlJc w:val="left"/>
      <w:pPr>
        <w:ind w:left="720" w:hanging="360"/>
      </w:pPr>
      <w:rPr>
        <w:rFonts w:ascii="Traditional Arabic" w:eastAsiaTheme="minorHAnsi" w:hAnsi="Traditional Arabic" w:cs="Traditional Arabic"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3F3A01"/>
    <w:multiLevelType w:val="hybridMultilevel"/>
    <w:tmpl w:val="E884CDDC"/>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64758CF"/>
    <w:multiLevelType w:val="hybridMultilevel"/>
    <w:tmpl w:val="C3A044DE"/>
    <w:lvl w:ilvl="0" w:tplc="870A2272">
      <w:numFmt w:val="bullet"/>
      <w:lvlText w:val="-"/>
      <w:lvlJc w:val="left"/>
      <w:pPr>
        <w:ind w:left="1070" w:hanging="360"/>
      </w:pPr>
      <w:rPr>
        <w:rFonts w:ascii="Traditional Arabic" w:eastAsiaTheme="minorHAnsi" w:hAnsi="Traditional Arabic" w:cs="Traditional Arabic" w:hint="default"/>
        <w:sz w:val="28"/>
        <w:szCs w:val="28"/>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nsid w:val="481B69C3"/>
    <w:multiLevelType w:val="hybridMultilevel"/>
    <w:tmpl w:val="EAFA33D2"/>
    <w:lvl w:ilvl="0" w:tplc="60D2C660">
      <w:start w:val="1"/>
      <w:numFmt w:val="decimal"/>
      <w:lvlText w:val="%1."/>
      <w:lvlJc w:val="left"/>
      <w:pPr>
        <w:ind w:left="643" w:hanging="360"/>
      </w:pPr>
      <w:rPr>
        <w:sz w:val="2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104939"/>
    <w:multiLevelType w:val="hybridMultilevel"/>
    <w:tmpl w:val="C7B87688"/>
    <w:lvl w:ilvl="0" w:tplc="BD503EF2">
      <w:start w:val="1"/>
      <w:numFmt w:val="decimal"/>
      <w:lvlText w:val="%1."/>
      <w:lvlJc w:val="left"/>
      <w:pPr>
        <w:ind w:left="720" w:hanging="360"/>
      </w:pPr>
      <w:rPr>
        <w:rFonts w:hint="default"/>
        <w:sz w:val="24"/>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D"/>
    <w:rsid w:val="00004252"/>
    <w:rsid w:val="0002288A"/>
    <w:rsid w:val="000D592B"/>
    <w:rsid w:val="001227F8"/>
    <w:rsid w:val="002022BB"/>
    <w:rsid w:val="00266514"/>
    <w:rsid w:val="00291B4C"/>
    <w:rsid w:val="002C73D0"/>
    <w:rsid w:val="002E08F3"/>
    <w:rsid w:val="002F4EB5"/>
    <w:rsid w:val="002F6E38"/>
    <w:rsid w:val="00311F0A"/>
    <w:rsid w:val="003768E8"/>
    <w:rsid w:val="00382A0F"/>
    <w:rsid w:val="00387E5F"/>
    <w:rsid w:val="003A716D"/>
    <w:rsid w:val="003E5433"/>
    <w:rsid w:val="003F065A"/>
    <w:rsid w:val="003F3FF0"/>
    <w:rsid w:val="004437AE"/>
    <w:rsid w:val="00494B58"/>
    <w:rsid w:val="004D2FCD"/>
    <w:rsid w:val="00507115"/>
    <w:rsid w:val="00541397"/>
    <w:rsid w:val="00590686"/>
    <w:rsid w:val="005D20D8"/>
    <w:rsid w:val="005E1E67"/>
    <w:rsid w:val="0061305E"/>
    <w:rsid w:val="00667B9A"/>
    <w:rsid w:val="00682DAE"/>
    <w:rsid w:val="006B389F"/>
    <w:rsid w:val="006F0D6E"/>
    <w:rsid w:val="00726151"/>
    <w:rsid w:val="007523F0"/>
    <w:rsid w:val="00752A2F"/>
    <w:rsid w:val="00760A02"/>
    <w:rsid w:val="0076645F"/>
    <w:rsid w:val="007B6D4C"/>
    <w:rsid w:val="007D7B33"/>
    <w:rsid w:val="008169D1"/>
    <w:rsid w:val="008376D2"/>
    <w:rsid w:val="0084621E"/>
    <w:rsid w:val="00852A23"/>
    <w:rsid w:val="008803AC"/>
    <w:rsid w:val="008969A5"/>
    <w:rsid w:val="008B3013"/>
    <w:rsid w:val="008E78DC"/>
    <w:rsid w:val="008F760D"/>
    <w:rsid w:val="009627C1"/>
    <w:rsid w:val="009A1F65"/>
    <w:rsid w:val="009C6E5A"/>
    <w:rsid w:val="009F4CDE"/>
    <w:rsid w:val="00A33FE2"/>
    <w:rsid w:val="00AB11A2"/>
    <w:rsid w:val="00AF451F"/>
    <w:rsid w:val="00B1323E"/>
    <w:rsid w:val="00B265C8"/>
    <w:rsid w:val="00BC6234"/>
    <w:rsid w:val="00C06053"/>
    <w:rsid w:val="00C16341"/>
    <w:rsid w:val="00C43E0E"/>
    <w:rsid w:val="00C47444"/>
    <w:rsid w:val="00C541C4"/>
    <w:rsid w:val="00C82402"/>
    <w:rsid w:val="00CF33FA"/>
    <w:rsid w:val="00D523BA"/>
    <w:rsid w:val="00DB0897"/>
    <w:rsid w:val="00DB6AB9"/>
    <w:rsid w:val="00E45B7E"/>
    <w:rsid w:val="00E45C21"/>
    <w:rsid w:val="00F24C7F"/>
    <w:rsid w:val="00F648B1"/>
    <w:rsid w:val="00F96506"/>
    <w:rsid w:val="00FA590D"/>
    <w:rsid w:val="00FB44A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abic Typesetting"/>
        <w:sz w:val="32"/>
        <w:szCs w:val="4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CD"/>
    <w:pPr>
      <w:spacing w:after="0" w:line="240" w:lineRule="auto"/>
    </w:pPr>
    <w:rPr>
      <w:rFonts w:cs="Traditional Arabic"/>
      <w:sz w:val="28"/>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FCD"/>
    <w:pPr>
      <w:ind w:left="720"/>
      <w:contextualSpacing/>
    </w:pPr>
  </w:style>
  <w:style w:type="table" w:styleId="Grilledutableau">
    <w:name w:val="Table Grid"/>
    <w:basedOn w:val="TableauNormal"/>
    <w:uiPriority w:val="59"/>
    <w:rsid w:val="004D2FCD"/>
    <w:pPr>
      <w:spacing w:after="0" w:line="240" w:lineRule="auto"/>
    </w:pPr>
    <w:rPr>
      <w:rFonts w:cs="Traditional Arabic"/>
      <w:sz w:val="28"/>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D2FCD"/>
    <w:rPr>
      <w:color w:val="0563C1" w:themeColor="hyperlink"/>
      <w:u w:val="single"/>
    </w:rPr>
  </w:style>
  <w:style w:type="paragraph" w:styleId="Textedebulles">
    <w:name w:val="Balloon Text"/>
    <w:basedOn w:val="Normal"/>
    <w:link w:val="TextedebullesCar"/>
    <w:uiPriority w:val="99"/>
    <w:semiHidden/>
    <w:unhideWhenUsed/>
    <w:rsid w:val="000D59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92B"/>
    <w:rPr>
      <w:rFonts w:ascii="Segoe UI" w:hAnsi="Segoe UI" w:cs="Segoe UI"/>
      <w:sz w:val="18"/>
      <w:szCs w:val="18"/>
    </w:rPr>
  </w:style>
  <w:style w:type="paragraph" w:styleId="Notedebasdepage">
    <w:name w:val="footnote text"/>
    <w:basedOn w:val="Normal"/>
    <w:link w:val="NotedebasdepageCar"/>
    <w:uiPriority w:val="99"/>
    <w:unhideWhenUsed/>
    <w:rsid w:val="00004252"/>
    <w:pPr>
      <w:jc w:val="righ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004252"/>
    <w:rPr>
      <w:rFonts w:ascii="Calibri" w:eastAsia="Calibri" w:hAnsi="Calibri"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abic Typesetting"/>
        <w:sz w:val="32"/>
        <w:szCs w:val="44"/>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CD"/>
    <w:pPr>
      <w:spacing w:after="0" w:line="240" w:lineRule="auto"/>
    </w:pPr>
    <w:rPr>
      <w:rFonts w:cs="Traditional Arabic"/>
      <w:sz w:val="28"/>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2FCD"/>
    <w:pPr>
      <w:ind w:left="720"/>
      <w:contextualSpacing/>
    </w:pPr>
  </w:style>
  <w:style w:type="table" w:styleId="Grilledutableau">
    <w:name w:val="Table Grid"/>
    <w:basedOn w:val="TableauNormal"/>
    <w:uiPriority w:val="59"/>
    <w:rsid w:val="004D2FCD"/>
    <w:pPr>
      <w:spacing w:after="0" w:line="240" w:lineRule="auto"/>
    </w:pPr>
    <w:rPr>
      <w:rFonts w:cs="Traditional Arabic"/>
      <w:sz w:val="28"/>
      <w:szCs w:val="4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4D2FCD"/>
    <w:rPr>
      <w:color w:val="0563C1" w:themeColor="hyperlink"/>
      <w:u w:val="single"/>
    </w:rPr>
  </w:style>
  <w:style w:type="paragraph" w:styleId="Textedebulles">
    <w:name w:val="Balloon Text"/>
    <w:basedOn w:val="Normal"/>
    <w:link w:val="TextedebullesCar"/>
    <w:uiPriority w:val="99"/>
    <w:semiHidden/>
    <w:unhideWhenUsed/>
    <w:rsid w:val="000D592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592B"/>
    <w:rPr>
      <w:rFonts w:ascii="Segoe UI" w:hAnsi="Segoe UI" w:cs="Segoe UI"/>
      <w:sz w:val="18"/>
      <w:szCs w:val="18"/>
    </w:rPr>
  </w:style>
  <w:style w:type="paragraph" w:styleId="Notedebasdepage">
    <w:name w:val="footnote text"/>
    <w:basedOn w:val="Normal"/>
    <w:link w:val="NotedebasdepageCar"/>
    <w:uiPriority w:val="99"/>
    <w:unhideWhenUsed/>
    <w:rsid w:val="00004252"/>
    <w:pPr>
      <w:jc w:val="right"/>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rsid w:val="00004252"/>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59678">
      <w:bodyDiv w:val="1"/>
      <w:marLeft w:val="0"/>
      <w:marRight w:val="0"/>
      <w:marTop w:val="0"/>
      <w:marBottom w:val="0"/>
      <w:divBdr>
        <w:top w:val="none" w:sz="0" w:space="0" w:color="auto"/>
        <w:left w:val="none" w:sz="0" w:space="0" w:color="auto"/>
        <w:bottom w:val="none" w:sz="0" w:space="0" w:color="auto"/>
        <w:right w:val="none" w:sz="0" w:space="0" w:color="auto"/>
      </w:divBdr>
    </w:div>
    <w:div w:id="14005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arrath.imane@univ-guelma.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391</Words>
  <Characters>2156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j</cp:lastModifiedBy>
  <cp:revision>52</cp:revision>
  <cp:lastPrinted>2020-02-09T06:57:00Z</cp:lastPrinted>
  <dcterms:created xsi:type="dcterms:W3CDTF">2023-11-10T15:50:00Z</dcterms:created>
  <dcterms:modified xsi:type="dcterms:W3CDTF">2023-11-10T23:36:00Z</dcterms:modified>
</cp:coreProperties>
</file>