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A1" w:rsidRDefault="005B3EA1" w:rsidP="005B3EA1">
      <w:pPr>
        <w:rPr>
          <w:lang w:bidi="ar-DZ"/>
        </w:rPr>
      </w:pPr>
      <w:r>
        <w:rPr>
          <w:rFonts w:hint="cs"/>
          <w:rtl/>
          <w:lang w:bidi="ar-DZ"/>
        </w:rPr>
        <w:t xml:space="preserve"> عر</w:t>
      </w:r>
    </w:p>
    <w:p w:rsidR="005B3EA1" w:rsidRPr="005B3EA1" w:rsidRDefault="005B3EA1" w:rsidP="005B3EA1">
      <w:pPr>
        <w:rPr>
          <w:lang w:bidi="ar-DZ"/>
        </w:rPr>
      </w:pPr>
    </w:p>
    <w:p w:rsidR="005B3EA1" w:rsidRDefault="005B3EA1" w:rsidP="005B3EA1">
      <w:pPr>
        <w:rPr>
          <w:lang w:bidi="ar-DZ"/>
        </w:rPr>
      </w:pPr>
    </w:p>
    <w:p w:rsidR="000148A7" w:rsidRDefault="005B3EA1" w:rsidP="002915A8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عريضة متعلقة بالمسؤولية الإدارية</w:t>
      </w:r>
    </w:p>
    <w:p w:rsidR="005B3EA1" w:rsidRDefault="005B3EA1" w:rsidP="005B3EA1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الحصة الثالثة  ماستر عام </w:t>
      </w:r>
    </w:p>
    <w:p w:rsidR="005B3EA1" w:rsidRDefault="005B3EA1" w:rsidP="002915A8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بتاريخ 05/03/</w:t>
      </w:r>
      <w:r w:rsidR="002915A8">
        <w:rPr>
          <w:rFonts w:hint="cs"/>
          <w:b/>
          <w:bCs/>
          <w:sz w:val="36"/>
          <w:szCs w:val="36"/>
          <w:rtl/>
          <w:lang w:bidi="ar-DZ"/>
        </w:rPr>
        <w:t>2022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أجرت </w:t>
      </w:r>
      <w:r w:rsidR="002915A8">
        <w:rPr>
          <w:rFonts w:hint="cs"/>
          <w:b/>
          <w:bCs/>
          <w:sz w:val="36"/>
          <w:szCs w:val="36"/>
          <w:rtl/>
          <w:lang w:bidi="ar-DZ"/>
        </w:rPr>
        <w:t xml:space="preserve"> عائشة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" التي تبلغ من العمر</w:t>
      </w:r>
      <w:r w:rsidR="002915A8">
        <w:rPr>
          <w:rFonts w:hint="cs"/>
          <w:b/>
          <w:bCs/>
          <w:sz w:val="36"/>
          <w:szCs w:val="36"/>
          <w:rtl/>
          <w:lang w:bidi="ar-DZ"/>
        </w:rPr>
        <w:t>05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سنوات   عملية جراحية  في المستشفى  الجامعي </w:t>
      </w:r>
      <w:r w:rsidR="002915A8">
        <w:rPr>
          <w:rFonts w:hint="cs"/>
          <w:b/>
          <w:bCs/>
          <w:sz w:val="36"/>
          <w:szCs w:val="36"/>
          <w:rtl/>
          <w:lang w:bidi="ar-DZ"/>
        </w:rPr>
        <w:t xml:space="preserve"> بن باديس بقسنطينة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،  وهذا بعد الإتفاق المسبق وأخد موعد لإجراء العملية ،   قد مكثت هناك  مدة 03 أيام سرح لها بالخروج من طرف الطبيب  الجراح أحمد </w:t>
      </w: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منذ خروج سلوى  من المستشفى  و حالتها صحية في تدهور  مستمر  ، وبعد مراجعة طبيب آخر اتضح بأن الطبيب الجراح نسي ضمادات داخل بطنها ، وقد توفيت بعد أسبوع من خروجها من المستشفى نتيجة تفاقم وضعها الصحي . </w:t>
      </w: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جاءك والد  سلوى  يطلب منك رفع دعوى للحصول على تعويض عن وفاة ابنته  ، مع العلم أن والدتها حية وتدعى عائشة </w:t>
      </w:r>
    </w:p>
    <w:p w:rsidR="005B3EA1" w:rsidRDefault="005B3EA1" w:rsidP="005B3EA1">
      <w:pPr>
        <w:jc w:val="center"/>
        <w:rPr>
          <w:b/>
          <w:bCs/>
          <w:sz w:val="36"/>
          <w:szCs w:val="36"/>
          <w:rtl/>
          <w:lang w:bidi="ar-DZ"/>
        </w:rPr>
      </w:pP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ملاحظات </w:t>
      </w:r>
    </w:p>
    <w:p w:rsidR="005B3EA1" w:rsidRDefault="005B3EA1" w:rsidP="005B3EA1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البحث عن القوانين إلتي تحكم النزاع وكذا قواعد التي ارسها القضاء حول</w:t>
      </w:r>
      <w:r w:rsidR="002915A8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>مسؤولية المستشفى امر ضروري الإ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DZ"/>
        </w:rPr>
        <w:t xml:space="preserve">طلاع عليه  قبل تحرير العريضة  </w:t>
      </w:r>
    </w:p>
    <w:p w:rsidR="005B3EA1" w:rsidRDefault="005B3EA1" w:rsidP="005B3EA1">
      <w:pPr>
        <w:jc w:val="right"/>
        <w:rPr>
          <w:b/>
          <w:bCs/>
          <w:sz w:val="36"/>
          <w:szCs w:val="36"/>
          <w:rtl/>
          <w:lang w:bidi="ar-DZ"/>
        </w:rPr>
      </w:pPr>
    </w:p>
    <w:p w:rsidR="005B3EA1" w:rsidRDefault="005B3EA1" w:rsidP="005B3EA1">
      <w:pPr>
        <w:rPr>
          <w:lang w:bidi="ar-DZ"/>
        </w:rPr>
      </w:pPr>
    </w:p>
    <w:p w:rsidR="005B3EA1" w:rsidRPr="005B3EA1" w:rsidRDefault="005B3EA1" w:rsidP="005B3EA1">
      <w:pPr>
        <w:rPr>
          <w:lang w:bidi="ar-DZ"/>
        </w:rPr>
      </w:pPr>
    </w:p>
    <w:sectPr w:rsidR="005B3EA1" w:rsidRPr="005B3EA1" w:rsidSect="00EE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D4" w:rsidRDefault="00F94ED4" w:rsidP="005B3EA1">
      <w:pPr>
        <w:spacing w:after="0" w:line="240" w:lineRule="auto"/>
      </w:pPr>
      <w:r>
        <w:separator/>
      </w:r>
    </w:p>
  </w:endnote>
  <w:endnote w:type="continuationSeparator" w:id="1">
    <w:p w:rsidR="00F94ED4" w:rsidRDefault="00F94ED4" w:rsidP="005B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D4" w:rsidRDefault="00F94ED4" w:rsidP="005B3EA1">
      <w:pPr>
        <w:spacing w:after="0" w:line="240" w:lineRule="auto"/>
      </w:pPr>
      <w:r>
        <w:separator/>
      </w:r>
    </w:p>
  </w:footnote>
  <w:footnote w:type="continuationSeparator" w:id="1">
    <w:p w:rsidR="00F94ED4" w:rsidRDefault="00F94ED4" w:rsidP="005B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EA1"/>
    <w:rsid w:val="000148A7"/>
    <w:rsid w:val="002915A8"/>
    <w:rsid w:val="005B3EA1"/>
    <w:rsid w:val="00E97281"/>
    <w:rsid w:val="00EE3638"/>
    <w:rsid w:val="00F9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EA1"/>
  </w:style>
  <w:style w:type="paragraph" w:styleId="Pieddepage">
    <w:name w:val="footer"/>
    <w:basedOn w:val="Normal"/>
    <w:link w:val="PieddepageCar"/>
    <w:uiPriority w:val="99"/>
    <w:unhideWhenUsed/>
    <w:rsid w:val="005B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2022-11-09T05:10:00Z</dcterms:created>
  <dcterms:modified xsi:type="dcterms:W3CDTF">2023-11-27T04:38:00Z</dcterms:modified>
</cp:coreProperties>
</file>