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81BA" w14:textId="5620870E" w:rsidR="00007840" w:rsidRPr="00007840" w:rsidRDefault="00007840" w:rsidP="00007840">
      <w:pPr>
        <w:bidi/>
        <w:rPr>
          <w:sz w:val="44"/>
          <w:szCs w:val="44"/>
          <w:lang w:val="fr-FR" w:bidi="ar-DZ"/>
        </w:rPr>
      </w:pPr>
      <w:r>
        <w:rPr>
          <w:rFonts w:cs="Arial" w:hint="cs"/>
          <w:sz w:val="44"/>
          <w:szCs w:val="44"/>
          <w:rtl/>
          <w:lang w:val="fr-FR" w:bidi="ar-DZ"/>
        </w:rPr>
        <w:t xml:space="preserve">            </w:t>
      </w:r>
      <w:r w:rsidRPr="00007840">
        <w:rPr>
          <w:rFonts w:cs="Arial"/>
          <w:sz w:val="44"/>
          <w:szCs w:val="44"/>
          <w:rtl/>
          <w:lang w:val="fr-FR" w:bidi="ar-DZ"/>
        </w:rPr>
        <w:t xml:space="preserve">الجمهورية الجزائرية الديمقراطية الشعبية </w:t>
      </w:r>
    </w:p>
    <w:p w14:paraId="1C6C6808" w14:textId="066C4BE3" w:rsidR="00007840" w:rsidRPr="00007840" w:rsidRDefault="00007840" w:rsidP="00007840">
      <w:pPr>
        <w:bidi/>
        <w:rPr>
          <w:sz w:val="44"/>
          <w:szCs w:val="44"/>
          <w:lang w:val="fr-FR" w:bidi="ar-DZ"/>
        </w:rPr>
      </w:pPr>
      <w:r>
        <w:rPr>
          <w:rFonts w:cs="Arial" w:hint="cs"/>
          <w:sz w:val="44"/>
          <w:szCs w:val="44"/>
          <w:rtl/>
          <w:lang w:val="fr-FR" w:bidi="ar-DZ"/>
        </w:rPr>
        <w:t xml:space="preserve">                </w:t>
      </w:r>
      <w:r w:rsidRPr="00007840">
        <w:rPr>
          <w:rFonts w:cs="Arial"/>
          <w:sz w:val="44"/>
          <w:szCs w:val="44"/>
          <w:rtl/>
          <w:lang w:val="fr-FR" w:bidi="ar-DZ"/>
        </w:rPr>
        <w:t xml:space="preserve">وزارة التعليم العالي والبحث العلمي </w:t>
      </w:r>
    </w:p>
    <w:p w14:paraId="05DFBBDF" w14:textId="0202B2C7" w:rsidR="00007840" w:rsidRPr="00007840" w:rsidRDefault="00007840" w:rsidP="00007840">
      <w:pPr>
        <w:bidi/>
        <w:rPr>
          <w:sz w:val="40"/>
          <w:szCs w:val="40"/>
          <w:lang w:val="fr-FR" w:bidi="ar-DZ"/>
        </w:rPr>
      </w:pPr>
      <w:r>
        <w:rPr>
          <w:rFonts w:cs="Arial" w:hint="cs"/>
          <w:sz w:val="40"/>
          <w:szCs w:val="40"/>
          <w:rtl/>
          <w:lang w:val="fr-FR" w:bidi="ar-DZ"/>
        </w:rPr>
        <w:t xml:space="preserve">                        </w:t>
      </w:r>
      <w:r w:rsidRPr="00007840">
        <w:rPr>
          <w:rFonts w:cs="Arial"/>
          <w:sz w:val="40"/>
          <w:szCs w:val="40"/>
          <w:rtl/>
          <w:lang w:val="fr-FR" w:bidi="ar-DZ"/>
        </w:rPr>
        <w:t xml:space="preserve">جامعة 8 ماي 1945 قالمة </w:t>
      </w:r>
    </w:p>
    <w:p w14:paraId="73371FFE" w14:textId="77777777" w:rsidR="00007840" w:rsidRPr="00007840" w:rsidRDefault="00007840" w:rsidP="00007840">
      <w:pPr>
        <w:bidi/>
        <w:rPr>
          <w:lang w:val="fr-FR" w:bidi="ar-DZ"/>
        </w:rPr>
      </w:pPr>
    </w:p>
    <w:p w14:paraId="24D34624" w14:textId="77777777" w:rsidR="00007840" w:rsidRPr="00007840" w:rsidRDefault="00007840" w:rsidP="00007840">
      <w:pPr>
        <w:bidi/>
        <w:rPr>
          <w:lang w:val="fr-FR" w:bidi="ar-DZ"/>
        </w:rPr>
      </w:pPr>
    </w:p>
    <w:p w14:paraId="58369816" w14:textId="77777777" w:rsidR="00007840" w:rsidRPr="00007840" w:rsidRDefault="00007840" w:rsidP="00007840">
      <w:pPr>
        <w:bidi/>
        <w:rPr>
          <w:lang w:val="fr-FR" w:bidi="ar-DZ"/>
        </w:rPr>
      </w:pPr>
      <w:proofErr w:type="gramStart"/>
      <w:r w:rsidRPr="00007840">
        <w:rPr>
          <w:rFonts w:cs="Arial"/>
          <w:sz w:val="40"/>
          <w:szCs w:val="40"/>
          <w:rtl/>
          <w:lang w:val="fr-FR" w:bidi="ar-DZ"/>
        </w:rPr>
        <w:t>مقياس :</w:t>
      </w:r>
      <w:proofErr w:type="gramEnd"/>
      <w:r w:rsidRPr="00007840">
        <w:rPr>
          <w:rFonts w:cs="Arial"/>
          <w:rtl/>
          <w:lang w:val="fr-FR" w:bidi="ar-DZ"/>
        </w:rPr>
        <w:t xml:space="preserve">  </w:t>
      </w:r>
      <w:r w:rsidRPr="00007840">
        <w:rPr>
          <w:rFonts w:cs="Arial"/>
          <w:color w:val="000000" w:themeColor="text1"/>
          <w:sz w:val="40"/>
          <w:szCs w:val="40"/>
          <w:rtl/>
          <w:lang w:val="fr-FR" w:bidi="ar-DZ"/>
        </w:rPr>
        <w:t>النقد الادبي الجزائري</w:t>
      </w:r>
      <w:r w:rsidRPr="00007840">
        <w:rPr>
          <w:rFonts w:cs="Arial"/>
          <w:color w:val="000000" w:themeColor="text1"/>
          <w:rtl/>
          <w:lang w:val="fr-FR" w:bidi="ar-DZ"/>
        </w:rPr>
        <w:t xml:space="preserve"> </w:t>
      </w:r>
    </w:p>
    <w:p w14:paraId="417568FF" w14:textId="77777777" w:rsidR="00007840" w:rsidRPr="00007840" w:rsidRDefault="00007840" w:rsidP="00007840">
      <w:pPr>
        <w:bidi/>
        <w:rPr>
          <w:lang w:val="fr-FR" w:bidi="ar-DZ"/>
        </w:rPr>
      </w:pPr>
    </w:p>
    <w:p w14:paraId="7A5A112E" w14:textId="77777777" w:rsidR="00007840" w:rsidRDefault="00007840" w:rsidP="00007840">
      <w:pPr>
        <w:bidi/>
        <w:rPr>
          <w:rFonts w:cs="Arial"/>
          <w:sz w:val="40"/>
          <w:szCs w:val="40"/>
          <w:rtl/>
          <w:lang w:val="fr-FR" w:bidi="ar-DZ"/>
        </w:rPr>
      </w:pPr>
      <w:r>
        <w:rPr>
          <w:rFonts w:cs="Arial" w:hint="cs"/>
          <w:sz w:val="40"/>
          <w:szCs w:val="40"/>
          <w:rtl/>
          <w:lang w:val="fr-FR" w:bidi="ar-DZ"/>
        </w:rPr>
        <w:t xml:space="preserve">              </w:t>
      </w:r>
    </w:p>
    <w:p w14:paraId="5049D2C8" w14:textId="1D94F124" w:rsidR="00007840" w:rsidRPr="00007840" w:rsidRDefault="00007840" w:rsidP="00007840">
      <w:pPr>
        <w:bidi/>
        <w:rPr>
          <w:sz w:val="40"/>
          <w:szCs w:val="40"/>
          <w:lang w:val="fr-FR" w:bidi="ar-DZ"/>
        </w:rPr>
      </w:pPr>
      <w:r>
        <w:rPr>
          <w:rFonts w:cs="Arial" w:hint="cs"/>
          <w:sz w:val="40"/>
          <w:szCs w:val="40"/>
          <w:rtl/>
          <w:lang w:val="fr-FR" w:bidi="ar-DZ"/>
        </w:rPr>
        <w:t xml:space="preserve">                 </w:t>
      </w:r>
      <w:r w:rsidRPr="00007840">
        <w:rPr>
          <w:rFonts w:cs="Arial"/>
          <w:sz w:val="40"/>
          <w:szCs w:val="40"/>
          <w:rtl/>
          <w:lang w:val="fr-FR" w:bidi="ar-DZ"/>
        </w:rPr>
        <w:t xml:space="preserve">بحث </w:t>
      </w:r>
      <w:proofErr w:type="gramStart"/>
      <w:r w:rsidRPr="00007840">
        <w:rPr>
          <w:rFonts w:cs="Arial"/>
          <w:sz w:val="40"/>
          <w:szCs w:val="40"/>
          <w:rtl/>
          <w:lang w:val="fr-FR" w:bidi="ar-DZ"/>
        </w:rPr>
        <w:t>حول :</w:t>
      </w:r>
      <w:proofErr w:type="gramEnd"/>
      <w:r w:rsidRPr="00007840">
        <w:rPr>
          <w:rFonts w:cs="Arial"/>
          <w:sz w:val="40"/>
          <w:szCs w:val="40"/>
          <w:rtl/>
          <w:lang w:val="fr-FR" w:bidi="ar-DZ"/>
        </w:rPr>
        <w:t xml:space="preserve">  النقد الادبي الجزائري  قبل الاستقلال </w:t>
      </w:r>
    </w:p>
    <w:p w14:paraId="3B281BD2" w14:textId="77777777" w:rsidR="00007840" w:rsidRPr="00007840" w:rsidRDefault="00007840" w:rsidP="00007840">
      <w:pPr>
        <w:bidi/>
        <w:rPr>
          <w:lang w:val="fr-FR" w:bidi="ar-DZ"/>
        </w:rPr>
      </w:pPr>
    </w:p>
    <w:p w14:paraId="54B8A402" w14:textId="77777777" w:rsidR="00007840" w:rsidRDefault="00007840" w:rsidP="00007840">
      <w:pPr>
        <w:bidi/>
        <w:rPr>
          <w:rFonts w:cs="Arial"/>
          <w:sz w:val="40"/>
          <w:szCs w:val="40"/>
          <w:rtl/>
          <w:lang w:val="fr-FR" w:bidi="ar-DZ"/>
        </w:rPr>
      </w:pPr>
    </w:p>
    <w:p w14:paraId="1820B5BE" w14:textId="77777777" w:rsidR="00007840" w:rsidRDefault="00007840" w:rsidP="00007840">
      <w:pPr>
        <w:bidi/>
        <w:rPr>
          <w:rFonts w:cs="Arial"/>
          <w:sz w:val="40"/>
          <w:szCs w:val="40"/>
          <w:rtl/>
          <w:lang w:val="fr-FR" w:bidi="ar-DZ"/>
        </w:rPr>
      </w:pPr>
    </w:p>
    <w:p w14:paraId="3967881A" w14:textId="77777777" w:rsidR="00007840" w:rsidRDefault="00007840" w:rsidP="00007840">
      <w:pPr>
        <w:bidi/>
        <w:rPr>
          <w:rFonts w:cs="Arial"/>
          <w:sz w:val="40"/>
          <w:szCs w:val="40"/>
          <w:rtl/>
          <w:lang w:val="fr-FR" w:bidi="ar-DZ"/>
        </w:rPr>
      </w:pPr>
    </w:p>
    <w:p w14:paraId="0CC026FA" w14:textId="39E8F764" w:rsidR="00007840" w:rsidRPr="00007840" w:rsidRDefault="00007840" w:rsidP="00007840">
      <w:pPr>
        <w:bidi/>
        <w:rPr>
          <w:sz w:val="40"/>
          <w:szCs w:val="40"/>
          <w:lang w:val="fr-FR" w:bidi="ar-DZ"/>
        </w:rPr>
      </w:pPr>
      <w:proofErr w:type="gramStart"/>
      <w:r w:rsidRPr="00007840">
        <w:rPr>
          <w:rFonts w:cs="Arial"/>
          <w:sz w:val="40"/>
          <w:szCs w:val="40"/>
          <w:rtl/>
          <w:lang w:val="fr-FR" w:bidi="ar-DZ"/>
        </w:rPr>
        <w:t>الاعضاء :</w:t>
      </w:r>
      <w:proofErr w:type="gramEnd"/>
    </w:p>
    <w:p w14:paraId="42A3F693" w14:textId="77777777" w:rsidR="00007840" w:rsidRPr="00007840" w:rsidRDefault="00007840" w:rsidP="00007840">
      <w:pPr>
        <w:bidi/>
        <w:rPr>
          <w:color w:val="002060"/>
          <w:sz w:val="36"/>
          <w:szCs w:val="36"/>
          <w:lang w:val="fr-FR" w:bidi="ar-DZ"/>
        </w:rPr>
      </w:pPr>
      <w:proofErr w:type="spellStart"/>
      <w:r w:rsidRPr="00007840">
        <w:rPr>
          <w:rFonts w:cs="Arial"/>
          <w:color w:val="002060"/>
          <w:sz w:val="36"/>
          <w:szCs w:val="36"/>
          <w:rtl/>
          <w:lang w:val="fr-FR" w:bidi="ar-DZ"/>
        </w:rPr>
        <w:t>محامدية</w:t>
      </w:r>
      <w:proofErr w:type="spellEnd"/>
      <w:r w:rsidRPr="00007840">
        <w:rPr>
          <w:rFonts w:cs="Arial"/>
          <w:color w:val="002060"/>
          <w:sz w:val="36"/>
          <w:szCs w:val="36"/>
          <w:rtl/>
          <w:lang w:val="fr-FR" w:bidi="ar-DZ"/>
        </w:rPr>
        <w:t xml:space="preserve"> لينا </w:t>
      </w:r>
    </w:p>
    <w:p w14:paraId="27373042" w14:textId="77777777" w:rsidR="00007840" w:rsidRPr="00007840" w:rsidRDefault="00007840" w:rsidP="00007840">
      <w:pPr>
        <w:bidi/>
        <w:rPr>
          <w:color w:val="002060"/>
          <w:sz w:val="32"/>
          <w:szCs w:val="32"/>
          <w:lang w:val="fr-FR" w:bidi="ar-DZ"/>
        </w:rPr>
      </w:pPr>
      <w:proofErr w:type="spellStart"/>
      <w:r w:rsidRPr="00007840">
        <w:rPr>
          <w:rFonts w:cs="Arial"/>
          <w:color w:val="002060"/>
          <w:sz w:val="32"/>
          <w:szCs w:val="32"/>
          <w:rtl/>
          <w:lang w:val="fr-FR" w:bidi="ar-DZ"/>
        </w:rPr>
        <w:t>بوشبوط</w:t>
      </w:r>
      <w:proofErr w:type="spellEnd"/>
      <w:r w:rsidRPr="00007840">
        <w:rPr>
          <w:rFonts w:cs="Arial"/>
          <w:color w:val="002060"/>
          <w:sz w:val="32"/>
          <w:szCs w:val="32"/>
          <w:rtl/>
          <w:lang w:val="fr-FR" w:bidi="ar-DZ"/>
        </w:rPr>
        <w:t xml:space="preserve"> سلسبيل </w:t>
      </w:r>
    </w:p>
    <w:p w14:paraId="0B431910" w14:textId="253DED2B" w:rsidR="00007840" w:rsidRDefault="00007840" w:rsidP="00007840">
      <w:pPr>
        <w:bidi/>
        <w:rPr>
          <w:rtl/>
          <w:lang w:val="fr-FR" w:bidi="ar-DZ"/>
        </w:rPr>
      </w:pPr>
    </w:p>
    <w:p w14:paraId="53C04D28" w14:textId="135CDCC3" w:rsidR="00007840" w:rsidRDefault="00007840" w:rsidP="00007840">
      <w:pPr>
        <w:bidi/>
        <w:rPr>
          <w:rtl/>
          <w:lang w:val="fr-FR" w:bidi="ar-DZ"/>
        </w:rPr>
      </w:pPr>
    </w:p>
    <w:p w14:paraId="6C8DE786" w14:textId="1AF7F2D9" w:rsidR="00007840" w:rsidRDefault="00007840" w:rsidP="00007840">
      <w:pPr>
        <w:bidi/>
        <w:rPr>
          <w:rtl/>
          <w:lang w:val="fr-FR" w:bidi="ar-DZ"/>
        </w:rPr>
      </w:pPr>
    </w:p>
    <w:p w14:paraId="352C295A" w14:textId="7A3B3636" w:rsidR="00007840" w:rsidRDefault="00007840" w:rsidP="00007840">
      <w:pPr>
        <w:bidi/>
        <w:rPr>
          <w:rtl/>
          <w:lang w:val="fr-FR" w:bidi="ar-DZ"/>
        </w:rPr>
      </w:pPr>
    </w:p>
    <w:p w14:paraId="4C9BB1A0" w14:textId="0BFA1248" w:rsidR="00007840" w:rsidRDefault="00007840" w:rsidP="00007840">
      <w:pPr>
        <w:bidi/>
        <w:rPr>
          <w:rtl/>
          <w:lang w:val="fr-FR" w:bidi="ar-DZ"/>
        </w:rPr>
      </w:pPr>
    </w:p>
    <w:p w14:paraId="139C0EC1" w14:textId="64EEB73C" w:rsidR="00007840" w:rsidRDefault="00007840" w:rsidP="00007840">
      <w:pPr>
        <w:bidi/>
        <w:rPr>
          <w:rtl/>
          <w:lang w:val="fr-FR" w:bidi="ar-DZ"/>
        </w:rPr>
      </w:pPr>
    </w:p>
    <w:p w14:paraId="34F870AF" w14:textId="77777777" w:rsidR="00007840" w:rsidRPr="00007840" w:rsidRDefault="00007840" w:rsidP="00007840">
      <w:pPr>
        <w:bidi/>
        <w:rPr>
          <w:lang w:val="fr-FR" w:bidi="ar-DZ"/>
        </w:rPr>
      </w:pPr>
    </w:p>
    <w:p w14:paraId="2825406C" w14:textId="1862E6D3" w:rsidR="00007840" w:rsidRPr="00007840" w:rsidRDefault="00007840" w:rsidP="00007840">
      <w:pPr>
        <w:bidi/>
        <w:rPr>
          <w:rFonts w:cs="Arial"/>
          <w:sz w:val="40"/>
          <w:szCs w:val="40"/>
          <w:rtl/>
          <w:lang w:val="fr-FR" w:bidi="ar-DZ"/>
        </w:rPr>
      </w:pPr>
      <w:r>
        <w:rPr>
          <w:rFonts w:cs="Arial" w:hint="cs"/>
          <w:sz w:val="40"/>
          <w:szCs w:val="40"/>
          <w:rtl/>
          <w:lang w:val="fr-FR" w:bidi="ar-DZ"/>
        </w:rPr>
        <w:t xml:space="preserve">                                                         </w:t>
      </w:r>
      <w:proofErr w:type="gramStart"/>
      <w:r w:rsidRPr="00007840">
        <w:rPr>
          <w:rFonts w:cs="Arial"/>
          <w:sz w:val="40"/>
          <w:szCs w:val="40"/>
          <w:rtl/>
          <w:lang w:val="fr-FR" w:bidi="ar-DZ"/>
        </w:rPr>
        <w:t>الاستاذة :</w:t>
      </w:r>
      <w:proofErr w:type="gramEnd"/>
      <w:r w:rsidRPr="00007840">
        <w:rPr>
          <w:rFonts w:cs="Arial"/>
          <w:sz w:val="40"/>
          <w:szCs w:val="40"/>
          <w:rtl/>
          <w:lang w:val="fr-FR" w:bidi="ar-DZ"/>
        </w:rPr>
        <w:t xml:space="preserve"> </w:t>
      </w:r>
      <w:proofErr w:type="spellStart"/>
      <w:r w:rsidRPr="00007840">
        <w:rPr>
          <w:rFonts w:cs="Arial"/>
          <w:sz w:val="40"/>
          <w:szCs w:val="40"/>
          <w:rtl/>
          <w:lang w:val="fr-FR" w:bidi="ar-DZ"/>
        </w:rPr>
        <w:t>جلايلية</w:t>
      </w:r>
      <w:proofErr w:type="spellEnd"/>
      <w:r w:rsidRPr="00007840">
        <w:rPr>
          <w:rFonts w:cs="Arial"/>
          <w:sz w:val="40"/>
          <w:szCs w:val="40"/>
          <w:rtl/>
          <w:lang w:val="fr-FR" w:bidi="ar-DZ"/>
        </w:rPr>
        <w:t xml:space="preserve">  </w:t>
      </w:r>
    </w:p>
    <w:p w14:paraId="2D1BB551" w14:textId="77777777" w:rsidR="00007840" w:rsidRDefault="00007840">
      <w:pPr>
        <w:rPr>
          <w:rFonts w:cs="Arial"/>
          <w:rtl/>
          <w:lang w:val="fr-FR" w:bidi="ar-DZ"/>
        </w:rPr>
      </w:pPr>
      <w:r>
        <w:rPr>
          <w:rFonts w:cs="Arial"/>
          <w:rtl/>
          <w:lang w:val="fr-FR" w:bidi="ar-DZ"/>
        </w:rPr>
        <w:br w:type="page"/>
      </w:r>
    </w:p>
    <w:p w14:paraId="0A477DEA" w14:textId="77777777" w:rsidR="00007840" w:rsidRPr="00007840" w:rsidRDefault="00007840" w:rsidP="00007840">
      <w:pPr>
        <w:bidi/>
        <w:rPr>
          <w:lang w:val="fr-FR" w:bidi="ar-DZ"/>
        </w:rPr>
      </w:pPr>
    </w:p>
    <w:p w14:paraId="38253F42" w14:textId="77777777" w:rsidR="00007840" w:rsidRPr="00007840" w:rsidRDefault="00007840" w:rsidP="00007840">
      <w:pPr>
        <w:bidi/>
        <w:rPr>
          <w:lang w:val="fr-FR" w:bidi="ar-DZ"/>
        </w:rPr>
      </w:pPr>
    </w:p>
    <w:p w14:paraId="07F8A085" w14:textId="77777777" w:rsidR="00007840" w:rsidRPr="00007840" w:rsidRDefault="00007840" w:rsidP="00007840">
      <w:pPr>
        <w:bidi/>
        <w:rPr>
          <w:lang w:val="fr-FR" w:bidi="ar-DZ"/>
        </w:rPr>
      </w:pPr>
    </w:p>
    <w:p w14:paraId="6832C41D" w14:textId="77777777" w:rsidR="00007840" w:rsidRPr="00007840" w:rsidRDefault="00007840" w:rsidP="00007840">
      <w:pPr>
        <w:bidi/>
        <w:rPr>
          <w:lang w:val="fr-FR" w:bidi="ar-DZ"/>
        </w:rPr>
      </w:pPr>
    </w:p>
    <w:p w14:paraId="7E9A7668" w14:textId="77777777" w:rsidR="00007840" w:rsidRPr="00007840" w:rsidRDefault="00007840" w:rsidP="00007840">
      <w:pPr>
        <w:bidi/>
        <w:rPr>
          <w:color w:val="00B050"/>
          <w:sz w:val="40"/>
          <w:szCs w:val="40"/>
          <w:lang w:val="fr-FR" w:bidi="ar-DZ"/>
        </w:rPr>
      </w:pPr>
      <w:r w:rsidRPr="00007840">
        <w:rPr>
          <w:rFonts w:cs="Arial"/>
          <w:color w:val="00B050"/>
          <w:sz w:val="40"/>
          <w:szCs w:val="40"/>
          <w:rtl/>
          <w:lang w:val="fr-FR" w:bidi="ar-DZ"/>
        </w:rPr>
        <w:t>خطة البحث:</w:t>
      </w:r>
    </w:p>
    <w:p w14:paraId="06BD66E0" w14:textId="59E85E79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>تمهيد</w:t>
      </w:r>
    </w:p>
    <w:p w14:paraId="427D27CA" w14:textId="77777777" w:rsidR="00007840" w:rsidRPr="00007840" w:rsidRDefault="00007840" w:rsidP="00007840">
      <w:pPr>
        <w:bidi/>
        <w:rPr>
          <w:sz w:val="32"/>
          <w:szCs w:val="32"/>
          <w:lang w:val="fr-FR" w:bidi="ar-DZ"/>
        </w:rPr>
      </w:pPr>
    </w:p>
    <w:p w14:paraId="2B2052DA" w14:textId="566C566F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1-مفهوم النقد الادبي </w:t>
      </w:r>
    </w:p>
    <w:p w14:paraId="153CC94D" w14:textId="77777777" w:rsidR="00007840" w:rsidRPr="00007840" w:rsidRDefault="00007840" w:rsidP="00007840">
      <w:pPr>
        <w:bidi/>
        <w:rPr>
          <w:rFonts w:cs="Arial"/>
          <w:sz w:val="32"/>
          <w:szCs w:val="32"/>
          <w:lang w:val="fr-FR" w:bidi="ar-DZ"/>
        </w:rPr>
      </w:pPr>
    </w:p>
    <w:p w14:paraId="121746DF" w14:textId="580354CE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2-النقد الادبي عند العرب </w:t>
      </w:r>
    </w:p>
    <w:p w14:paraId="12D947C4" w14:textId="77777777" w:rsidR="00007840" w:rsidRPr="00007840" w:rsidRDefault="00007840" w:rsidP="00007840">
      <w:pPr>
        <w:bidi/>
        <w:rPr>
          <w:sz w:val="32"/>
          <w:szCs w:val="32"/>
          <w:lang w:val="fr-FR" w:bidi="ar-DZ"/>
        </w:rPr>
      </w:pPr>
    </w:p>
    <w:p w14:paraId="22068C0A" w14:textId="34A2F761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3-النقد الادبي الجزائري قبل الاستقلال </w:t>
      </w:r>
    </w:p>
    <w:p w14:paraId="6AF92186" w14:textId="77777777" w:rsidR="00007840" w:rsidRPr="00007840" w:rsidRDefault="00007840" w:rsidP="00007840">
      <w:pPr>
        <w:bidi/>
        <w:rPr>
          <w:sz w:val="32"/>
          <w:szCs w:val="32"/>
          <w:lang w:val="fr-FR" w:bidi="ar-DZ"/>
        </w:rPr>
      </w:pPr>
    </w:p>
    <w:p w14:paraId="703729DB" w14:textId="7287F0FC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4- مراحل الحركة النقدية الجزائرية قبل الاستقلال </w:t>
      </w:r>
    </w:p>
    <w:p w14:paraId="6434F58C" w14:textId="77777777" w:rsidR="00007840" w:rsidRPr="00007840" w:rsidRDefault="00007840" w:rsidP="00007840">
      <w:pPr>
        <w:bidi/>
        <w:rPr>
          <w:sz w:val="32"/>
          <w:szCs w:val="32"/>
          <w:lang w:val="fr-FR" w:bidi="ar-DZ"/>
        </w:rPr>
      </w:pPr>
    </w:p>
    <w:p w14:paraId="0F4DA8AD" w14:textId="5EBCDB64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5-العوامل التي ساهمت في ضعف الحركة النقدية في الجزائر خلال هذه الفترة </w:t>
      </w:r>
    </w:p>
    <w:p w14:paraId="0E397BE0" w14:textId="77777777" w:rsidR="00007840" w:rsidRPr="00007840" w:rsidRDefault="00007840" w:rsidP="00007840">
      <w:pPr>
        <w:bidi/>
        <w:rPr>
          <w:sz w:val="32"/>
          <w:szCs w:val="32"/>
          <w:lang w:val="fr-FR" w:bidi="ar-DZ"/>
        </w:rPr>
      </w:pPr>
    </w:p>
    <w:p w14:paraId="314CC0E7" w14:textId="118748B9" w:rsidR="00007840" w:rsidRDefault="00007840" w:rsidP="00007840">
      <w:pPr>
        <w:bidi/>
        <w:rPr>
          <w:rFonts w:cs="Arial"/>
          <w:sz w:val="32"/>
          <w:szCs w:val="32"/>
          <w:rtl/>
          <w:lang w:val="fr-FR" w:bidi="ar-DZ"/>
        </w:rPr>
      </w:pPr>
      <w:r w:rsidRPr="00007840">
        <w:rPr>
          <w:rFonts w:cs="Arial"/>
          <w:sz w:val="32"/>
          <w:szCs w:val="32"/>
          <w:rtl/>
          <w:lang w:val="fr-FR" w:bidi="ar-DZ"/>
        </w:rPr>
        <w:t xml:space="preserve">6- </w:t>
      </w:r>
      <w:r w:rsidR="00E32313" w:rsidRPr="00007840">
        <w:rPr>
          <w:rFonts w:cs="Arial" w:hint="cs"/>
          <w:sz w:val="32"/>
          <w:szCs w:val="32"/>
          <w:rtl/>
          <w:lang w:val="fr-FR" w:bidi="ar-DZ"/>
        </w:rPr>
        <w:t>الخاتمة.</w:t>
      </w:r>
    </w:p>
    <w:p w14:paraId="70231C9B" w14:textId="32874852" w:rsidR="00007840" w:rsidRPr="00007840" w:rsidRDefault="00007840" w:rsidP="00007840">
      <w:pPr>
        <w:rPr>
          <w:rFonts w:cs="Arial"/>
          <w:sz w:val="32"/>
          <w:szCs w:val="32"/>
          <w:lang w:val="fr-FR" w:bidi="ar-DZ"/>
        </w:rPr>
      </w:pPr>
    </w:p>
    <w:p w14:paraId="68911F67" w14:textId="77777777" w:rsidR="00007840" w:rsidRPr="00007840" w:rsidRDefault="00007840" w:rsidP="00007840">
      <w:pPr>
        <w:bidi/>
        <w:rPr>
          <w:lang w:val="fr-FR" w:bidi="ar-DZ"/>
        </w:rPr>
      </w:pPr>
    </w:p>
    <w:p w14:paraId="226EA92E" w14:textId="77777777" w:rsidR="00007840" w:rsidRPr="00007840" w:rsidRDefault="00007840" w:rsidP="00007840">
      <w:pPr>
        <w:bidi/>
        <w:rPr>
          <w:lang w:val="fr-FR" w:bidi="ar-DZ"/>
        </w:rPr>
      </w:pPr>
    </w:p>
    <w:p w14:paraId="0A5D1FBB" w14:textId="77777777" w:rsidR="00007840" w:rsidRPr="00007840" w:rsidRDefault="00007840" w:rsidP="00007840">
      <w:pPr>
        <w:bidi/>
        <w:rPr>
          <w:lang w:val="fr-FR" w:bidi="ar-DZ"/>
        </w:rPr>
      </w:pPr>
    </w:p>
    <w:p w14:paraId="3197107E" w14:textId="77777777" w:rsidR="00007840" w:rsidRPr="00007840" w:rsidRDefault="00007840" w:rsidP="00007840">
      <w:pPr>
        <w:bidi/>
        <w:rPr>
          <w:lang w:val="fr-FR" w:bidi="ar-DZ"/>
        </w:rPr>
      </w:pPr>
    </w:p>
    <w:p w14:paraId="0B607729" w14:textId="77777777" w:rsidR="00007840" w:rsidRPr="00007840" w:rsidRDefault="00007840" w:rsidP="00007840">
      <w:pPr>
        <w:bidi/>
        <w:rPr>
          <w:lang w:val="fr-FR" w:bidi="ar-DZ"/>
        </w:rPr>
      </w:pPr>
    </w:p>
    <w:p w14:paraId="0EC81B04" w14:textId="77777777" w:rsidR="00007840" w:rsidRPr="00007840" w:rsidRDefault="00007840" w:rsidP="00007840">
      <w:pPr>
        <w:bidi/>
        <w:rPr>
          <w:lang w:val="fr-FR" w:bidi="ar-DZ"/>
        </w:rPr>
      </w:pPr>
    </w:p>
    <w:p w14:paraId="2DC127FE" w14:textId="77777777" w:rsidR="00007840" w:rsidRPr="00007840" w:rsidRDefault="00007840" w:rsidP="00007840">
      <w:pPr>
        <w:bidi/>
        <w:rPr>
          <w:lang w:val="fr-FR" w:bidi="ar-DZ"/>
        </w:rPr>
      </w:pPr>
    </w:p>
    <w:p w14:paraId="1D20506A" w14:textId="77777777" w:rsidR="00007840" w:rsidRPr="00007840" w:rsidRDefault="00007840" w:rsidP="00007840">
      <w:pPr>
        <w:bidi/>
        <w:rPr>
          <w:lang w:val="fr-FR" w:bidi="ar-DZ"/>
        </w:rPr>
      </w:pPr>
    </w:p>
    <w:p w14:paraId="7BB9AC46" w14:textId="77777777" w:rsidR="00007840" w:rsidRPr="00007840" w:rsidRDefault="00007840" w:rsidP="00007840">
      <w:pPr>
        <w:bidi/>
        <w:rPr>
          <w:color w:val="00B050"/>
          <w:sz w:val="40"/>
          <w:szCs w:val="40"/>
          <w:lang w:val="fr-FR" w:bidi="ar-DZ"/>
        </w:rPr>
      </w:pPr>
      <w:r w:rsidRPr="00007840">
        <w:rPr>
          <w:rFonts w:cs="Arial"/>
          <w:color w:val="00B050"/>
          <w:sz w:val="40"/>
          <w:szCs w:val="40"/>
          <w:rtl/>
          <w:lang w:val="fr-FR" w:bidi="ar-DZ"/>
        </w:rPr>
        <w:lastRenderedPageBreak/>
        <w:t xml:space="preserve">التمهيد: </w:t>
      </w:r>
    </w:p>
    <w:p w14:paraId="1D12FB5C" w14:textId="77777777" w:rsidR="00007840" w:rsidRPr="00007840" w:rsidRDefault="00007840" w:rsidP="00007840">
      <w:pPr>
        <w:bidi/>
        <w:rPr>
          <w:lang w:val="fr-FR" w:bidi="ar-DZ"/>
        </w:rPr>
      </w:pPr>
    </w:p>
    <w:p w14:paraId="7C41AAB2" w14:textId="46FD36C3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يعد النقد الادبي من اهم الحوافز الدافعة إلى الابداع الفكري الادبي، اذ انه الشق الثاني للعملية الابداعية كما ينفتح على التطورات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العلمية،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ويستلهم من مصطلحاتها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ومفاهيمها.</w:t>
      </w:r>
    </w:p>
    <w:p w14:paraId="7E3E6A4B" w14:textId="53E6CE43" w:rsidR="00AC77B9" w:rsidRPr="00433F56" w:rsidRDefault="00007840" w:rsidP="00007840">
      <w:pPr>
        <w:bidi/>
        <w:rPr>
          <w:rFonts w:cs="Arial"/>
          <w:sz w:val="28"/>
          <w:szCs w:val="28"/>
          <w:rtl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وقد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أصبح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الاهتمام بالنقد الجزائري ضرورة ملحة فهو جزء لا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يتجزأ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من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النقد العرب</w:t>
      </w:r>
      <w:r w:rsidR="00AC77B9" w:rsidRPr="00433F56">
        <w:rPr>
          <w:rFonts w:cs="Arial" w:hint="eastAsia"/>
          <w:sz w:val="28"/>
          <w:szCs w:val="28"/>
          <w:rtl/>
          <w:lang w:val="fr-FR" w:bidi="ar-DZ"/>
        </w:rPr>
        <w:t>ي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حيث ظهر النقد الجزائري الحديث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متأخرا،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وكان يتميز بسطحية وذاتية في الكثير من موضوعاته التي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افتقدت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إلى الصبغة الموضوعية لكان بعد الاستقلال عرف حيوية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وانتعاشا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بفضل ما قامت به ثلة الباحثين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والناقدين،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وبذلك شق النقد طريقه الى الساحة الادبية يساهم من اجل إحياء الادب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الجزائري.</w:t>
      </w:r>
    </w:p>
    <w:p w14:paraId="7401A9FB" w14:textId="27E9AEBB" w:rsidR="00007840" w:rsidRPr="00AC77B9" w:rsidRDefault="00AC77B9" w:rsidP="00AC77B9">
      <w:pPr>
        <w:rPr>
          <w:rFonts w:cs="Arial"/>
          <w:sz w:val="32"/>
          <w:szCs w:val="32"/>
          <w:lang w:val="fr-FR" w:bidi="ar-DZ"/>
        </w:rPr>
      </w:pPr>
      <w:r>
        <w:rPr>
          <w:rFonts w:cs="Arial"/>
          <w:sz w:val="32"/>
          <w:szCs w:val="32"/>
          <w:rtl/>
          <w:lang w:val="fr-FR" w:bidi="ar-DZ"/>
        </w:rPr>
        <w:br w:type="page"/>
      </w:r>
    </w:p>
    <w:p w14:paraId="4B33DCBA" w14:textId="69FC7D33" w:rsidR="00007840" w:rsidRPr="00AC77B9" w:rsidRDefault="00AC77B9" w:rsidP="00007840">
      <w:pPr>
        <w:bidi/>
        <w:rPr>
          <w:color w:val="00B050"/>
          <w:sz w:val="40"/>
          <w:szCs w:val="40"/>
          <w:lang w:val="fr-FR" w:bidi="ar-DZ"/>
        </w:rPr>
      </w:pPr>
      <w:r>
        <w:rPr>
          <w:rFonts w:cs="Arial" w:hint="cs"/>
          <w:color w:val="00B050"/>
          <w:sz w:val="40"/>
          <w:szCs w:val="40"/>
          <w:rtl/>
          <w:lang w:val="fr-FR" w:bidi="ar-DZ"/>
        </w:rPr>
        <w:lastRenderedPageBreak/>
        <w:t>1</w:t>
      </w:r>
      <w:r w:rsidR="00007840" w:rsidRPr="00AC77B9">
        <w:rPr>
          <w:rFonts w:cs="Arial"/>
          <w:color w:val="00B050"/>
          <w:sz w:val="40"/>
          <w:szCs w:val="40"/>
          <w:rtl/>
          <w:lang w:val="fr-FR" w:bidi="ar-DZ"/>
        </w:rPr>
        <w:t xml:space="preserve">/مفهوم النقد </w:t>
      </w:r>
      <w:r w:rsidRPr="00AC77B9">
        <w:rPr>
          <w:rFonts w:cs="Arial" w:hint="cs"/>
          <w:color w:val="00B050"/>
          <w:sz w:val="40"/>
          <w:szCs w:val="40"/>
          <w:rtl/>
          <w:lang w:val="fr-FR" w:bidi="ar-DZ"/>
        </w:rPr>
        <w:t>الادبي</w:t>
      </w:r>
    </w:p>
    <w:p w14:paraId="7ED4AF8D" w14:textId="16498419" w:rsidR="00007840" w:rsidRPr="00AC77B9" w:rsidRDefault="00007840" w:rsidP="00007840">
      <w:pPr>
        <w:bidi/>
        <w:rPr>
          <w:sz w:val="32"/>
          <w:szCs w:val="32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لقد اهتم الكثير من النقاد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والدارسون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بالنقد الادبي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فبحتو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عن مفهوم دقيق له، غير ان طبيعته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 xml:space="preserve">التي 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تخضع حتميا للتفاعل والتطور، جعلت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من تحديد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مفهومه امرا مستعصيا</w:t>
      </w:r>
      <w:r w:rsidRPr="00AC77B9">
        <w:rPr>
          <w:rFonts w:cs="Arial"/>
          <w:sz w:val="32"/>
          <w:szCs w:val="32"/>
          <w:rtl/>
          <w:lang w:val="fr-FR" w:bidi="ar-DZ"/>
        </w:rPr>
        <w:t>.</w:t>
      </w:r>
    </w:p>
    <w:p w14:paraId="405FC06A" w14:textId="77777777" w:rsidR="00007840" w:rsidRPr="00AC77B9" w:rsidRDefault="00007840" w:rsidP="00007840">
      <w:pPr>
        <w:bidi/>
        <w:rPr>
          <w:color w:val="FF0000"/>
          <w:sz w:val="32"/>
          <w:szCs w:val="32"/>
          <w:lang w:val="fr-FR" w:bidi="ar-DZ"/>
        </w:rPr>
      </w:pPr>
      <w:r w:rsidRPr="00AC77B9">
        <w:rPr>
          <w:rFonts w:cs="Arial"/>
          <w:color w:val="FF0000"/>
          <w:sz w:val="32"/>
          <w:szCs w:val="32"/>
          <w:rtl/>
          <w:lang w:val="fr-FR" w:bidi="ar-DZ"/>
        </w:rPr>
        <w:t>لغة</w:t>
      </w:r>
    </w:p>
    <w:p w14:paraId="346576A7" w14:textId="3247E6E9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لقد ورد في قاموس اللغوي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(المحيط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ولسان العرب وغيرها ان النقد والانتقاد </w:t>
      </w:r>
      <w:proofErr w:type="spellStart"/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والتناقد</w:t>
      </w:r>
      <w:proofErr w:type="spellEnd"/>
      <w:r w:rsidR="00AC77B9" w:rsidRPr="00433F56">
        <w:rPr>
          <w:rFonts w:cs="Arial" w:hint="cs"/>
          <w:sz w:val="28"/>
          <w:szCs w:val="28"/>
          <w:rtl/>
          <w:lang w:val="fr-FR" w:bidi="ar-DZ"/>
        </w:rPr>
        <w:t>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  <w:proofErr w:type="spellStart"/>
      <w:r w:rsidRPr="00433F56">
        <w:rPr>
          <w:rFonts w:cs="Arial"/>
          <w:sz w:val="28"/>
          <w:szCs w:val="28"/>
          <w:rtl/>
          <w:lang w:val="fr-FR" w:bidi="ar-DZ"/>
        </w:rPr>
        <w:t>والتِنْقاد</w:t>
      </w:r>
      <w:proofErr w:type="spellEnd"/>
      <w:r w:rsidRPr="00433F56">
        <w:rPr>
          <w:rFonts w:cs="Arial"/>
          <w:sz w:val="28"/>
          <w:szCs w:val="28"/>
          <w:rtl/>
          <w:lang w:val="fr-FR" w:bidi="ar-DZ"/>
        </w:rPr>
        <w:t xml:space="preserve"> هو تمييز الدراهم وإخراج الزيف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منها.</w:t>
      </w:r>
    </w:p>
    <w:p w14:paraId="3385BDD5" w14:textId="04B3E58D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نقد الدراهم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وانتقادها،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أخرجت منها الزيف فهذا المعنى اللغوي يشير إلى ان المراد بالنقد هو التمييز بين الجيد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والرديء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. </w:t>
      </w:r>
    </w:p>
    <w:p w14:paraId="2CD07410" w14:textId="133E3727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يقول ابو الدرداء في حديث له عن النقد الادبي يخالف التعريفات حيث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قال: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" إذا أعبتهم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واعتبتهم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قابلوك بمثلهم" وإذا جئنا لتفسير هذا القول فنجد معناه العيب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والتجريح،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كما أن المادة النقد تستعمل كذلك للدلالة على معنى ^ اللدغ^ حيث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قال،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نقدته الحية اي لدغته ومعنى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هادا؛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خدش وذق الجلد </w:t>
      </w:r>
    </w:p>
    <w:p w14:paraId="540161ED" w14:textId="60DC0436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- فلقد استعمل النقد في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تعقب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الادباء على اخطائهم وإذاعتها (1) قصد التشهير </w:t>
      </w:r>
      <w:r w:rsidR="00AC77B9" w:rsidRPr="00433F56">
        <w:rPr>
          <w:rFonts w:cs="Arial" w:hint="cs"/>
          <w:sz w:val="28"/>
          <w:szCs w:val="28"/>
          <w:rtl/>
          <w:lang w:val="fr-FR" w:bidi="ar-DZ"/>
        </w:rPr>
        <w:t>والتعليم.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  </w:t>
      </w:r>
    </w:p>
    <w:p w14:paraId="5416B250" w14:textId="5F7E1776" w:rsidR="00007840" w:rsidRPr="00AC77B9" w:rsidRDefault="00AC77B9" w:rsidP="00007840">
      <w:pPr>
        <w:bidi/>
        <w:rPr>
          <w:color w:val="FF0000"/>
          <w:sz w:val="32"/>
          <w:szCs w:val="32"/>
          <w:lang w:val="fr-FR" w:bidi="ar-DZ"/>
        </w:rPr>
      </w:pPr>
      <w:r w:rsidRPr="00AC77B9">
        <w:rPr>
          <w:rFonts w:cs="Arial" w:hint="cs"/>
          <w:color w:val="FF0000"/>
          <w:sz w:val="32"/>
          <w:szCs w:val="32"/>
          <w:rtl/>
          <w:lang w:val="fr-FR" w:bidi="ar-DZ"/>
        </w:rPr>
        <w:t>اصطلاحا:</w:t>
      </w:r>
      <w:r w:rsidR="00007840" w:rsidRPr="00AC77B9">
        <w:rPr>
          <w:rFonts w:cs="Arial"/>
          <w:color w:val="FF0000"/>
          <w:sz w:val="32"/>
          <w:szCs w:val="32"/>
          <w:rtl/>
          <w:lang w:val="fr-FR" w:bidi="ar-DZ"/>
        </w:rPr>
        <w:t xml:space="preserve">    </w:t>
      </w:r>
    </w:p>
    <w:p w14:paraId="4BD33000" w14:textId="212A2925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>من خلال المفهوم اللغوي للنقد نست</w:t>
      </w:r>
      <w:r w:rsidR="00E32313">
        <w:rPr>
          <w:rFonts w:cs="Arial" w:hint="cs"/>
          <w:sz w:val="28"/>
          <w:szCs w:val="28"/>
          <w:rtl/>
          <w:lang w:val="fr-FR" w:bidi="ar-DZ"/>
        </w:rPr>
        <w:t xml:space="preserve">نتج 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انه من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الفنون ومادته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هي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الادب،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وكلاهما مكمل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للأخر.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فالنقد يفرض على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الادب،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وهو المسؤول عن فهمه وتفسيره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وتحليله،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فهو يقوم على تفسير العمل ودراسته والكشف عن جوانب النضج فيه وتمييزه بالش</w:t>
      </w:r>
      <w:r w:rsidR="00E32313">
        <w:rPr>
          <w:rFonts w:cs="Arial" w:hint="cs"/>
          <w:sz w:val="28"/>
          <w:szCs w:val="28"/>
          <w:rtl/>
          <w:lang w:val="fr-FR" w:bidi="ar-DZ"/>
        </w:rPr>
        <w:t>ر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ح والتحليل ثم الحكم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عليه،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ومعنى هادا النقد هو ذلك الفن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الذي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يرتبط وجوده بوجود الاخر أي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الادب.</w:t>
      </w:r>
    </w:p>
    <w:p w14:paraId="7FE559DF" w14:textId="7432F7B5" w:rsidR="00007840" w:rsidRPr="00433F56" w:rsidRDefault="00007840" w:rsidP="00AC77B9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فالنقد الادبي هو عرض الاثار الادبية لكشف عن جوانب النضج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فيها،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وتمييزها مما سواها عن طريق الشرح والتعليل ثم الحكم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عليها،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سواء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بالإحسان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او التهجين على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ضوء مبادئ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يختص بها ناقد او مجموعة من النقاد ليتيسر لهم الانصاف والحكم الصحيح على العمل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>الادبي.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</w:p>
    <w:p w14:paraId="1CB5B31B" w14:textId="1B68E28F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نجد محمد مصايف يعرف النقد الادبي بأنه " تمييز الاثر من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الاثار،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هذا التمييز يقوم على الك</w:t>
      </w:r>
      <w:r w:rsidR="00433F56">
        <w:rPr>
          <w:rFonts w:cs="Arial" w:hint="cs"/>
          <w:sz w:val="28"/>
          <w:szCs w:val="28"/>
          <w:rtl/>
          <w:lang w:val="fr-FR" w:bidi="ar-DZ"/>
        </w:rPr>
        <w:t>ش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ف عن العيوب التي وقع فيها الاديب والمحاسن التي استطاع ان يضمنها لنفسه ومحاولة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تصبيرة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الى كل هذه المحاسن والعيوب </w:t>
      </w:r>
      <w:r w:rsidR="00E32313" w:rsidRPr="00433F56">
        <w:rPr>
          <w:rFonts w:cs="Arial" w:hint="cs"/>
          <w:sz w:val="28"/>
          <w:szCs w:val="28"/>
          <w:rtl/>
          <w:lang w:val="fr-FR" w:bidi="ar-DZ"/>
        </w:rPr>
        <w:t xml:space="preserve">“. </w:t>
      </w:r>
      <w:r w:rsidR="00E32313" w:rsidRPr="00433F56">
        <w:rPr>
          <w:rFonts w:cs="Arial"/>
          <w:sz w:val="28"/>
          <w:szCs w:val="28"/>
          <w:rtl/>
          <w:lang w:val="fr-FR" w:bidi="ar-DZ"/>
        </w:rPr>
        <w:t>(</w:t>
      </w:r>
      <w:r w:rsidRPr="00433F56">
        <w:rPr>
          <w:rFonts w:cs="Arial"/>
          <w:sz w:val="28"/>
          <w:szCs w:val="28"/>
          <w:rtl/>
          <w:lang w:val="fr-FR" w:bidi="ar-DZ"/>
        </w:rPr>
        <w:t>1)</w:t>
      </w:r>
    </w:p>
    <w:p w14:paraId="01A4C64A" w14:textId="750E986F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فالنقد الادبي يعتبر حاكما او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قاضيا،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هذا الرأي الذي يطالب الناقد بتوجيه الحياة الفنية وإرشادها من خلال الحكم على العمل وفقا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لمعايير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فنية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نقدية،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لكنه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بهذه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الطريقة سمح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للذات،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بأن تتدخل فأصبح بذلك تأويلا وتفسيرا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وتوجيها.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</w:p>
    <w:p w14:paraId="2957B031" w14:textId="77777777" w:rsidR="00007840" w:rsidRPr="00007840" w:rsidRDefault="00007840" w:rsidP="00007840">
      <w:pPr>
        <w:bidi/>
        <w:rPr>
          <w:lang w:val="fr-FR" w:bidi="ar-DZ"/>
        </w:rPr>
      </w:pPr>
    </w:p>
    <w:p w14:paraId="03E44F33" w14:textId="77777777" w:rsidR="00433F56" w:rsidRPr="00007840" w:rsidRDefault="00007840" w:rsidP="00433F56">
      <w:pPr>
        <w:bidi/>
        <w:rPr>
          <w:lang w:val="fr-FR" w:bidi="ar-DZ"/>
        </w:rPr>
      </w:pPr>
      <w:r w:rsidRPr="00007840">
        <w:rPr>
          <w:rFonts w:cs="Arial"/>
          <w:rtl/>
          <w:lang w:val="fr-FR" w:bidi="ar-DZ"/>
        </w:rPr>
        <w:t xml:space="preserve"> </w:t>
      </w:r>
    </w:p>
    <w:p w14:paraId="240F2132" w14:textId="7F2FF3CC" w:rsidR="00007840" w:rsidRPr="00433F56" w:rsidRDefault="00433F56" w:rsidP="00433F56">
      <w:pPr>
        <w:bidi/>
        <w:rPr>
          <w:sz w:val="24"/>
          <w:szCs w:val="24"/>
          <w:lang w:val="fr-FR" w:bidi="ar-DZ"/>
        </w:rPr>
      </w:pPr>
      <w:r w:rsidRPr="00433F56">
        <w:rPr>
          <w:rFonts w:cs="Arial"/>
          <w:sz w:val="24"/>
          <w:szCs w:val="24"/>
          <w:rtl/>
          <w:lang w:val="fr-FR" w:bidi="ar-DZ"/>
        </w:rPr>
        <w:t xml:space="preserve">- ابن منظور الافريقي </w:t>
      </w:r>
      <w:r w:rsidRPr="00433F56">
        <w:rPr>
          <w:rFonts w:cs="Arial" w:hint="cs"/>
          <w:sz w:val="24"/>
          <w:szCs w:val="24"/>
          <w:rtl/>
          <w:lang w:val="fr-FR" w:bidi="ar-DZ"/>
        </w:rPr>
        <w:t>المصري،</w:t>
      </w:r>
      <w:r w:rsidRPr="00433F56">
        <w:rPr>
          <w:rFonts w:cs="Arial"/>
          <w:sz w:val="24"/>
          <w:szCs w:val="24"/>
          <w:rtl/>
          <w:lang w:val="fr-FR" w:bidi="ar-DZ"/>
        </w:rPr>
        <w:t xml:space="preserve"> لسان </w:t>
      </w:r>
      <w:r w:rsidRPr="00433F56">
        <w:rPr>
          <w:rFonts w:cs="Arial" w:hint="cs"/>
          <w:sz w:val="24"/>
          <w:szCs w:val="24"/>
          <w:rtl/>
          <w:lang w:val="fr-FR" w:bidi="ar-DZ"/>
        </w:rPr>
        <w:t>العرب،</w:t>
      </w:r>
      <w:r w:rsidRPr="00433F56">
        <w:rPr>
          <w:rFonts w:cs="Arial"/>
          <w:sz w:val="24"/>
          <w:szCs w:val="24"/>
          <w:rtl/>
          <w:lang w:val="fr-FR" w:bidi="ar-DZ"/>
        </w:rPr>
        <w:t xml:space="preserve"> ج 2 دار الاصدار بيروت </w:t>
      </w:r>
    </w:p>
    <w:p w14:paraId="2D29EA5A" w14:textId="02D37629" w:rsidR="00433F56" w:rsidRPr="00433F56" w:rsidRDefault="00AC77B9" w:rsidP="00AC77B9">
      <w:pPr>
        <w:bidi/>
        <w:rPr>
          <w:rFonts w:cs="Arial"/>
          <w:sz w:val="24"/>
          <w:szCs w:val="24"/>
          <w:rtl/>
          <w:lang w:val="fr-FR" w:bidi="ar-DZ"/>
        </w:rPr>
      </w:pPr>
      <w:r w:rsidRPr="00433F56">
        <w:rPr>
          <w:rFonts w:cs="Arial"/>
          <w:sz w:val="24"/>
          <w:szCs w:val="24"/>
          <w:rtl/>
          <w:lang w:val="fr-FR" w:bidi="ar-DZ"/>
        </w:rPr>
        <w:t xml:space="preserve">1- مقاييس </w:t>
      </w:r>
      <w:r w:rsidR="00433F56" w:rsidRPr="00433F56">
        <w:rPr>
          <w:rFonts w:cs="Arial" w:hint="cs"/>
          <w:sz w:val="24"/>
          <w:szCs w:val="24"/>
          <w:rtl/>
          <w:lang w:val="fr-FR" w:bidi="ar-DZ"/>
        </w:rPr>
        <w:t>اللغة،</w:t>
      </w:r>
      <w:r w:rsidRPr="00433F56">
        <w:rPr>
          <w:rFonts w:cs="Arial"/>
          <w:sz w:val="24"/>
          <w:szCs w:val="24"/>
          <w:rtl/>
          <w:lang w:val="fr-FR" w:bidi="ar-DZ"/>
        </w:rPr>
        <w:t xml:space="preserve"> ابن فارس ج2 ص </w:t>
      </w:r>
      <w:r w:rsidR="00433F56" w:rsidRPr="00433F56">
        <w:rPr>
          <w:rFonts w:cs="Arial" w:hint="cs"/>
          <w:sz w:val="24"/>
          <w:szCs w:val="24"/>
          <w:rtl/>
          <w:lang w:val="fr-FR" w:bidi="ar-DZ"/>
        </w:rPr>
        <w:t>577.</w:t>
      </w:r>
      <w:r w:rsidRPr="00433F56">
        <w:rPr>
          <w:rFonts w:cs="Arial"/>
          <w:sz w:val="24"/>
          <w:szCs w:val="24"/>
          <w:rtl/>
          <w:lang w:val="fr-FR" w:bidi="ar-DZ"/>
        </w:rPr>
        <w:t xml:space="preserve"> </w:t>
      </w:r>
    </w:p>
    <w:p w14:paraId="57331332" w14:textId="77777777" w:rsidR="00433F56" w:rsidRDefault="00433F56">
      <w:pPr>
        <w:rPr>
          <w:rFonts w:cs="Arial"/>
          <w:rtl/>
          <w:lang w:val="fr-FR" w:bidi="ar-DZ"/>
        </w:rPr>
      </w:pPr>
      <w:r>
        <w:rPr>
          <w:rFonts w:cs="Arial"/>
          <w:rtl/>
          <w:lang w:val="fr-FR" w:bidi="ar-DZ"/>
        </w:rPr>
        <w:br w:type="page"/>
      </w:r>
    </w:p>
    <w:p w14:paraId="094FA29B" w14:textId="3C1044FB" w:rsidR="00AC77B9" w:rsidRPr="00007840" w:rsidRDefault="00AC77B9" w:rsidP="00AC77B9">
      <w:pPr>
        <w:bidi/>
        <w:rPr>
          <w:lang w:val="fr-FR" w:bidi="ar-DZ"/>
        </w:rPr>
      </w:pPr>
      <w:r w:rsidRPr="00007840">
        <w:rPr>
          <w:rFonts w:cs="Arial"/>
          <w:rtl/>
          <w:lang w:val="fr-FR" w:bidi="ar-DZ"/>
        </w:rPr>
        <w:lastRenderedPageBreak/>
        <w:t xml:space="preserve">                          </w:t>
      </w:r>
    </w:p>
    <w:p w14:paraId="73792E86" w14:textId="77777777" w:rsidR="00007840" w:rsidRPr="00007840" w:rsidRDefault="00007840" w:rsidP="00007840">
      <w:pPr>
        <w:bidi/>
        <w:rPr>
          <w:lang w:val="fr-FR" w:bidi="ar-DZ"/>
        </w:rPr>
      </w:pPr>
    </w:p>
    <w:p w14:paraId="0AFACB73" w14:textId="77777777" w:rsidR="00007840" w:rsidRPr="00433F56" w:rsidRDefault="00007840" w:rsidP="00007840">
      <w:pPr>
        <w:bidi/>
        <w:rPr>
          <w:color w:val="00B050"/>
          <w:sz w:val="40"/>
          <w:szCs w:val="40"/>
          <w:lang w:val="fr-FR" w:bidi="ar-DZ"/>
        </w:rPr>
      </w:pPr>
      <w:r w:rsidRPr="00433F56">
        <w:rPr>
          <w:rFonts w:cs="Arial"/>
          <w:color w:val="00B050"/>
          <w:sz w:val="40"/>
          <w:szCs w:val="40"/>
          <w:rtl/>
          <w:lang w:val="fr-FR" w:bidi="ar-DZ"/>
        </w:rPr>
        <w:t>2/النقد العربي عند العرب:</w:t>
      </w:r>
    </w:p>
    <w:p w14:paraId="525BA0EA" w14:textId="77777777" w:rsidR="00007840" w:rsidRPr="00433F56" w:rsidRDefault="00007840" w:rsidP="00007840">
      <w:pPr>
        <w:bidi/>
        <w:rPr>
          <w:color w:val="FF0000"/>
          <w:sz w:val="36"/>
          <w:szCs w:val="36"/>
          <w:lang w:val="fr-FR" w:bidi="ar-DZ"/>
        </w:rPr>
      </w:pPr>
      <w:r w:rsidRPr="00433F56">
        <w:rPr>
          <w:rFonts w:cs="Arial"/>
          <w:color w:val="FF0000"/>
          <w:sz w:val="36"/>
          <w:szCs w:val="36"/>
          <w:rtl/>
          <w:lang w:val="fr-FR" w:bidi="ar-DZ"/>
        </w:rPr>
        <w:t xml:space="preserve">قديما: </w:t>
      </w:r>
    </w:p>
    <w:p w14:paraId="20391C4F" w14:textId="6C205F3E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لقد بدأ النقد العربي منذ القدم شعرا ونثرا ولكنه كان في بدايته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سيطا،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ولم يكن سوى أحكاما عامةً، يطلقها السامعون نتيجة تأثرهم لما يسمعون من شعر او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نثر،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حيث كان نقاد الجاهلية يطلقون احكاما متنوعة من الشعر في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ايامهم،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وتختلف في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أنواعا،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فقد تكون احكاما متعلقة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بالشاعر،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بشخصيته،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او تكون موضوعية تتعلق بما يدور حوله من شعر.</w:t>
      </w:r>
    </w:p>
    <w:p w14:paraId="49FFBA5F" w14:textId="6B58C1A3" w:rsidR="00007840" w:rsidRPr="00433F56" w:rsidRDefault="00007840" w:rsidP="00007840">
      <w:pPr>
        <w:bidi/>
        <w:rPr>
          <w:sz w:val="28"/>
          <w:szCs w:val="28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فالنقد الادبي عند العرب ظهر منذ العصر الجاهلي وكان في شكل احكام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انطباعية،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وذوقية وموازنات ذات احكام تأثيرية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مستحات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من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الذات،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حيث قامت الاسواق العربية وخاصة سوق عكاظ بدورهم في تنشيط الحركة الابداعية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والنقدية.</w:t>
      </w:r>
    </w:p>
    <w:p w14:paraId="02A0DFE3" w14:textId="12383553" w:rsidR="00EB2FF2" w:rsidRPr="00EB2FF2" w:rsidRDefault="00007840" w:rsidP="00EB2FF2">
      <w:pPr>
        <w:bidi/>
        <w:rPr>
          <w:rFonts w:cs="Arial"/>
          <w:lang w:val="fr-FR" w:bidi="ar-DZ"/>
        </w:rPr>
      </w:pPr>
      <w:r w:rsidRPr="00433F56">
        <w:rPr>
          <w:rFonts w:cs="Arial"/>
          <w:sz w:val="28"/>
          <w:szCs w:val="28"/>
          <w:rtl/>
          <w:lang w:val="fr-FR" w:bidi="ar-DZ"/>
        </w:rPr>
        <w:t xml:space="preserve">نستطيع أن نألف صورة النقد الادبي في العصر الجاهلي كالذي يروي عن افواه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النابغة،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بشار بن ابي حازم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فالأقوال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عيب من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عيوب الشعر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ولكنه عيب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دقيق،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فهو خروج جزئي (...)، (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1) فم</w:t>
      </w:r>
      <w:r w:rsidR="00433F56" w:rsidRPr="00433F56">
        <w:rPr>
          <w:rFonts w:cs="Arial" w:hint="eastAsia"/>
          <w:sz w:val="28"/>
          <w:szCs w:val="28"/>
          <w:rtl/>
          <w:lang w:val="fr-FR" w:bidi="ar-DZ"/>
        </w:rPr>
        <w:t>ن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الشواهد كذلك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التي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تذل على وجود صورة من صور النقد الادبي في العصر </w:t>
      </w:r>
      <w:r w:rsidR="00433F56" w:rsidRPr="00433F56">
        <w:rPr>
          <w:rFonts w:cs="Arial" w:hint="cs"/>
          <w:sz w:val="28"/>
          <w:szCs w:val="28"/>
          <w:rtl/>
          <w:lang w:val="fr-FR" w:bidi="ar-DZ"/>
        </w:rPr>
        <w:t>الجاهلي،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نذكر الشاعر بن ربيعة </w:t>
      </w:r>
      <w:r w:rsidR="00EB2FF2" w:rsidRPr="00433F56">
        <w:rPr>
          <w:rFonts w:cs="Arial" w:hint="cs"/>
          <w:sz w:val="28"/>
          <w:szCs w:val="28"/>
          <w:rtl/>
          <w:lang w:val="fr-FR" w:bidi="ar-DZ"/>
        </w:rPr>
        <w:t>الذي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كان اول من رقق </w:t>
      </w:r>
      <w:r w:rsidR="00EB2FF2" w:rsidRPr="00433F56">
        <w:rPr>
          <w:rFonts w:cs="Arial" w:hint="cs"/>
          <w:sz w:val="28"/>
          <w:szCs w:val="28"/>
          <w:rtl/>
          <w:lang w:val="fr-FR" w:bidi="ar-DZ"/>
        </w:rPr>
        <w:t>الشعر،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وتجنب الكلام </w:t>
      </w:r>
      <w:r w:rsidR="00EB2FF2" w:rsidRPr="00433F56">
        <w:rPr>
          <w:rFonts w:cs="Arial" w:hint="cs"/>
          <w:sz w:val="28"/>
          <w:szCs w:val="28"/>
          <w:rtl/>
          <w:lang w:val="fr-FR" w:bidi="ar-DZ"/>
        </w:rPr>
        <w:t>الغريب،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فنقده يقوم على الحكم على الشاعر حكما </w:t>
      </w:r>
      <w:r w:rsidR="00EB2FF2" w:rsidRPr="00433F56">
        <w:rPr>
          <w:rFonts w:cs="Arial" w:hint="cs"/>
          <w:sz w:val="28"/>
          <w:szCs w:val="28"/>
          <w:rtl/>
          <w:lang w:val="fr-FR" w:bidi="ar-DZ"/>
        </w:rPr>
        <w:t>عاما،</w:t>
      </w:r>
      <w:r w:rsidRPr="00433F56">
        <w:rPr>
          <w:rFonts w:cs="Arial"/>
          <w:sz w:val="28"/>
          <w:szCs w:val="28"/>
          <w:rtl/>
          <w:lang w:val="fr-FR" w:bidi="ar-DZ"/>
        </w:rPr>
        <w:t xml:space="preserve"> يصور طابع </w:t>
      </w:r>
      <w:r w:rsidR="00EB2FF2" w:rsidRPr="00433F56">
        <w:rPr>
          <w:rFonts w:cs="Arial" w:hint="cs"/>
          <w:sz w:val="28"/>
          <w:szCs w:val="28"/>
          <w:rtl/>
          <w:lang w:val="fr-FR" w:bidi="ar-DZ"/>
        </w:rPr>
        <w:t>شعره</w:t>
      </w:r>
      <w:r w:rsidR="00EB2FF2" w:rsidRPr="00007840">
        <w:rPr>
          <w:rFonts w:cs="Arial" w:hint="cs"/>
          <w:rtl/>
          <w:lang w:val="fr-FR" w:bidi="ar-DZ"/>
        </w:rPr>
        <w:t>.</w:t>
      </w:r>
    </w:p>
    <w:p w14:paraId="70B9A9B4" w14:textId="39026F8C" w:rsidR="00EB2FF2" w:rsidRPr="00EB2FF2" w:rsidRDefault="00EB2FF2" w:rsidP="00EB2FF2">
      <w:pPr>
        <w:bidi/>
        <w:rPr>
          <w:rFonts w:cs="Arial"/>
          <w:sz w:val="28"/>
          <w:szCs w:val="28"/>
          <w:lang w:val="fr-FR" w:bidi="ar-DZ"/>
        </w:rPr>
      </w:pPr>
      <w:r w:rsidRPr="00EB2FF2">
        <w:rPr>
          <w:rFonts w:cs="Arial"/>
          <w:sz w:val="28"/>
          <w:szCs w:val="28"/>
          <w:rtl/>
          <w:lang w:val="fr-FR" w:bidi="ar-DZ"/>
        </w:rPr>
        <w:t xml:space="preserve">نجد هذا اللون يعتمد على الذوق الفني للناقد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والذي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يحس بالروح العامة لشعر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الشاعر،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كما ان العشراء المبدعون نقادا يمارسون التقويم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الذاتي،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من خلال مراجعة نصوصهم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الشعرية،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وتنقيعها واستشارة المثقفين واهل الدراية بالشعر وهذا ينطبق على شعر " زهير بن ابي سلمى "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الذي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كتب مجموعة من القصائد الشعرية التي سماها (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الحوليات)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،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هذه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الاخيرة التي تدل على عملية النقد والدراسة الطويلة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والعميقة،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(1)</w:t>
      </w:r>
    </w:p>
    <w:p w14:paraId="45154613" w14:textId="25A29CE9" w:rsidR="00EB2FF2" w:rsidRPr="00EB2FF2" w:rsidRDefault="00EB2FF2" w:rsidP="00EB2FF2">
      <w:pPr>
        <w:bidi/>
        <w:rPr>
          <w:rFonts w:cs="Arial"/>
          <w:sz w:val="28"/>
          <w:szCs w:val="28"/>
          <w:rtl/>
          <w:lang w:val="fr-FR" w:bidi="ar-DZ"/>
        </w:rPr>
      </w:pPr>
      <w:r w:rsidRPr="00EB2FF2">
        <w:rPr>
          <w:rFonts w:cs="Arial"/>
          <w:sz w:val="28"/>
          <w:szCs w:val="28"/>
          <w:rtl/>
          <w:lang w:val="fr-FR" w:bidi="ar-DZ"/>
        </w:rPr>
        <w:t xml:space="preserve">فهذه بعض الشواهد التي تجسد فيها النقد الادبي في العصر الجاهلي ولعل ان هناك ما هو أعمق وابلغ في الدلالة على وجود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هذا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النقد</w:t>
      </w:r>
    </w:p>
    <w:p w14:paraId="6E57E577" w14:textId="3D0AE8B0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668D757C" w14:textId="5BE1162C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651C870D" w14:textId="1275DB3C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4E685AA6" w14:textId="146A6195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502E4B59" w14:textId="1B0D7458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6E3513BB" w14:textId="0542DCE1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71206599" w14:textId="02E691D3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62750D36" w14:textId="3F88CE59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7E61153A" w14:textId="6D785DA9" w:rsidR="00EB2FF2" w:rsidRDefault="00EB2FF2" w:rsidP="00EB2FF2">
      <w:pPr>
        <w:bidi/>
        <w:rPr>
          <w:rFonts w:cs="Arial"/>
          <w:rtl/>
          <w:lang w:val="fr-FR" w:bidi="ar-DZ"/>
        </w:rPr>
      </w:pPr>
    </w:p>
    <w:p w14:paraId="1B382041" w14:textId="2A1A6D0E" w:rsidR="00EB2FF2" w:rsidRPr="00EB2FF2" w:rsidRDefault="00EB2FF2" w:rsidP="00EB2FF2">
      <w:pPr>
        <w:bidi/>
        <w:rPr>
          <w:rFonts w:cs="Arial"/>
          <w:sz w:val="24"/>
          <w:szCs w:val="24"/>
          <w:lang w:val="fr-FR" w:bidi="ar-DZ"/>
        </w:rPr>
      </w:pPr>
      <w:r w:rsidRPr="00EB2FF2">
        <w:rPr>
          <w:rFonts w:cs="Arial"/>
          <w:sz w:val="24"/>
          <w:szCs w:val="24"/>
          <w:rtl/>
          <w:lang w:val="fr-FR" w:bidi="ar-DZ"/>
        </w:rPr>
        <w:t xml:space="preserve">1-تطور النقد العربي </w:t>
      </w:r>
      <w:r w:rsidRPr="00EB2FF2">
        <w:rPr>
          <w:rFonts w:cs="Arial" w:hint="cs"/>
          <w:sz w:val="24"/>
          <w:szCs w:val="24"/>
          <w:rtl/>
          <w:lang w:val="fr-FR" w:bidi="ar-DZ"/>
        </w:rPr>
        <w:t>القديم،</w:t>
      </w:r>
      <w:r w:rsidRPr="00EB2FF2">
        <w:rPr>
          <w:rFonts w:cs="Arial"/>
          <w:sz w:val="24"/>
          <w:szCs w:val="24"/>
          <w:rtl/>
          <w:lang w:val="fr-FR" w:bidi="ar-DZ"/>
        </w:rPr>
        <w:t xml:space="preserve"> انطلاقا من </w:t>
      </w:r>
      <w:r w:rsidRPr="00EB2FF2">
        <w:rPr>
          <w:rFonts w:cs="Arial" w:hint="cs"/>
          <w:sz w:val="24"/>
          <w:szCs w:val="24"/>
          <w:rtl/>
          <w:lang w:val="fr-FR" w:bidi="ar-DZ"/>
        </w:rPr>
        <w:t>عصرين: الجاهلي</w:t>
      </w:r>
      <w:r w:rsidRPr="00EB2FF2">
        <w:rPr>
          <w:rFonts w:cs="Arial"/>
          <w:sz w:val="24"/>
          <w:szCs w:val="24"/>
          <w:rtl/>
          <w:lang w:val="fr-FR" w:bidi="ar-DZ"/>
        </w:rPr>
        <w:t xml:space="preserve"> </w:t>
      </w:r>
      <w:r w:rsidRPr="00EB2FF2">
        <w:rPr>
          <w:rFonts w:cs="Arial" w:hint="cs"/>
          <w:sz w:val="24"/>
          <w:szCs w:val="24"/>
          <w:rtl/>
          <w:lang w:val="fr-FR" w:bidi="ar-DZ"/>
        </w:rPr>
        <w:t>والعباسي، صفاء</w:t>
      </w:r>
      <w:r w:rsidRPr="00EB2FF2">
        <w:rPr>
          <w:rFonts w:cs="Arial"/>
          <w:sz w:val="24"/>
          <w:szCs w:val="24"/>
          <w:rtl/>
          <w:lang w:val="fr-FR" w:bidi="ar-DZ"/>
        </w:rPr>
        <w:t xml:space="preserve"> </w:t>
      </w:r>
      <w:proofErr w:type="spellStart"/>
      <w:r w:rsidRPr="00EB2FF2">
        <w:rPr>
          <w:rFonts w:cs="Arial"/>
          <w:sz w:val="24"/>
          <w:szCs w:val="24"/>
          <w:rtl/>
          <w:lang w:val="fr-FR" w:bidi="ar-DZ"/>
        </w:rPr>
        <w:t>إداو</w:t>
      </w:r>
      <w:proofErr w:type="spellEnd"/>
      <w:r w:rsidRPr="00EB2FF2">
        <w:rPr>
          <w:rFonts w:cs="Arial"/>
          <w:sz w:val="24"/>
          <w:szCs w:val="24"/>
          <w:rtl/>
          <w:lang w:val="fr-FR" w:bidi="ar-DZ"/>
        </w:rPr>
        <w:t xml:space="preserve"> محمد </w:t>
      </w:r>
      <w:r w:rsidRPr="00EB2FF2">
        <w:rPr>
          <w:rFonts w:cs="Arial" w:hint="cs"/>
          <w:sz w:val="24"/>
          <w:szCs w:val="24"/>
          <w:rtl/>
          <w:lang w:val="fr-FR" w:bidi="ar-DZ"/>
        </w:rPr>
        <w:t>23 مارس</w:t>
      </w:r>
      <w:r w:rsidRPr="00EB2FF2">
        <w:rPr>
          <w:rFonts w:cs="Arial"/>
          <w:sz w:val="24"/>
          <w:szCs w:val="24"/>
          <w:rtl/>
          <w:lang w:val="fr-FR" w:bidi="ar-DZ"/>
        </w:rPr>
        <w:t xml:space="preserve"> 2021 </w:t>
      </w:r>
    </w:p>
    <w:p w14:paraId="533A2A1D" w14:textId="77777777" w:rsidR="00EB2FF2" w:rsidRPr="00EB2FF2" w:rsidRDefault="00EB2FF2" w:rsidP="00EB2FF2">
      <w:pPr>
        <w:bidi/>
        <w:rPr>
          <w:rFonts w:cs="Arial"/>
          <w:lang w:val="fr-FR" w:bidi="ar-DZ"/>
        </w:rPr>
      </w:pPr>
      <w:r w:rsidRPr="00EB2FF2">
        <w:rPr>
          <w:rFonts w:cs="Arial"/>
          <w:color w:val="00B050"/>
          <w:sz w:val="40"/>
          <w:szCs w:val="40"/>
          <w:rtl/>
          <w:lang w:val="fr-FR" w:bidi="ar-DZ"/>
        </w:rPr>
        <w:lastRenderedPageBreak/>
        <w:t>3/النقد الادبي الجزائري قبل الاستقلال</w:t>
      </w:r>
      <w:r w:rsidRPr="00EB2FF2">
        <w:rPr>
          <w:rFonts w:cs="Arial"/>
          <w:rtl/>
          <w:lang w:val="fr-FR" w:bidi="ar-DZ"/>
        </w:rPr>
        <w:t>:</w:t>
      </w:r>
    </w:p>
    <w:p w14:paraId="796E85D4" w14:textId="419B62D8" w:rsidR="00EB2FF2" w:rsidRPr="00EB2FF2" w:rsidRDefault="00EB2FF2" w:rsidP="00EB2FF2">
      <w:pPr>
        <w:bidi/>
        <w:rPr>
          <w:rFonts w:cs="Arial"/>
          <w:sz w:val="28"/>
          <w:szCs w:val="28"/>
          <w:lang w:val="fr-FR" w:bidi="ar-DZ"/>
        </w:rPr>
      </w:pPr>
      <w:r w:rsidRPr="00EB2FF2">
        <w:rPr>
          <w:rFonts w:cs="Arial"/>
          <w:sz w:val="28"/>
          <w:szCs w:val="28"/>
          <w:rtl/>
          <w:lang w:val="fr-FR" w:bidi="ar-DZ"/>
        </w:rPr>
        <w:t xml:space="preserve">ان الحديث عن النقد في الجزائر في هذه المرحلة يعود إلى للتأثر بالتحولات الثقافية والحضارية التي تسود البيئة والمجتمع وهذا ما وضحه الدكتور مخلوف عامر في قوله " </w:t>
      </w:r>
      <w:r w:rsidR="00E32313" w:rsidRPr="00EB2FF2">
        <w:rPr>
          <w:rFonts w:cs="Arial" w:hint="cs"/>
          <w:sz w:val="28"/>
          <w:szCs w:val="28"/>
          <w:rtl/>
          <w:lang w:val="fr-FR" w:bidi="ar-DZ"/>
        </w:rPr>
        <w:t>إذا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كان النقد حلقه في السلسلة الثقافية التي تسود المجتمع في ظروف معينة فإنهم من غير الشك يتأثر بالوضع الثقافي العام في الوقت </w:t>
      </w:r>
      <w:r w:rsidR="00FE2DB4" w:rsidRPr="00EB2FF2">
        <w:rPr>
          <w:rFonts w:cs="Arial" w:hint="cs"/>
          <w:sz w:val="28"/>
          <w:szCs w:val="28"/>
          <w:rtl/>
          <w:lang w:val="fr-FR" w:bidi="ar-DZ"/>
        </w:rPr>
        <w:t>الذي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يمارس فيه هو الاخر تأثيره الثقافي</w:t>
      </w:r>
      <w:r w:rsidR="00FE2DB4">
        <w:rPr>
          <w:rFonts w:cs="Arial"/>
          <w:sz w:val="28"/>
          <w:szCs w:val="28"/>
          <w:lang w:val="fr-FR" w:bidi="ar-DZ"/>
        </w:rPr>
        <w:t>.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</w:t>
      </w:r>
      <w:r w:rsidR="00FE2DB4">
        <w:rPr>
          <w:rFonts w:cs="Arial"/>
          <w:sz w:val="28"/>
          <w:szCs w:val="28"/>
          <w:lang w:val="fr-FR" w:bidi="ar-DZ"/>
        </w:rPr>
        <w:t>1</w:t>
      </w:r>
    </w:p>
    <w:p w14:paraId="178592B1" w14:textId="05B9C9D8" w:rsidR="00FE2DB4" w:rsidRPr="00FE2DB4" w:rsidRDefault="00EB2FF2" w:rsidP="00FE2DB4">
      <w:pPr>
        <w:bidi/>
        <w:rPr>
          <w:rFonts w:cs="Arial"/>
          <w:sz w:val="28"/>
          <w:szCs w:val="28"/>
          <w:lang w:val="fr-FR" w:bidi="ar-DZ"/>
        </w:rPr>
      </w:pPr>
      <w:r w:rsidRPr="00EB2FF2">
        <w:rPr>
          <w:rFonts w:cs="Arial"/>
          <w:sz w:val="28"/>
          <w:szCs w:val="28"/>
          <w:rtl/>
          <w:lang w:val="fr-FR" w:bidi="ar-DZ"/>
        </w:rPr>
        <w:t xml:space="preserve">ففي ظل </w:t>
      </w:r>
      <w:r w:rsidR="00FE2DB4" w:rsidRPr="00EB2FF2">
        <w:rPr>
          <w:rFonts w:cs="Arial" w:hint="cs"/>
          <w:sz w:val="28"/>
          <w:szCs w:val="28"/>
          <w:rtl/>
          <w:lang w:val="fr-FR" w:bidi="ar-DZ"/>
        </w:rPr>
        <w:t>هذا</w:t>
      </w:r>
      <w:r w:rsidRPr="00EB2FF2">
        <w:rPr>
          <w:rFonts w:cs="Arial"/>
          <w:sz w:val="28"/>
          <w:szCs w:val="28"/>
          <w:rtl/>
          <w:lang w:val="fr-FR" w:bidi="ar-DZ"/>
        </w:rPr>
        <w:t xml:space="preserve"> 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المناخ السلبي الذي شهده الادب الجزائري في هذه الفترة بات من الصعب الحديث عن حركة نقدية جزائرية ناضجة والسبب راجع إلى الاستعمال </w:t>
      </w:r>
      <w:r w:rsidR="00FE2DB4" w:rsidRPr="00FE2DB4">
        <w:rPr>
          <w:rFonts w:cs="Arial" w:hint="cs"/>
          <w:sz w:val="28"/>
          <w:szCs w:val="28"/>
          <w:rtl/>
          <w:lang w:val="fr-FR" w:bidi="ar-DZ"/>
        </w:rPr>
        <w:t>الظالم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والسيطرة القاسية التي ميزت النصف الاول من القرن </w:t>
      </w:r>
      <w:r w:rsidR="00FE2DB4" w:rsidRPr="00FE2DB4">
        <w:rPr>
          <w:rFonts w:cs="Arial" w:hint="cs"/>
          <w:sz w:val="28"/>
          <w:szCs w:val="28"/>
          <w:rtl/>
          <w:lang w:val="fr-FR" w:bidi="ar-DZ"/>
        </w:rPr>
        <w:t>20 حيث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اتسمت الحركة النقدية بالضعف </w:t>
      </w:r>
      <w:r w:rsidR="00FE2DB4" w:rsidRPr="00FE2DB4">
        <w:rPr>
          <w:rFonts w:cs="Arial" w:hint="cs"/>
          <w:sz w:val="28"/>
          <w:szCs w:val="28"/>
          <w:rtl/>
          <w:lang w:val="fr-FR" w:bidi="ar-DZ"/>
        </w:rPr>
        <w:t>والركود.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</w:t>
      </w:r>
    </w:p>
    <w:p w14:paraId="7A596065" w14:textId="1F486DE0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>"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إذا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كان الاستعمار هو الفاعل الرئيسي والمؤثر السلبي في الحركة الادبية والنقدية في هذه </w:t>
      </w:r>
      <w:r w:rsidRPr="00FE2DB4">
        <w:rPr>
          <w:rFonts w:cs="Arial" w:hint="cs"/>
          <w:sz w:val="28"/>
          <w:szCs w:val="28"/>
          <w:rtl/>
          <w:lang w:val="fr-FR" w:bidi="ar-DZ"/>
        </w:rPr>
        <w:t>الفترة،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فإن هناك عوامل اخرى اسهمت ايضا في ضعف الحركة الادبية 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النقدية،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وهي معظم الادباء 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والنقاد،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انشغل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بالجانب السياسي ما بين نداء 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الوطن،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="00881B4C" w:rsidRPr="00FE2DB4">
        <w:rPr>
          <w:rFonts w:cs="Arial" w:hint="cs"/>
          <w:sz w:val="28"/>
          <w:szCs w:val="28"/>
          <w:rtl/>
          <w:lang w:val="fr-FR" w:bidi="ar-DZ"/>
        </w:rPr>
        <w:t>هذا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من جهة ومن جهة اخرى فإن الاستفادة من الثقافات الاخرى سواء العربية او الاجنبية كانت ضعيفة ايضا. </w:t>
      </w:r>
      <w:r>
        <w:rPr>
          <w:rFonts w:cs="Arial" w:hint="cs"/>
          <w:sz w:val="28"/>
          <w:szCs w:val="28"/>
          <w:rtl/>
          <w:lang w:val="fr-FR" w:bidi="ar-DZ"/>
        </w:rPr>
        <w:t>"2</w:t>
      </w:r>
    </w:p>
    <w:p w14:paraId="51D40990" w14:textId="1189E128" w:rsidR="00FE2DB4" w:rsidRDefault="00FE2DB4" w:rsidP="00FE2DB4">
      <w:pPr>
        <w:bidi/>
        <w:rPr>
          <w:rFonts w:cs="Arial"/>
          <w:sz w:val="28"/>
          <w:szCs w:val="28"/>
          <w:rtl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إذن لا يكمن لنا الحديث عن النقد الجزائري القديم حتى قبل سنة 1961 </w:t>
      </w:r>
      <w:r w:rsidRPr="00FE2DB4">
        <w:rPr>
          <w:rFonts w:cs="Arial" w:hint="cs"/>
          <w:sz w:val="28"/>
          <w:szCs w:val="28"/>
          <w:rtl/>
          <w:lang w:val="fr-FR" w:bidi="ar-DZ"/>
        </w:rPr>
        <w:t>م،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فقد أقر متتبعي مسار الحركة النقدية في تلك الفترة وبالرغم من وجود بعض المحاولات المتناثرة على يد بعض الادباء والكتاب، أمثال " رمضان </w:t>
      </w:r>
      <w:r w:rsidRPr="00FE2DB4">
        <w:rPr>
          <w:rFonts w:cs="Arial" w:hint="cs"/>
          <w:sz w:val="28"/>
          <w:szCs w:val="28"/>
          <w:rtl/>
          <w:lang w:val="fr-FR" w:bidi="ar-DZ"/>
        </w:rPr>
        <w:t>حمود،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محمد السعيدي </w:t>
      </w:r>
      <w:proofErr w:type="spellStart"/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الزاهري</w:t>
      </w:r>
      <w:proofErr w:type="spellEnd"/>
      <w:r w:rsidR="00E32313" w:rsidRPr="00FE2DB4">
        <w:rPr>
          <w:rFonts w:cs="Arial" w:hint="cs"/>
          <w:sz w:val="28"/>
          <w:szCs w:val="28"/>
          <w:rtl/>
          <w:lang w:val="fr-FR" w:bidi="ar-DZ"/>
        </w:rPr>
        <w:t>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محمد البشير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الابراهيمي،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أما الفترة التي تقترب من الاستقلال فيعد كتاب ابا القاسم سعد الله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(محمد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العيد آل خلفية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)،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رائد الشعر الجزائري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الحديث،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Pr="00FE2DB4">
        <w:rPr>
          <w:rFonts w:cs="Arial" w:hint="cs"/>
          <w:sz w:val="28"/>
          <w:szCs w:val="28"/>
          <w:rtl/>
          <w:lang w:val="fr-FR" w:bidi="ar-DZ"/>
        </w:rPr>
        <w:t>الذي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صدر سنة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1961،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اول كتاب نقدي الف في هذه </w:t>
      </w:r>
      <w:proofErr w:type="gramStart"/>
      <w:r w:rsidR="00E32313" w:rsidRPr="00FE2DB4">
        <w:rPr>
          <w:rFonts w:cs="Arial" w:hint="cs"/>
          <w:sz w:val="28"/>
          <w:szCs w:val="28"/>
          <w:rtl/>
          <w:lang w:val="fr-FR" w:bidi="ar-DZ"/>
        </w:rPr>
        <w:t>الفترة.</w:t>
      </w:r>
      <w:r w:rsidRPr="00FE2DB4">
        <w:rPr>
          <w:rFonts w:cs="Arial"/>
          <w:sz w:val="28"/>
          <w:szCs w:val="28"/>
          <w:rtl/>
          <w:lang w:val="fr-FR" w:bidi="ar-DZ"/>
        </w:rPr>
        <w:t>(</w:t>
      </w:r>
      <w:proofErr w:type="gramEnd"/>
      <w:r w:rsidRPr="00FE2DB4">
        <w:rPr>
          <w:rFonts w:cs="Arial"/>
          <w:sz w:val="28"/>
          <w:szCs w:val="28"/>
          <w:rtl/>
          <w:lang w:val="fr-FR" w:bidi="ar-DZ"/>
        </w:rPr>
        <w:t>2)</w:t>
      </w:r>
    </w:p>
    <w:p w14:paraId="7533BAFC" w14:textId="05FFC225" w:rsidR="00F00F38" w:rsidRDefault="00881B4C" w:rsidP="00F00F38">
      <w:pPr>
        <w:bidi/>
        <w:rPr>
          <w:rFonts w:cs="Arial"/>
          <w:sz w:val="28"/>
          <w:szCs w:val="28"/>
          <w:rtl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>لأنه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يضع انتاجه في ميزان النقد ولاية على ذلك ان </w:t>
      </w:r>
      <w:r>
        <w:rPr>
          <w:rFonts w:cs="Arial" w:hint="cs"/>
          <w:sz w:val="28"/>
          <w:szCs w:val="28"/>
          <w:rtl/>
          <w:lang w:val="fr-FR" w:bidi="ar-DZ"/>
        </w:rPr>
        <w:t>بيبليوغرافية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النقد الجزائري لا تدلنا على أي كتاب نقدي قبل 1961 وتاريخ صدور كتاب أبو القاسم سعد الله "محمد ال خليفة رائد الشعر الجزائري الحديث" ومنه </w:t>
      </w:r>
      <w:r>
        <w:rPr>
          <w:rFonts w:cs="Arial" w:hint="cs"/>
          <w:sz w:val="28"/>
          <w:szCs w:val="28"/>
          <w:rtl/>
          <w:lang w:val="fr-FR" w:bidi="ar-DZ"/>
        </w:rPr>
        <w:t>فإننا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نستطيع القول ان الحركة النقدية كانت بريادية ابي القاسم سعد الله قبل الاستقلال من خلال كتابه التي جمعت في كتاب الموسم بعنوان "دراسات في الادب والادب الجزائري </w:t>
      </w:r>
      <w:r>
        <w:rPr>
          <w:rFonts w:cs="Arial" w:hint="cs"/>
          <w:sz w:val="28"/>
          <w:szCs w:val="28"/>
          <w:rtl/>
          <w:lang w:val="fr-FR" w:bidi="ar-DZ"/>
        </w:rPr>
        <w:t>الحديث". وبع</w:t>
      </w:r>
      <w:r>
        <w:rPr>
          <w:rFonts w:cs="Arial" w:hint="eastAsia"/>
          <w:sz w:val="28"/>
          <w:szCs w:val="28"/>
          <w:rtl/>
          <w:lang w:val="fr-FR" w:bidi="ar-DZ"/>
        </w:rPr>
        <w:t>د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هذه المرحلة </w:t>
      </w:r>
      <w:r>
        <w:rPr>
          <w:rFonts w:cs="Arial" w:hint="cs"/>
          <w:sz w:val="28"/>
          <w:szCs w:val="28"/>
          <w:rtl/>
          <w:lang w:val="fr-FR" w:bidi="ar-DZ"/>
        </w:rPr>
        <w:t>تأتي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مرحلة أخرى تخص النقد الادبي الجزائري الحديث </w:t>
      </w:r>
      <w:r>
        <w:rPr>
          <w:rFonts w:cs="Arial" w:hint="cs"/>
          <w:sz w:val="28"/>
          <w:szCs w:val="28"/>
          <w:rtl/>
          <w:lang w:val="fr-FR" w:bidi="ar-DZ"/>
        </w:rPr>
        <w:t>والتي</w:t>
      </w:r>
      <w:r w:rsidR="00F00F38">
        <w:rPr>
          <w:rFonts w:cs="Arial" w:hint="cs"/>
          <w:sz w:val="28"/>
          <w:szCs w:val="28"/>
          <w:rtl/>
          <w:lang w:val="fr-FR" w:bidi="ar-DZ"/>
        </w:rPr>
        <w:t xml:space="preserve"> ظهرت في العديد من الدراسات النقدية.</w:t>
      </w:r>
    </w:p>
    <w:p w14:paraId="4DB187FC" w14:textId="2EBA9F79" w:rsidR="00881B4C" w:rsidRDefault="00881B4C" w:rsidP="00881B4C">
      <w:pPr>
        <w:bidi/>
        <w:rPr>
          <w:rFonts w:cs="Arial"/>
          <w:sz w:val="28"/>
          <w:szCs w:val="28"/>
          <w:rtl/>
          <w:lang w:val="fr-FR" w:bidi="ar-DZ"/>
        </w:rPr>
      </w:pPr>
    </w:p>
    <w:p w14:paraId="48849F07" w14:textId="22D5A09E" w:rsidR="00881B4C" w:rsidRDefault="00881B4C" w:rsidP="00881B4C">
      <w:pPr>
        <w:bidi/>
        <w:rPr>
          <w:rFonts w:cs="Arial"/>
          <w:sz w:val="28"/>
          <w:szCs w:val="28"/>
          <w:rtl/>
          <w:lang w:val="fr-FR" w:bidi="ar-DZ"/>
        </w:rPr>
      </w:pPr>
    </w:p>
    <w:p w14:paraId="787F9567" w14:textId="51937F9C" w:rsidR="00881B4C" w:rsidRDefault="00881B4C" w:rsidP="00881B4C">
      <w:pPr>
        <w:bidi/>
        <w:rPr>
          <w:rFonts w:cs="Arial"/>
          <w:sz w:val="28"/>
          <w:szCs w:val="28"/>
          <w:rtl/>
          <w:lang w:val="fr-FR" w:bidi="ar-DZ"/>
        </w:rPr>
      </w:pPr>
    </w:p>
    <w:p w14:paraId="229372CB" w14:textId="0DA79789" w:rsidR="00881B4C" w:rsidRDefault="00881B4C" w:rsidP="00881B4C">
      <w:pPr>
        <w:bidi/>
        <w:rPr>
          <w:rFonts w:cs="Arial"/>
          <w:sz w:val="28"/>
          <w:szCs w:val="28"/>
          <w:rtl/>
          <w:lang w:val="fr-FR" w:bidi="ar-DZ"/>
        </w:rPr>
      </w:pPr>
    </w:p>
    <w:p w14:paraId="716D28AD" w14:textId="03BE60C0" w:rsidR="00881B4C" w:rsidRDefault="00881B4C" w:rsidP="00881B4C">
      <w:pPr>
        <w:bidi/>
        <w:rPr>
          <w:rFonts w:cs="Arial"/>
          <w:sz w:val="28"/>
          <w:szCs w:val="28"/>
          <w:rtl/>
          <w:lang w:val="fr-FR" w:bidi="ar-DZ"/>
        </w:rPr>
      </w:pPr>
    </w:p>
    <w:p w14:paraId="4C45C5E7" w14:textId="77777777" w:rsidR="00881B4C" w:rsidRPr="00FE2DB4" w:rsidRDefault="00881B4C" w:rsidP="00881B4C">
      <w:pPr>
        <w:bidi/>
        <w:rPr>
          <w:rFonts w:cs="Arial"/>
          <w:sz w:val="28"/>
          <w:szCs w:val="28"/>
          <w:lang w:val="fr-FR" w:bidi="ar-DZ"/>
        </w:rPr>
      </w:pPr>
    </w:p>
    <w:p w14:paraId="1EE568B0" w14:textId="4A25F061" w:rsidR="00FE2DB4" w:rsidRDefault="00881B4C" w:rsidP="00FE2DB4">
      <w:pPr>
        <w:bidi/>
        <w:rPr>
          <w:rFonts w:cs="Arial"/>
          <w:sz w:val="28"/>
          <w:szCs w:val="28"/>
          <w:rtl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>1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-عامر مخلوف متتبعات في الثقافة والادب منشورات اتحاد الكتاب الجزائريين </w:t>
      </w:r>
      <w:proofErr w:type="spellStart"/>
      <w:proofErr w:type="gramStart"/>
      <w:r w:rsidR="00FE2DB4" w:rsidRPr="00FE2DB4">
        <w:rPr>
          <w:rFonts w:cs="Arial"/>
          <w:sz w:val="28"/>
          <w:szCs w:val="28"/>
          <w:rtl/>
          <w:lang w:val="fr-FR" w:bidi="ar-DZ"/>
        </w:rPr>
        <w:t>ط.ع</w:t>
      </w:r>
      <w:proofErr w:type="spellEnd"/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.</w:t>
      </w:r>
      <w:proofErr w:type="gramEnd"/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2002 صفحة 205</w:t>
      </w:r>
    </w:p>
    <w:p w14:paraId="7C97696F" w14:textId="3194BD49" w:rsidR="0097570F" w:rsidRDefault="00F00F38" w:rsidP="00881B4C">
      <w:pPr>
        <w:bidi/>
        <w:rPr>
          <w:rFonts w:cs="Arial"/>
          <w:sz w:val="28"/>
          <w:szCs w:val="28"/>
          <w:rtl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 xml:space="preserve">2- عامر </w:t>
      </w:r>
      <w:r w:rsidR="00E32313">
        <w:rPr>
          <w:rFonts w:cs="Arial" w:hint="cs"/>
          <w:sz w:val="28"/>
          <w:szCs w:val="28"/>
          <w:rtl/>
          <w:lang w:val="fr-FR" w:bidi="ar-DZ"/>
        </w:rPr>
        <w:t>مخلوف.</w:t>
      </w:r>
      <w:r>
        <w:rPr>
          <w:rFonts w:cs="Arial" w:hint="cs"/>
          <w:sz w:val="28"/>
          <w:szCs w:val="28"/>
          <w:rtl/>
          <w:lang w:val="fr-FR" w:bidi="ar-DZ"/>
        </w:rPr>
        <w:t xml:space="preserve"> المرجع السابق ص 20</w:t>
      </w:r>
      <w:r w:rsidR="00881B4C">
        <w:rPr>
          <w:rFonts w:cs="Arial" w:hint="cs"/>
          <w:sz w:val="28"/>
          <w:szCs w:val="28"/>
          <w:rtl/>
          <w:lang w:val="fr-FR" w:bidi="ar-DZ"/>
        </w:rPr>
        <w:t>4</w:t>
      </w:r>
    </w:p>
    <w:p w14:paraId="33112E5B" w14:textId="769EE80C" w:rsidR="00FE2DB4" w:rsidRPr="00FE2DB4" w:rsidRDefault="0097570F" w:rsidP="0097570F">
      <w:pPr>
        <w:bidi/>
        <w:rPr>
          <w:rFonts w:cs="Arial"/>
          <w:sz w:val="28"/>
          <w:szCs w:val="28"/>
          <w:lang w:val="fr-FR" w:bidi="ar-DZ"/>
        </w:rPr>
      </w:pPr>
      <w:r w:rsidRPr="0097570F">
        <w:rPr>
          <w:rFonts w:cs="Arial" w:hint="cs"/>
          <w:color w:val="00B050"/>
          <w:sz w:val="40"/>
          <w:szCs w:val="40"/>
          <w:rtl/>
          <w:lang w:val="fr-FR" w:bidi="ar-DZ"/>
        </w:rPr>
        <w:lastRenderedPageBreak/>
        <w:t>4</w:t>
      </w:r>
      <w:r w:rsidR="00FE2DB4" w:rsidRPr="0097570F">
        <w:rPr>
          <w:rFonts w:cs="Arial"/>
          <w:color w:val="00B050"/>
          <w:sz w:val="40"/>
          <w:szCs w:val="40"/>
          <w:rtl/>
          <w:lang w:val="fr-FR" w:bidi="ar-DZ"/>
        </w:rPr>
        <w:t>/مراحل الحركة النقدية في الجزائر قبل</w:t>
      </w:r>
      <w:r w:rsidR="00FE2DB4" w:rsidRPr="00881B4C">
        <w:rPr>
          <w:rFonts w:cs="Arial"/>
          <w:sz w:val="40"/>
          <w:szCs w:val="40"/>
          <w:rtl/>
          <w:lang w:val="fr-FR" w:bidi="ar-DZ"/>
        </w:rPr>
        <w:t xml:space="preserve"> </w:t>
      </w:r>
      <w:r w:rsidRPr="0097570F">
        <w:rPr>
          <w:rFonts w:cs="Arial" w:hint="cs"/>
          <w:color w:val="00B050"/>
          <w:sz w:val="40"/>
          <w:szCs w:val="40"/>
          <w:rtl/>
          <w:lang w:val="fr-FR" w:bidi="ar-DZ"/>
        </w:rPr>
        <w:t>الاستقلال:</w:t>
      </w:r>
    </w:p>
    <w:p w14:paraId="2B080A64" w14:textId="77777777" w:rsidR="0097570F" w:rsidRPr="0097570F" w:rsidRDefault="00FE2DB4" w:rsidP="00FE2DB4">
      <w:pPr>
        <w:bidi/>
        <w:rPr>
          <w:rFonts w:cs="Arial"/>
          <w:color w:val="FF0000"/>
          <w:sz w:val="28"/>
          <w:szCs w:val="28"/>
          <w:rtl/>
          <w:lang w:val="fr-FR" w:bidi="ar-DZ"/>
        </w:rPr>
      </w:pP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المرحلة الاولى: </w:t>
      </w:r>
    </w:p>
    <w:p w14:paraId="352C3359" w14:textId="6B13E5F3" w:rsidR="00FE2DB4" w:rsidRPr="00FE2DB4" w:rsidRDefault="00FE2DB4" w:rsidP="0097570F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 تنتهي هذه المرحلة مع الحرب العالمية الثانية سيطرت عليها النظرة التقليدية التي تعتني بالتراث وتدعو الى التمسك به وإحيائه وبعثه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باعتباره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نموذجا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قوميا،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خالدا،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فإن النقد في هذه المرحلة كان نقدا لغويا وبلاغيا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تقليديا،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وقد مثل هذه المرحلة مجموعة من الشيوخ كأبي القاسم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الحفناوي،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وعبد القادر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الماجدي،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والمولود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بن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الموهوب،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وذلك عن طريق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الآراء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التي يدلون بها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للصحافة.</w:t>
      </w:r>
    </w:p>
    <w:p w14:paraId="6EF41EF2" w14:textId="77777777" w:rsidR="0097570F" w:rsidRPr="0097570F" w:rsidRDefault="00FE2DB4" w:rsidP="00FE2DB4">
      <w:pPr>
        <w:bidi/>
        <w:rPr>
          <w:rFonts w:cs="Arial"/>
          <w:color w:val="FF0000"/>
          <w:sz w:val="28"/>
          <w:szCs w:val="28"/>
          <w:rtl/>
          <w:lang w:val="fr-FR" w:bidi="ar-DZ"/>
        </w:rPr>
      </w:pP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المرحلة الثانية: </w:t>
      </w:r>
    </w:p>
    <w:p w14:paraId="7BBAB272" w14:textId="731D3506" w:rsidR="00FE2DB4" w:rsidRPr="00FE2DB4" w:rsidRDefault="00FE2DB4" w:rsidP="0097570F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>تتمثل في الدروس التي يلقنها الش</w:t>
      </w:r>
      <w:r w:rsidR="00E32313">
        <w:rPr>
          <w:rFonts w:cs="Arial" w:hint="cs"/>
          <w:sz w:val="28"/>
          <w:szCs w:val="28"/>
          <w:rtl/>
          <w:lang w:val="fr-FR" w:bidi="ar-DZ"/>
        </w:rPr>
        <w:t>ي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خ عبد الحميد بن باديس على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تلاميذه،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إذ يدعوهم إلى القديم والعناية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به،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وقد ظهر ذلك جليا في دراسته لكتاب الكامل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للمبرد،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غير ان دعوة الشيخ عبد الحميد بن باديس قد غلب عليها الجانب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الاصلاحي، الذي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طبع ثقافته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وفكره.</w:t>
      </w:r>
    </w:p>
    <w:p w14:paraId="02097EE1" w14:textId="77089BBE" w:rsidR="0097570F" w:rsidRPr="0097570F" w:rsidRDefault="00FE2DB4" w:rsidP="00FE2DB4">
      <w:pPr>
        <w:bidi/>
        <w:rPr>
          <w:rFonts w:cs="Arial"/>
          <w:color w:val="FF0000"/>
          <w:sz w:val="28"/>
          <w:szCs w:val="28"/>
          <w:rtl/>
          <w:lang w:val="fr-FR" w:bidi="ar-DZ"/>
        </w:rPr>
      </w:pP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المرحلة </w:t>
      </w:r>
      <w:r w:rsidR="00E32313" w:rsidRPr="0097570F">
        <w:rPr>
          <w:rFonts w:cs="Arial" w:hint="cs"/>
          <w:color w:val="FF0000"/>
          <w:sz w:val="28"/>
          <w:szCs w:val="28"/>
          <w:rtl/>
          <w:lang w:val="fr-FR" w:bidi="ar-DZ"/>
        </w:rPr>
        <w:t>الثالثة:</w:t>
      </w: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 </w:t>
      </w:r>
    </w:p>
    <w:p w14:paraId="445CCCCE" w14:textId="5524FF62" w:rsidR="00FE2DB4" w:rsidRPr="00FE2DB4" w:rsidRDefault="00FE2DB4" w:rsidP="0097570F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مثلها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الشيخ البشير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الابراهيمي وله دور بارز في الحركة النقدية وقد كانت آراءه في جريدة " البصائر" غير موجهة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للأدباء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والنقاد، كما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استعمل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ثقافته اللغوية والادبية في انتقاد الادب والنقاد</w:t>
      </w:r>
    </w:p>
    <w:p w14:paraId="6C44392E" w14:textId="025465F7" w:rsidR="00FE2DB4" w:rsidRPr="00FE2DB4" w:rsidRDefault="00FE2DB4" w:rsidP="0097570F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>كما استعمل ثقافته اللغوية والادبية في انتقاد الادباء والشعراء وتنبيههم الى مواطن الجودة والرداءة في اعمالهم .</w:t>
      </w:r>
      <w:r w:rsidR="005834F9">
        <w:rPr>
          <w:rFonts w:cs="Arial" w:hint="cs"/>
          <w:sz w:val="28"/>
          <w:szCs w:val="28"/>
          <w:rtl/>
          <w:lang w:val="fr-FR" w:bidi="ar-DZ"/>
        </w:rPr>
        <w:t>1</w:t>
      </w:r>
    </w:p>
    <w:p w14:paraId="7BC6C2BB" w14:textId="36E5C9B3" w:rsidR="0097570F" w:rsidRPr="0097570F" w:rsidRDefault="00FE2DB4" w:rsidP="00FE2DB4">
      <w:pPr>
        <w:bidi/>
        <w:rPr>
          <w:rFonts w:cs="Arial"/>
          <w:color w:val="FF0000"/>
          <w:sz w:val="28"/>
          <w:szCs w:val="28"/>
          <w:rtl/>
          <w:lang w:val="fr-FR" w:bidi="ar-DZ"/>
        </w:rPr>
      </w:pP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المرحلة </w:t>
      </w:r>
      <w:r w:rsidR="00E32313" w:rsidRPr="0097570F">
        <w:rPr>
          <w:rFonts w:cs="Arial" w:hint="cs"/>
          <w:color w:val="FF0000"/>
          <w:sz w:val="28"/>
          <w:szCs w:val="28"/>
          <w:rtl/>
          <w:lang w:val="fr-FR" w:bidi="ar-DZ"/>
        </w:rPr>
        <w:t>الرابعة:</w:t>
      </w:r>
      <w:r w:rsidRPr="0097570F">
        <w:rPr>
          <w:rFonts w:cs="Arial"/>
          <w:color w:val="FF0000"/>
          <w:sz w:val="28"/>
          <w:szCs w:val="28"/>
          <w:rtl/>
          <w:lang w:val="fr-FR" w:bidi="ar-DZ"/>
        </w:rPr>
        <w:t xml:space="preserve"> </w:t>
      </w:r>
    </w:p>
    <w:p w14:paraId="10527CC5" w14:textId="6931D26F" w:rsidR="00FE2DB4" w:rsidRPr="00FE2DB4" w:rsidRDefault="00E32313" w:rsidP="0097570F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 w:hint="cs"/>
          <w:sz w:val="28"/>
          <w:szCs w:val="28"/>
          <w:rtl/>
          <w:lang w:val="fr-FR" w:bidi="ar-DZ"/>
        </w:rPr>
        <w:t>تبدأ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هذه المرحلة بعد الحرب العالمية الثانية التي تضاعف </w:t>
      </w:r>
      <w:r w:rsidRPr="00FE2DB4">
        <w:rPr>
          <w:rFonts w:cs="Arial" w:hint="cs"/>
          <w:sz w:val="28"/>
          <w:szCs w:val="28"/>
          <w:rtl/>
          <w:lang w:val="fr-FR" w:bidi="ar-DZ"/>
        </w:rPr>
        <w:t>فيها الاحساس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</w:t>
      </w:r>
      <w:r w:rsidRPr="00FE2DB4">
        <w:rPr>
          <w:rFonts w:cs="Arial" w:hint="cs"/>
          <w:sz w:val="28"/>
          <w:szCs w:val="28"/>
          <w:rtl/>
          <w:lang w:val="fr-FR" w:bidi="ar-DZ"/>
        </w:rPr>
        <w:t>بالأدب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والنقد رغم ارتباطها بالقديم، إلا أنها تحررت في أسلوبها وموضوعها، كما طبقت بعض المذاهب النقدية </w:t>
      </w:r>
      <w:r w:rsidRPr="00FE2DB4">
        <w:rPr>
          <w:rFonts w:cs="Arial" w:hint="cs"/>
          <w:sz w:val="28"/>
          <w:szCs w:val="28"/>
          <w:rtl/>
          <w:lang w:val="fr-FR" w:bidi="ar-DZ"/>
        </w:rPr>
        <w:t>الحديثة،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كالمذهب الواقعي </w:t>
      </w:r>
      <w:r w:rsidRPr="00FE2DB4">
        <w:rPr>
          <w:rFonts w:cs="Arial" w:hint="cs"/>
          <w:sz w:val="28"/>
          <w:szCs w:val="28"/>
          <w:rtl/>
          <w:lang w:val="fr-FR" w:bidi="ar-DZ"/>
        </w:rPr>
        <w:t>الذي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ظهر واضحا في أدب " احمد رضا حوحو</w:t>
      </w:r>
      <w:r w:rsidRPr="00FE2DB4">
        <w:rPr>
          <w:rFonts w:cs="Arial" w:hint="cs"/>
          <w:sz w:val="28"/>
          <w:szCs w:val="28"/>
          <w:rtl/>
          <w:lang w:val="fr-FR" w:bidi="ar-DZ"/>
        </w:rPr>
        <w:t>"،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والمذهب الرومنسي نجد</w:t>
      </w:r>
      <w:r w:rsidRPr="00FE2DB4">
        <w:rPr>
          <w:rFonts w:cs="Arial" w:hint="cs"/>
          <w:sz w:val="28"/>
          <w:szCs w:val="28"/>
          <w:rtl/>
          <w:lang w:val="fr-FR" w:bidi="ar-DZ"/>
        </w:rPr>
        <w:t>" رضا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حوحو واحمد بن زياد " ومولد الطياب " </w:t>
      </w:r>
      <w:r w:rsidR="005834F9">
        <w:rPr>
          <w:rFonts w:cs="Arial" w:hint="cs"/>
          <w:sz w:val="28"/>
          <w:szCs w:val="28"/>
          <w:rtl/>
          <w:lang w:val="fr-FR" w:bidi="ar-DZ"/>
        </w:rPr>
        <w:t>2</w:t>
      </w:r>
    </w:p>
    <w:p w14:paraId="09952522" w14:textId="30A9A110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 xml:space="preserve">  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يمكن ان نقول هذه المراحل التي مر بها النقد الادبي في الجزائر قبل الاستقلال هي ضمن المحاولات النقدية التي كانت دون المستوى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المطلوب،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في المحاولات الادبية </w:t>
      </w:r>
      <w:r w:rsidR="00E32313" w:rsidRPr="00FE2DB4">
        <w:rPr>
          <w:rFonts w:cs="Arial" w:hint="cs"/>
          <w:sz w:val="28"/>
          <w:szCs w:val="28"/>
          <w:rtl/>
          <w:lang w:val="fr-FR" w:bidi="ar-DZ"/>
        </w:rPr>
        <w:t>وهذا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ما عبر عنه عبد الله في قوله " لان النقد لم يركز على النص بقدر ما ركز على اسباب الركود والجمود " .</w:t>
      </w:r>
      <w:r w:rsidR="005834F9">
        <w:rPr>
          <w:rFonts w:cs="Arial" w:hint="cs"/>
          <w:sz w:val="28"/>
          <w:szCs w:val="28"/>
          <w:rtl/>
          <w:lang w:val="fr-FR" w:bidi="ar-DZ"/>
        </w:rPr>
        <w:t>3</w:t>
      </w:r>
    </w:p>
    <w:p w14:paraId="51786AF7" w14:textId="77777777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</w:p>
    <w:p w14:paraId="5611FEC3" w14:textId="77777777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</w:p>
    <w:p w14:paraId="19AD3B43" w14:textId="77777777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</w:p>
    <w:p w14:paraId="65655BB7" w14:textId="77777777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</w:p>
    <w:p w14:paraId="1EB9856E" w14:textId="77777777" w:rsidR="0097570F" w:rsidRDefault="0097570F" w:rsidP="0097570F">
      <w:pPr>
        <w:bidi/>
        <w:rPr>
          <w:rFonts w:cs="Arial"/>
          <w:sz w:val="28"/>
          <w:szCs w:val="28"/>
          <w:rtl/>
          <w:lang w:val="fr-FR" w:bidi="ar-DZ"/>
        </w:rPr>
      </w:pPr>
    </w:p>
    <w:p w14:paraId="634921BD" w14:textId="79D32EEA" w:rsidR="0097570F" w:rsidRPr="0097570F" w:rsidRDefault="0097570F" w:rsidP="0097570F">
      <w:pPr>
        <w:bidi/>
        <w:rPr>
          <w:rFonts w:cs="Arial"/>
          <w:sz w:val="24"/>
          <w:szCs w:val="24"/>
          <w:lang w:val="fr-FR" w:bidi="ar-DZ"/>
        </w:rPr>
      </w:pPr>
      <w:r>
        <w:rPr>
          <w:rFonts w:cs="Arial" w:hint="cs"/>
          <w:sz w:val="24"/>
          <w:szCs w:val="24"/>
          <w:rtl/>
          <w:lang w:val="fr-FR" w:bidi="ar-DZ"/>
        </w:rPr>
        <w:t>1</w:t>
      </w:r>
      <w:r w:rsidRPr="0097570F">
        <w:rPr>
          <w:rFonts w:cs="Arial"/>
          <w:sz w:val="24"/>
          <w:szCs w:val="24"/>
          <w:rtl/>
          <w:lang w:val="fr-FR" w:bidi="ar-DZ"/>
        </w:rPr>
        <w:t xml:space="preserve">-عبد الله </w:t>
      </w:r>
      <w:proofErr w:type="spellStart"/>
      <w:r w:rsidR="00E32313" w:rsidRPr="0097570F">
        <w:rPr>
          <w:rFonts w:cs="Arial" w:hint="cs"/>
          <w:sz w:val="24"/>
          <w:szCs w:val="24"/>
          <w:rtl/>
          <w:lang w:val="fr-FR" w:bidi="ar-DZ"/>
        </w:rPr>
        <w:t>الركيبي</w:t>
      </w:r>
      <w:proofErr w:type="spellEnd"/>
      <w:r w:rsidR="00E32313" w:rsidRPr="0097570F">
        <w:rPr>
          <w:rFonts w:cs="Arial" w:hint="cs"/>
          <w:sz w:val="24"/>
          <w:szCs w:val="24"/>
          <w:rtl/>
          <w:lang w:val="fr-FR" w:bidi="ar-DZ"/>
        </w:rPr>
        <w:t>، تطور</w:t>
      </w:r>
      <w:r w:rsidRPr="0097570F">
        <w:rPr>
          <w:rFonts w:cs="Arial"/>
          <w:sz w:val="24"/>
          <w:szCs w:val="24"/>
          <w:rtl/>
          <w:lang w:val="fr-FR" w:bidi="ar-DZ"/>
        </w:rPr>
        <w:t xml:space="preserve"> النثر الجزائري ص 239.260</w:t>
      </w:r>
    </w:p>
    <w:p w14:paraId="50886520" w14:textId="5B220CE4" w:rsidR="005834F9" w:rsidRDefault="0097570F" w:rsidP="0097570F">
      <w:pPr>
        <w:bidi/>
        <w:rPr>
          <w:rFonts w:cs="Arial"/>
          <w:sz w:val="24"/>
          <w:szCs w:val="24"/>
          <w:rtl/>
          <w:lang w:val="fr-FR" w:bidi="ar-DZ"/>
        </w:rPr>
      </w:pPr>
      <w:r w:rsidRPr="0097570F">
        <w:rPr>
          <w:rFonts w:cs="Arial"/>
          <w:sz w:val="24"/>
          <w:szCs w:val="24"/>
          <w:rtl/>
          <w:lang w:val="fr-FR" w:bidi="ar-DZ"/>
        </w:rPr>
        <w:t xml:space="preserve">2-ابو القاسم سعد الله دراسات في الادب </w:t>
      </w:r>
      <w:r w:rsidR="00E32313" w:rsidRPr="0097570F">
        <w:rPr>
          <w:rFonts w:cs="Arial" w:hint="cs"/>
          <w:sz w:val="24"/>
          <w:szCs w:val="24"/>
          <w:rtl/>
          <w:lang w:val="fr-FR" w:bidi="ar-DZ"/>
        </w:rPr>
        <w:t>الجزائري الحدي</w:t>
      </w:r>
      <w:r w:rsidR="00E32313" w:rsidRPr="0097570F">
        <w:rPr>
          <w:rFonts w:cs="Arial" w:hint="eastAsia"/>
          <w:sz w:val="24"/>
          <w:szCs w:val="24"/>
          <w:rtl/>
          <w:lang w:val="fr-FR" w:bidi="ar-DZ"/>
        </w:rPr>
        <w:t>ث</w:t>
      </w:r>
      <w:r w:rsidR="00E32313" w:rsidRPr="0097570F">
        <w:rPr>
          <w:rFonts w:cs="Arial" w:hint="cs"/>
          <w:sz w:val="24"/>
          <w:szCs w:val="24"/>
          <w:rtl/>
          <w:lang w:val="fr-FR" w:bidi="ar-DZ"/>
        </w:rPr>
        <w:t>، دار</w:t>
      </w:r>
      <w:r w:rsidRPr="0097570F">
        <w:rPr>
          <w:rFonts w:cs="Arial"/>
          <w:sz w:val="24"/>
          <w:szCs w:val="24"/>
          <w:rtl/>
          <w:lang w:val="fr-FR" w:bidi="ar-DZ"/>
        </w:rPr>
        <w:t xml:space="preserve"> الكتاب الجزائر، ط5 </w:t>
      </w:r>
      <w:r w:rsidR="005834F9">
        <w:rPr>
          <w:rFonts w:cs="Arial" w:hint="cs"/>
          <w:sz w:val="24"/>
          <w:szCs w:val="24"/>
          <w:rtl/>
          <w:lang w:val="fr-FR" w:bidi="ar-DZ"/>
        </w:rPr>
        <w:t xml:space="preserve">ص79-83 </w:t>
      </w:r>
      <w:r w:rsidRPr="0097570F">
        <w:rPr>
          <w:rFonts w:cs="Arial"/>
          <w:sz w:val="24"/>
          <w:szCs w:val="24"/>
          <w:rtl/>
          <w:lang w:val="fr-FR" w:bidi="ar-DZ"/>
        </w:rPr>
        <w:t>20</w:t>
      </w:r>
      <w:r w:rsidR="005834F9">
        <w:rPr>
          <w:rFonts w:cs="Arial" w:hint="cs"/>
          <w:sz w:val="24"/>
          <w:szCs w:val="24"/>
          <w:rtl/>
          <w:lang w:val="fr-FR" w:bidi="ar-DZ"/>
        </w:rPr>
        <w:t>07.</w:t>
      </w:r>
    </w:p>
    <w:p w14:paraId="78EDFFDF" w14:textId="6446AB9A" w:rsidR="00FE2DB4" w:rsidRPr="0097570F" w:rsidRDefault="005834F9" w:rsidP="005834F9">
      <w:pPr>
        <w:bidi/>
        <w:rPr>
          <w:rFonts w:cs="Arial"/>
          <w:sz w:val="24"/>
          <w:szCs w:val="24"/>
          <w:lang w:val="fr-FR" w:bidi="ar-DZ"/>
        </w:rPr>
      </w:pPr>
      <w:r>
        <w:rPr>
          <w:rFonts w:cs="Arial" w:hint="cs"/>
          <w:sz w:val="24"/>
          <w:szCs w:val="24"/>
          <w:rtl/>
          <w:lang w:val="fr-FR" w:bidi="ar-DZ"/>
        </w:rPr>
        <w:t xml:space="preserve">3-عبد الله </w:t>
      </w:r>
      <w:proofErr w:type="spellStart"/>
      <w:r>
        <w:rPr>
          <w:rFonts w:cs="Arial" w:hint="cs"/>
          <w:sz w:val="24"/>
          <w:szCs w:val="24"/>
          <w:rtl/>
          <w:lang w:val="fr-FR" w:bidi="ar-DZ"/>
        </w:rPr>
        <w:t>الركيبي</w:t>
      </w:r>
      <w:proofErr w:type="spellEnd"/>
      <w:r>
        <w:rPr>
          <w:rFonts w:cs="Arial" w:hint="cs"/>
          <w:sz w:val="24"/>
          <w:szCs w:val="24"/>
          <w:rtl/>
          <w:lang w:val="fr-FR" w:bidi="ar-DZ"/>
        </w:rPr>
        <w:t xml:space="preserve"> تطور النثر الجزائري ص252</w:t>
      </w:r>
      <w:r w:rsidR="0097570F">
        <w:rPr>
          <w:rFonts w:cs="Arial"/>
          <w:sz w:val="28"/>
          <w:szCs w:val="28"/>
          <w:rtl/>
          <w:lang w:val="fr-FR" w:bidi="ar-DZ"/>
        </w:rPr>
        <w:br w:type="page"/>
      </w:r>
    </w:p>
    <w:p w14:paraId="5D7E0213" w14:textId="52592132" w:rsidR="00FE2DB4" w:rsidRPr="0097570F" w:rsidRDefault="00FE2DB4" w:rsidP="00FE2DB4">
      <w:pPr>
        <w:bidi/>
        <w:rPr>
          <w:rFonts w:cs="Arial"/>
          <w:color w:val="00B050"/>
          <w:sz w:val="40"/>
          <w:szCs w:val="40"/>
          <w:lang w:val="fr-FR" w:bidi="ar-DZ"/>
        </w:rPr>
      </w:pPr>
      <w:r w:rsidRPr="0097570F">
        <w:rPr>
          <w:rFonts w:cs="Arial"/>
          <w:color w:val="00B050"/>
          <w:sz w:val="40"/>
          <w:szCs w:val="40"/>
          <w:rtl/>
          <w:lang w:val="fr-FR" w:bidi="ar-DZ"/>
        </w:rPr>
        <w:lastRenderedPageBreak/>
        <w:t>5- ال</w:t>
      </w:r>
      <w:r w:rsidR="0097570F">
        <w:rPr>
          <w:rFonts w:cs="Arial" w:hint="cs"/>
          <w:color w:val="00B050"/>
          <w:sz w:val="40"/>
          <w:szCs w:val="40"/>
          <w:rtl/>
          <w:lang w:val="fr-FR" w:bidi="ar-DZ"/>
        </w:rPr>
        <w:t>عوامل</w:t>
      </w:r>
      <w:r w:rsidRPr="0097570F">
        <w:rPr>
          <w:rFonts w:cs="Arial"/>
          <w:color w:val="00B050"/>
          <w:sz w:val="40"/>
          <w:szCs w:val="40"/>
          <w:rtl/>
          <w:lang w:val="fr-FR" w:bidi="ar-DZ"/>
        </w:rPr>
        <w:t xml:space="preserve"> التي ساهمة في ضعف الحركة النقدية في الجزائر خلال </w:t>
      </w:r>
      <w:proofErr w:type="spellStart"/>
      <w:r w:rsidRPr="0097570F">
        <w:rPr>
          <w:rFonts w:cs="Arial"/>
          <w:color w:val="00B050"/>
          <w:sz w:val="40"/>
          <w:szCs w:val="40"/>
          <w:rtl/>
          <w:lang w:val="fr-FR" w:bidi="ar-DZ"/>
        </w:rPr>
        <w:t>هذة</w:t>
      </w:r>
      <w:proofErr w:type="spellEnd"/>
      <w:r w:rsidRPr="0097570F">
        <w:rPr>
          <w:rFonts w:cs="Arial"/>
          <w:color w:val="00B050"/>
          <w:sz w:val="40"/>
          <w:szCs w:val="40"/>
          <w:rtl/>
          <w:lang w:val="fr-FR" w:bidi="ar-DZ"/>
        </w:rPr>
        <w:t xml:space="preserve"> المرحلة:</w:t>
      </w:r>
    </w:p>
    <w:p w14:paraId="5153A387" w14:textId="27C10385" w:rsidR="00FE2DB4" w:rsidRPr="00FE2DB4" w:rsidRDefault="005834F9" w:rsidP="005834F9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 w:hint="cs"/>
          <w:sz w:val="28"/>
          <w:szCs w:val="28"/>
          <w:rtl/>
          <w:lang w:val="fr-FR" w:bidi="ar-DZ"/>
        </w:rPr>
        <w:t>هذا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ما اورده الدكتور " عامر مخلوف" </w:t>
      </w:r>
      <w:r w:rsidRPr="00FE2DB4">
        <w:rPr>
          <w:rFonts w:cs="Arial" w:hint="cs"/>
          <w:sz w:val="28"/>
          <w:szCs w:val="28"/>
          <w:rtl/>
          <w:lang w:val="fr-FR" w:bidi="ar-DZ"/>
        </w:rPr>
        <w:t>الذي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تتبع تطورات الحركة النقدية في كتابه - مظاهر التجديد في القصة القصيرة</w:t>
      </w:r>
      <w:r>
        <w:rPr>
          <w:rFonts w:cs="Arial" w:hint="cs"/>
          <w:sz w:val="28"/>
          <w:szCs w:val="28"/>
          <w:rtl/>
          <w:lang w:val="fr-FR" w:bidi="ar-DZ"/>
        </w:rPr>
        <w:t xml:space="preserve"> - 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وهي </w:t>
      </w:r>
      <w:r w:rsidRPr="00FE2DB4">
        <w:rPr>
          <w:rFonts w:cs="Arial" w:hint="cs"/>
          <w:sz w:val="28"/>
          <w:szCs w:val="28"/>
          <w:rtl/>
          <w:lang w:val="fr-FR" w:bidi="ar-DZ"/>
        </w:rPr>
        <w:t>كالاتي: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</w:t>
      </w:r>
    </w:p>
    <w:p w14:paraId="10B55EB1" w14:textId="77777777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</w:p>
    <w:p w14:paraId="18FE6E51" w14:textId="10C85893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- السيطرة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الاستعمارية، وسيادة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الاتجاه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التقليدي.</w:t>
      </w:r>
    </w:p>
    <w:p w14:paraId="73DACDDF" w14:textId="5AA4E24D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- قلة الرصيد التراثي الموروث في الادب والنقد لدى الاتجاه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التقليدي.</w:t>
      </w:r>
    </w:p>
    <w:p w14:paraId="2C18E9E9" w14:textId="5D8A8973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- بسبب العداء والاقصاء الممارس ضد اللغة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العربية،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من قبل الاتراك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والفرنسين.</w:t>
      </w:r>
    </w:p>
    <w:p w14:paraId="52D259E6" w14:textId="10CD3B4F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-الدور الهزيل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الذي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لعبته الصحافة في تشجيع وتوجيه الادب والنقد على الرغم من أنها جديرة بلعب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هذا</w:t>
      </w:r>
      <w:r w:rsidRPr="00FE2DB4">
        <w:rPr>
          <w:rFonts w:cs="Arial"/>
          <w:sz w:val="28"/>
          <w:szCs w:val="28"/>
          <w:rtl/>
          <w:lang w:val="fr-FR" w:bidi="ar-DZ"/>
        </w:rPr>
        <w:t xml:space="preserve"> الدور.</w:t>
      </w:r>
    </w:p>
    <w:p w14:paraId="6ACFA69E" w14:textId="7381C706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/>
          <w:sz w:val="28"/>
          <w:szCs w:val="28"/>
          <w:rtl/>
          <w:lang w:val="fr-FR" w:bidi="ar-DZ"/>
        </w:rPr>
        <w:t xml:space="preserve">- ضعف حركة النشر واهتماماتها التي اقتصرت على طبع الكتب الدينية وجرائد ومجلات الحركة </w:t>
      </w:r>
      <w:r w:rsidR="005834F9" w:rsidRPr="00FE2DB4">
        <w:rPr>
          <w:rFonts w:cs="Arial" w:hint="cs"/>
          <w:sz w:val="28"/>
          <w:szCs w:val="28"/>
          <w:rtl/>
          <w:lang w:val="fr-FR" w:bidi="ar-DZ"/>
        </w:rPr>
        <w:t>الاصلاحية.</w:t>
      </w:r>
      <w:r w:rsidR="005834F9">
        <w:rPr>
          <w:rFonts w:cs="Arial" w:hint="cs"/>
          <w:sz w:val="28"/>
          <w:szCs w:val="28"/>
          <w:rtl/>
          <w:lang w:val="fr-FR" w:bidi="ar-DZ"/>
        </w:rPr>
        <w:t>1</w:t>
      </w:r>
    </w:p>
    <w:p w14:paraId="3B37E1FA" w14:textId="607B4137" w:rsidR="00FE2DB4" w:rsidRPr="00FE2DB4" w:rsidRDefault="005834F9" w:rsidP="00FE2DB4">
      <w:pPr>
        <w:bidi/>
        <w:rPr>
          <w:rFonts w:cs="Arial"/>
          <w:sz w:val="28"/>
          <w:szCs w:val="28"/>
          <w:lang w:val="fr-FR" w:bidi="ar-DZ"/>
        </w:rPr>
      </w:pPr>
      <w:r w:rsidRPr="00FE2DB4">
        <w:rPr>
          <w:rFonts w:cs="Arial" w:hint="cs"/>
          <w:sz w:val="28"/>
          <w:szCs w:val="28"/>
          <w:rtl/>
          <w:lang w:val="fr-FR" w:bidi="ar-DZ"/>
        </w:rPr>
        <w:t>بالإضافة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الى ان النقد الجزائري في هذه الفترة لم ينفتح على الثقافات الاجنبية وحتى العربية التي عرفت نشاطا نقديا </w:t>
      </w:r>
      <w:r w:rsidRPr="00FE2DB4">
        <w:rPr>
          <w:rFonts w:cs="Arial" w:hint="cs"/>
          <w:sz w:val="28"/>
          <w:szCs w:val="28"/>
          <w:rtl/>
          <w:lang w:val="fr-FR" w:bidi="ar-DZ"/>
        </w:rPr>
        <w:t>كبيرا،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خاصة ما تجلى في مدرسة الديوان ابولو المهجر.</w:t>
      </w:r>
    </w:p>
    <w:p w14:paraId="69E500EB" w14:textId="6B89E3D0" w:rsidR="00FE2DB4" w:rsidRDefault="00FE2DB4" w:rsidP="00FE2DB4">
      <w:pPr>
        <w:bidi/>
        <w:rPr>
          <w:rFonts w:cs="Arial"/>
          <w:sz w:val="28"/>
          <w:szCs w:val="28"/>
          <w:rtl/>
          <w:lang w:val="fr-FR" w:bidi="ar-DZ"/>
        </w:rPr>
      </w:pPr>
    </w:p>
    <w:p w14:paraId="23F59B46" w14:textId="205297E2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1B998F92" w14:textId="6D259F0A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57533C04" w14:textId="2F32492F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372E60D9" w14:textId="09463755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65C56AD4" w14:textId="61A034A2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5A102116" w14:textId="37D23AF5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172CAD69" w14:textId="280557E8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700A330C" w14:textId="52555668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2EE0C825" w14:textId="006B10A8" w:rsidR="005834F9" w:rsidRDefault="005834F9" w:rsidP="005834F9">
      <w:pPr>
        <w:bidi/>
        <w:rPr>
          <w:rFonts w:cs="Arial"/>
          <w:sz w:val="28"/>
          <w:szCs w:val="28"/>
          <w:rtl/>
          <w:lang w:val="fr-FR" w:bidi="ar-DZ"/>
        </w:rPr>
      </w:pPr>
    </w:p>
    <w:p w14:paraId="6166E2A1" w14:textId="77777777" w:rsidR="005834F9" w:rsidRPr="00FE2DB4" w:rsidRDefault="005834F9" w:rsidP="005834F9">
      <w:pPr>
        <w:bidi/>
        <w:rPr>
          <w:rFonts w:cs="Arial"/>
          <w:sz w:val="28"/>
          <w:szCs w:val="28"/>
          <w:lang w:val="fr-FR" w:bidi="ar-DZ"/>
        </w:rPr>
      </w:pPr>
    </w:p>
    <w:p w14:paraId="1161340E" w14:textId="5EA6D440" w:rsidR="00FE2DB4" w:rsidRPr="00FE2DB4" w:rsidRDefault="00FE2DB4" w:rsidP="00FE2DB4">
      <w:pPr>
        <w:bidi/>
        <w:rPr>
          <w:rFonts w:cs="Arial"/>
          <w:sz w:val="28"/>
          <w:szCs w:val="28"/>
          <w:lang w:val="fr-FR" w:bidi="ar-DZ"/>
        </w:rPr>
      </w:pPr>
    </w:p>
    <w:p w14:paraId="5916BA27" w14:textId="5E860FAB" w:rsidR="00FE2DB4" w:rsidRPr="00FE2DB4" w:rsidRDefault="005834F9" w:rsidP="00FE2DB4">
      <w:pPr>
        <w:bidi/>
        <w:rPr>
          <w:rFonts w:cs="Arial"/>
          <w:sz w:val="28"/>
          <w:szCs w:val="28"/>
          <w:lang w:val="fr-FR" w:bidi="ar-DZ"/>
        </w:rPr>
      </w:pPr>
      <w:r>
        <w:rPr>
          <w:rFonts w:cs="Arial" w:hint="cs"/>
          <w:sz w:val="28"/>
          <w:szCs w:val="28"/>
          <w:rtl/>
          <w:lang w:val="fr-FR" w:bidi="ar-DZ"/>
        </w:rPr>
        <w:t>2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- عامر مخلوف مظاهر التجديد في القصة القصيرة </w:t>
      </w:r>
      <w:r w:rsidRPr="00FE2DB4">
        <w:rPr>
          <w:rFonts w:cs="Arial" w:hint="cs"/>
          <w:sz w:val="28"/>
          <w:szCs w:val="28"/>
          <w:rtl/>
          <w:lang w:val="fr-FR" w:bidi="ar-DZ"/>
        </w:rPr>
        <w:t>بالجزائر،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دار الاهل للطباعة </w:t>
      </w:r>
      <w:r w:rsidRPr="00FE2DB4">
        <w:rPr>
          <w:rFonts w:cs="Arial" w:hint="cs"/>
          <w:sz w:val="28"/>
          <w:szCs w:val="28"/>
          <w:rtl/>
          <w:lang w:val="fr-FR" w:bidi="ar-DZ"/>
        </w:rPr>
        <w:t>والنشر، والتوزيع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تيزي </w:t>
      </w:r>
      <w:proofErr w:type="spellStart"/>
      <w:r w:rsidRPr="00FE2DB4">
        <w:rPr>
          <w:rFonts w:cs="Arial" w:hint="cs"/>
          <w:sz w:val="28"/>
          <w:szCs w:val="28"/>
          <w:rtl/>
          <w:lang w:val="fr-FR" w:bidi="ar-DZ"/>
        </w:rPr>
        <w:t>وزو</w:t>
      </w:r>
      <w:proofErr w:type="spellEnd"/>
      <w:r w:rsidRPr="00FE2DB4">
        <w:rPr>
          <w:rFonts w:cs="Arial" w:hint="cs"/>
          <w:sz w:val="28"/>
          <w:szCs w:val="28"/>
          <w:rtl/>
          <w:lang w:val="fr-FR" w:bidi="ar-DZ"/>
        </w:rPr>
        <w:t>،</w:t>
      </w:r>
      <w:r w:rsidR="00FE2DB4" w:rsidRPr="00FE2DB4">
        <w:rPr>
          <w:rFonts w:cs="Arial"/>
          <w:sz w:val="28"/>
          <w:szCs w:val="28"/>
          <w:rtl/>
          <w:lang w:val="fr-FR" w:bidi="ar-DZ"/>
        </w:rPr>
        <w:t xml:space="preserve"> الجزائر ط2 , 2008 صفحة 32.33 </w:t>
      </w:r>
    </w:p>
    <w:p w14:paraId="22D99991" w14:textId="23FF4D15" w:rsidR="00EB2FF2" w:rsidRDefault="00EB2FF2" w:rsidP="00EB2FF2">
      <w:pPr>
        <w:bidi/>
        <w:rPr>
          <w:rFonts w:cs="Arial"/>
          <w:sz w:val="28"/>
          <w:szCs w:val="28"/>
          <w:rtl/>
          <w:lang w:val="fr-FR" w:bidi="ar-DZ"/>
        </w:rPr>
      </w:pPr>
    </w:p>
    <w:p w14:paraId="143CE344" w14:textId="709F5274" w:rsidR="00E32313" w:rsidRDefault="00E32313" w:rsidP="00E32313">
      <w:pPr>
        <w:bidi/>
        <w:rPr>
          <w:rFonts w:cs="Arial"/>
          <w:color w:val="00B050"/>
          <w:sz w:val="40"/>
          <w:szCs w:val="40"/>
          <w:rtl/>
          <w:lang w:val="fr-FR" w:bidi="ar-DZ"/>
        </w:rPr>
      </w:pPr>
      <w:r w:rsidRPr="00E32313">
        <w:rPr>
          <w:rFonts w:cs="Arial" w:hint="cs"/>
          <w:color w:val="00B050"/>
          <w:sz w:val="40"/>
          <w:szCs w:val="40"/>
          <w:rtl/>
          <w:lang w:val="fr-FR" w:bidi="ar-DZ"/>
        </w:rPr>
        <w:t>الخاتمة</w:t>
      </w:r>
    </w:p>
    <w:p w14:paraId="77F456CE" w14:textId="3525E182" w:rsidR="00E32313" w:rsidRPr="00E32313" w:rsidRDefault="00E32313" w:rsidP="00E32313">
      <w:pPr>
        <w:bidi/>
        <w:rPr>
          <w:color w:val="000000" w:themeColor="text1"/>
          <w:sz w:val="28"/>
          <w:szCs w:val="28"/>
          <w:lang w:val="fr-FR" w:bidi="ar-DZ"/>
        </w:rPr>
      </w:pP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لم يكن النقد في التراث العربي ترفا او اقوالا عابرة </w:t>
      </w:r>
      <w:r w:rsidRPr="00E32313">
        <w:rPr>
          <w:rFonts w:cs="Arial" w:hint="cs"/>
          <w:color w:val="000000" w:themeColor="text1"/>
          <w:sz w:val="28"/>
          <w:szCs w:val="28"/>
          <w:rtl/>
          <w:lang w:val="fr-FR" w:bidi="ar-DZ"/>
        </w:rPr>
        <w:t>فقط،</w:t>
      </w: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 بل كان نشاطا معرفيا بدأ شانه شأن </w:t>
      </w:r>
      <w:r w:rsidRPr="00E32313">
        <w:rPr>
          <w:rFonts w:cs="Arial" w:hint="cs"/>
          <w:color w:val="000000" w:themeColor="text1"/>
          <w:sz w:val="28"/>
          <w:szCs w:val="28"/>
          <w:rtl/>
          <w:lang w:val="fr-FR" w:bidi="ar-DZ"/>
        </w:rPr>
        <w:t>المعرفة،</w:t>
      </w: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 جزئيا غير معلل </w:t>
      </w:r>
    </w:p>
    <w:p w14:paraId="2B2B2EF8" w14:textId="54665AEA" w:rsidR="00E32313" w:rsidRPr="00E32313" w:rsidRDefault="00E32313" w:rsidP="00E32313">
      <w:pPr>
        <w:bidi/>
        <w:rPr>
          <w:color w:val="000000" w:themeColor="text1"/>
          <w:sz w:val="28"/>
          <w:szCs w:val="28"/>
          <w:lang w:val="fr-FR" w:bidi="ar-DZ"/>
        </w:rPr>
      </w:pP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يلاحق ما تعلق بالنفس وأثار فيها </w:t>
      </w:r>
      <w:r w:rsidRPr="00E32313">
        <w:rPr>
          <w:rFonts w:cs="Arial" w:hint="cs"/>
          <w:color w:val="000000" w:themeColor="text1"/>
          <w:sz w:val="28"/>
          <w:szCs w:val="28"/>
          <w:rtl/>
          <w:lang w:val="fr-FR" w:bidi="ar-DZ"/>
        </w:rPr>
        <w:t>البهجة،</w:t>
      </w: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 أو الشجن وغيرها من احوال النفس </w:t>
      </w:r>
      <w:r w:rsidRPr="00E32313">
        <w:rPr>
          <w:rFonts w:cs="Arial" w:hint="cs"/>
          <w:color w:val="000000" w:themeColor="text1"/>
          <w:sz w:val="28"/>
          <w:szCs w:val="28"/>
          <w:rtl/>
          <w:lang w:val="fr-FR" w:bidi="ar-DZ"/>
        </w:rPr>
        <w:t>الكثيرة،</w:t>
      </w:r>
      <w:r w:rsidRPr="00E32313">
        <w:rPr>
          <w:rFonts w:cs="Arial"/>
          <w:color w:val="000000" w:themeColor="text1"/>
          <w:sz w:val="28"/>
          <w:szCs w:val="28"/>
          <w:rtl/>
          <w:lang w:val="fr-FR" w:bidi="ar-DZ"/>
        </w:rPr>
        <w:t xml:space="preserve"> فصنع الاعجاب او السخط وهكذا كان همه منذ البداية تمييز الجيد من الرديء.</w:t>
      </w:r>
    </w:p>
    <w:sectPr w:rsidR="00E32313" w:rsidRPr="00E3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1D75" w14:textId="77777777" w:rsidR="00AC77B9" w:rsidRDefault="00AC77B9" w:rsidP="00AC77B9">
      <w:pPr>
        <w:spacing w:after="0" w:line="240" w:lineRule="auto"/>
      </w:pPr>
      <w:r>
        <w:separator/>
      </w:r>
    </w:p>
  </w:endnote>
  <w:endnote w:type="continuationSeparator" w:id="0">
    <w:p w14:paraId="6BA4748E" w14:textId="77777777" w:rsidR="00AC77B9" w:rsidRDefault="00AC77B9" w:rsidP="00AC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6763" w14:textId="77777777" w:rsidR="00AC77B9" w:rsidRDefault="00AC77B9" w:rsidP="00AC77B9">
      <w:pPr>
        <w:spacing w:after="0" w:line="240" w:lineRule="auto"/>
      </w:pPr>
      <w:r>
        <w:separator/>
      </w:r>
    </w:p>
  </w:footnote>
  <w:footnote w:type="continuationSeparator" w:id="0">
    <w:p w14:paraId="66766F27" w14:textId="77777777" w:rsidR="00AC77B9" w:rsidRDefault="00AC77B9" w:rsidP="00AC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40"/>
    <w:rsid w:val="00007840"/>
    <w:rsid w:val="00433F56"/>
    <w:rsid w:val="005834F9"/>
    <w:rsid w:val="00881B4C"/>
    <w:rsid w:val="0097570F"/>
    <w:rsid w:val="009A5B67"/>
    <w:rsid w:val="00AC77B9"/>
    <w:rsid w:val="00E32313"/>
    <w:rsid w:val="00EB2FF2"/>
    <w:rsid w:val="00F00F38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9CF1"/>
  <w15:chartTrackingRefBased/>
  <w15:docId w15:val="{10193B2E-E418-4B9C-BB86-5BE26E6A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7B9"/>
  </w:style>
  <w:style w:type="paragraph" w:styleId="Pieddepage">
    <w:name w:val="footer"/>
    <w:basedOn w:val="Normal"/>
    <w:link w:val="PieddepageCar"/>
    <w:uiPriority w:val="99"/>
    <w:unhideWhenUsed/>
    <w:rsid w:val="00AC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7B9"/>
  </w:style>
  <w:style w:type="paragraph" w:styleId="Titre">
    <w:name w:val="Title"/>
    <w:basedOn w:val="Normal"/>
    <w:next w:val="Normal"/>
    <w:link w:val="TitreCar"/>
    <w:uiPriority w:val="10"/>
    <w:qFormat/>
    <w:rsid w:val="00433F5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DZ"/>
    </w:rPr>
  </w:style>
  <w:style w:type="character" w:customStyle="1" w:styleId="TitreCar">
    <w:name w:val="Titre Car"/>
    <w:basedOn w:val="Policepardfaut"/>
    <w:link w:val="Titre"/>
    <w:uiPriority w:val="10"/>
    <w:rsid w:val="00433F5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DZ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F5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DZ"/>
    </w:rPr>
  </w:style>
  <w:style w:type="character" w:customStyle="1" w:styleId="Sous-titreCar">
    <w:name w:val="Sous-titre Car"/>
    <w:basedOn w:val="Policepardfaut"/>
    <w:link w:val="Sous-titre"/>
    <w:uiPriority w:val="11"/>
    <w:rsid w:val="00433F56"/>
    <w:rPr>
      <w:rFonts w:eastAsiaTheme="minorEastAsia" w:cs="Times New Roman"/>
      <w:color w:val="5A5A5A" w:themeColor="text1" w:themeTint="A5"/>
      <w:spacing w:val="15"/>
      <w:lang w:eastAsia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selsabil sousou</dc:creator>
  <cp:keywords/>
  <dc:description/>
  <cp:lastModifiedBy>selsabil sousou</cp:lastModifiedBy>
  <cp:revision>2</cp:revision>
  <dcterms:created xsi:type="dcterms:W3CDTF">2023-11-24T19:55:00Z</dcterms:created>
  <dcterms:modified xsi:type="dcterms:W3CDTF">2023-11-24T19:55:00Z</dcterms:modified>
</cp:coreProperties>
</file>