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E4C21" w14:textId="1882FBA9" w:rsidR="00ED3B31" w:rsidRPr="00ED3B31" w:rsidRDefault="00BF653F">
      <w:pPr>
        <w:rPr>
          <w:b/>
          <w:bCs/>
        </w:rPr>
      </w:pPr>
      <w:r w:rsidRPr="00ED3B31">
        <w:rPr>
          <w:b/>
          <w:bCs/>
        </w:rPr>
        <w:t>Compte rendu du Projet de Sécurité des Applications Mobiles</w:t>
      </w:r>
      <w:r w:rsidR="00ED3B31">
        <w:rPr>
          <w:b/>
          <w:bCs/>
        </w:rPr>
        <w:t xml:space="preserve"> (10pts) reformulation 4pts- cohérence 3 pts- factualité et objectivité 3 pts.</w:t>
      </w:r>
    </w:p>
    <w:p w14:paraId="6C5793ED" w14:textId="77777777" w:rsidR="00ED3B31" w:rsidRDefault="00ED3B31" w:rsidP="00ED3B31">
      <w:pPr>
        <w:jc w:val="both"/>
      </w:pPr>
      <w:r>
        <w:tab/>
      </w:r>
      <w:r w:rsidR="00BF653F" w:rsidRPr="00BF653F">
        <w:t>Suite à la mise en place de mesures de sécurité dans le cadre du projet de sécurité des applications mobiles, des débats ont émergé au sein de l'équipe de</w:t>
      </w:r>
      <w:r>
        <w:t xml:space="preserve"> </w:t>
      </w:r>
      <w:r w:rsidR="00BF653F" w:rsidRPr="00BF653F">
        <w:t>développement logiciel.</w:t>
      </w:r>
    </w:p>
    <w:p w14:paraId="5A19A4CC" w14:textId="21B6ACD7" w:rsidR="00ED3B31" w:rsidRDefault="00ED3B31" w:rsidP="00ED3B31">
      <w:pPr>
        <w:jc w:val="both"/>
      </w:pPr>
      <w:r>
        <w:tab/>
      </w:r>
      <w:r w:rsidR="00BF653F" w:rsidRPr="00BF653F">
        <w:t xml:space="preserve">Le chef de projet exprime des préoccupations quant à l'impact sur les performances, soulignant que des applications trop lentes pourraient </w:t>
      </w:r>
      <w:proofErr w:type="spellStart"/>
      <w:r w:rsidR="00BF653F" w:rsidRPr="00BF653F">
        <w:t>insatisfaires</w:t>
      </w:r>
      <w:proofErr w:type="spellEnd"/>
      <w:r w:rsidR="00BF653F" w:rsidRPr="00BF653F">
        <w:t xml:space="preserve"> les utilisateurs.</w:t>
      </w:r>
      <w:r>
        <w:t xml:space="preserve"> </w:t>
      </w:r>
      <w:r w:rsidR="00BF653F" w:rsidRPr="00BF653F">
        <w:t>D'un autre côté, le développeur 1 insiste sur l'importance cruciale de la sécurité dans le contexte actuel, arguant que les utilisateurs privilégient des applications plus lentes mais sûres plutôt que des performances rapides avec des risques potentiels. Le développeur 2, quant à lui, affirme que l'équipe a optimisé autant que possible et que les avantages en termes de sécurité surpassent une légère baisse de performances.</w:t>
      </w:r>
      <w:r>
        <w:t xml:space="preserve"> </w:t>
      </w:r>
      <w:r w:rsidR="00BF653F" w:rsidRPr="00BF653F">
        <w:t>Face à ces débats, l'équipe a pris les mesures suivantes :</w:t>
      </w:r>
    </w:p>
    <w:p w14:paraId="206F86B2" w14:textId="1E28731C" w:rsidR="00ED3B31" w:rsidRDefault="00ED3B31" w:rsidP="00ED3B31">
      <w:pPr>
        <w:jc w:val="both"/>
      </w:pPr>
      <w:r>
        <w:t xml:space="preserve">- </w:t>
      </w:r>
      <w:r w:rsidR="00BF653F" w:rsidRPr="00BF653F">
        <w:t>Évaluation des mesures de sécurité : Une analyse approfondie a été menée pour évaluer l'impact spécifique de chaque mesure sur les performances des applications mobiles.</w:t>
      </w:r>
    </w:p>
    <w:p w14:paraId="4CD8AC7B" w14:textId="77777777" w:rsidR="00ED3B31" w:rsidRDefault="00ED3B31" w:rsidP="00ED3B31">
      <w:pPr>
        <w:jc w:val="both"/>
      </w:pPr>
      <w:r>
        <w:t xml:space="preserve">- </w:t>
      </w:r>
      <w:r w:rsidR="00BF653F" w:rsidRPr="00BF653F">
        <w:t>Optimisation continue : Les développeurs ont poursuivi leurs efforts d'optimisation pour minimiser autant que possible la baisse de performances, tout en maintenant un niveau élevé de sécurité.</w:t>
      </w:r>
    </w:p>
    <w:p w14:paraId="5F536373" w14:textId="77777777" w:rsidR="00ED3B31" w:rsidRDefault="00ED3B31" w:rsidP="00ED3B31">
      <w:pPr>
        <w:jc w:val="both"/>
      </w:pPr>
      <w:r>
        <w:t xml:space="preserve">- </w:t>
      </w:r>
      <w:r w:rsidR="00BF653F" w:rsidRPr="00BF653F">
        <w:t>Tests utilisateurs : Des tests ont été effectués auprès des utilisateurs pour évaluer leur niveau de satisfaction par rapport aux performances des applications. Les retours des utilisateurs ont été pris en compte pour ajuster les paramètres de sécurité.</w:t>
      </w:r>
    </w:p>
    <w:p w14:paraId="6D12096A" w14:textId="7BC39BD7" w:rsidR="00BF653F" w:rsidRDefault="00ED3B31" w:rsidP="00ED3B31">
      <w:pPr>
        <w:jc w:val="both"/>
      </w:pPr>
      <w:r>
        <w:tab/>
      </w:r>
      <w:r w:rsidR="00BF653F" w:rsidRPr="00BF653F">
        <w:t>En conclusion, l'équipe reconnaît les préoccupations du chef de projet quant à l'impact sur les performances, mais elle maintient que la sécurité demeure une priorité. Les actions entreprises visent à équilibrer au mieux sécurité et performances, avec une attention particulière portée aux retours des utilisateurs pour garantir leur satisfaction.</w:t>
      </w:r>
    </w:p>
    <w:p w14:paraId="6800296E" w14:textId="77777777" w:rsidR="00BF653F" w:rsidRDefault="00BF653F"/>
    <w:p w14:paraId="3685841C" w14:textId="7BBAEAB1" w:rsidR="00ED3B31" w:rsidRDefault="006B42FD">
      <w:pPr>
        <w:rPr>
          <w:b/>
          <w:bCs/>
        </w:rPr>
      </w:pPr>
      <w:r w:rsidRPr="00ED3B31">
        <w:rPr>
          <w:b/>
          <w:bCs/>
        </w:rPr>
        <w:t>Rapport Structuré sur le Projet de Sécurité des Applications Mobiles</w:t>
      </w:r>
      <w:r w:rsidR="00ED3B31">
        <w:rPr>
          <w:b/>
          <w:bCs/>
        </w:rPr>
        <w:t xml:space="preserve"> (10 pts)</w:t>
      </w:r>
    </w:p>
    <w:p w14:paraId="4CCA7180" w14:textId="46EDF0AD" w:rsidR="00ED3B31" w:rsidRPr="00ED3B31" w:rsidRDefault="00ED3B31">
      <w:pPr>
        <w:rPr>
          <w:b/>
          <w:bCs/>
        </w:rPr>
      </w:pPr>
      <w:r>
        <w:rPr>
          <w:b/>
          <w:bCs/>
        </w:rPr>
        <w:t>Technicité de langue 4pts- développement et arguments</w:t>
      </w:r>
      <w:r w:rsidR="00D2182A">
        <w:rPr>
          <w:b/>
          <w:bCs/>
        </w:rPr>
        <w:t xml:space="preserve"> des parties</w:t>
      </w:r>
      <w:bookmarkStart w:id="0" w:name="_GoBack"/>
      <w:bookmarkEnd w:id="0"/>
      <w:r>
        <w:rPr>
          <w:b/>
          <w:bCs/>
        </w:rPr>
        <w:t xml:space="preserve"> 4 pts- cohérence 2 pts </w:t>
      </w:r>
    </w:p>
    <w:p w14:paraId="53CC76EA" w14:textId="65FAC0E7" w:rsidR="00ED3B31" w:rsidRDefault="00ED3B31" w:rsidP="00ED3B31">
      <w:pPr>
        <w:jc w:val="both"/>
      </w:pPr>
      <w:r>
        <w:tab/>
      </w:r>
      <w:r w:rsidR="006B42FD" w:rsidRPr="006B42FD">
        <w:t xml:space="preserve">Le projet de sécurité des applications mobiles a généré des discussions au sein de l'équipe de développement, mettant en évidence les préoccupations du chef de projet quant à l'impact potentiel sur les performances des applications. Toutefois, les développeurs, en particulier le Développeur 1, ont affirmé de manière catégorique que la sécurité, même au détriment d'une légère baisse de performances, devait être la priorité. Cette divergence d'opinions a engendré la nécessité d'analyser et d'équilibrer </w:t>
      </w:r>
      <w:r w:rsidR="006B42FD" w:rsidRPr="006B42FD">
        <w:lastRenderedPageBreak/>
        <w:t>les deux aspects cruciaux du projet, intégrant des éléments tels que les firewalls, les virus, les attaques potentielles, le code binaire et la programmation sécurisée.</w:t>
      </w:r>
    </w:p>
    <w:p w14:paraId="7BF88D87" w14:textId="77777777" w:rsidR="00ED3B31" w:rsidRDefault="00ED3B31" w:rsidP="00ED3B31">
      <w:pPr>
        <w:jc w:val="both"/>
      </w:pPr>
      <w:r>
        <w:tab/>
      </w:r>
      <w:r w:rsidR="006B42FD" w:rsidRPr="006B42FD">
        <w:t>L'analyse approfondie d'impact a constitué la première étape du processus. Cette évaluation a permis de quantifier spécifiquement l'impact de chaque mesure de sécurité, y compris les firewalls, sur les performances des applications, fournissant ainsi une base solide pour la prise de décision. Les résultats de cette analyse ont été fondamentaux pour comprendre les implications et orienter la stratégie globale du projet, en mettant l'accent sur la sécurisation du code binaire.</w:t>
      </w:r>
      <w:r>
        <w:t xml:space="preserve"> </w:t>
      </w:r>
    </w:p>
    <w:p w14:paraId="488F4DFA" w14:textId="095A5E5F" w:rsidR="008E15C1" w:rsidRDefault="00ED3B31" w:rsidP="00ED3B31">
      <w:pPr>
        <w:jc w:val="both"/>
      </w:pPr>
      <w:r>
        <w:tab/>
      </w:r>
      <w:r w:rsidR="006B42FD" w:rsidRPr="006B42FD">
        <w:t>Par la suite, les développeurs ont maintenu leur position en soulignant les efforts continus d'optimisation, mettant en œuvre des pratiques de programmation sécurisée. Cette optimisation a été centrée sur le code source et les processus pour minimiser la dégradation des performances tout en maintenant des standards élevés de sécurité contre les virus et autres menaces. Les tests de charge, simulant des conditions d'utilisation réelles, ont été intégrés dans cette phase pour renforcer l'approche proactive des développeurs face à des scénarios d'attaques potentielles.</w:t>
      </w:r>
    </w:p>
    <w:p w14:paraId="0CA1B7E4" w14:textId="6AE30C65" w:rsidR="002215F9" w:rsidRDefault="00ED3B31" w:rsidP="00ED3B31">
      <w:pPr>
        <w:jc w:val="both"/>
      </w:pPr>
      <w:r>
        <w:tab/>
      </w:r>
      <w:r w:rsidR="006B42FD" w:rsidRPr="006B42FD">
        <w:t xml:space="preserve">En conclusion, la proposition de solutions </w:t>
      </w:r>
      <w:r w:rsidR="008E15C1">
        <w:t xml:space="preserve">sont </w:t>
      </w:r>
      <w:proofErr w:type="spellStart"/>
      <w:r w:rsidR="008E15C1">
        <w:t>recommendées</w:t>
      </w:r>
      <w:proofErr w:type="spellEnd"/>
      <w:r w:rsidR="006B42FD" w:rsidRPr="006B42FD">
        <w:t xml:space="preserve"> en tenant compte des préoccupations exprimées. L'intégration de paramètres dynamiques, permettant aux utilisateurs de personnaliser le niveau de sécurité en fonction de leurs besoins, </w:t>
      </w:r>
      <w:r w:rsidR="00B1795E">
        <w:t>est impérative</w:t>
      </w:r>
      <w:r w:rsidR="002215F9">
        <w:t xml:space="preserve"> à ce stage</w:t>
      </w:r>
      <w:r w:rsidR="006B42FD" w:rsidRPr="006B42FD">
        <w:t>. En parallèle, une surveillance continue des performances, avec une attention particulière aux attaques potentielles, a été recommandée, permettant des ajustements rapides en réponse à toute dégradation. La communication transparente des mesures de sécurité, mettant l'accent sur les ajustements techniques pour minimiser les impacts sur les performances, a été identifiée comme une stratégie essentielle pour maintenir la confiance des utilisateurs dans un langage technique adapté.</w:t>
      </w:r>
    </w:p>
    <w:p w14:paraId="32629C42" w14:textId="235F6D23" w:rsidR="00BF653F" w:rsidRDefault="00ED3B31" w:rsidP="00ED3B31">
      <w:pPr>
        <w:jc w:val="both"/>
      </w:pPr>
      <w:r>
        <w:tab/>
      </w:r>
      <w:r w:rsidR="006B42FD" w:rsidRPr="006B42FD">
        <w:t>Ainsi, en adoptant ces approches connectées, le projet vise à équilibrer de manière proactive la sécurité et les performances, adressant les préoccupations du chef de projet tout en respectant les impératifs des développeurs. La flexibilité, l'optimisation continue et la transparence, avec un langage technique approprié, sont les piliers de cette démarche équilibrée.</w:t>
      </w:r>
    </w:p>
    <w:sectPr w:rsidR="00BF6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3F"/>
    <w:rsid w:val="002215F9"/>
    <w:rsid w:val="006B42FD"/>
    <w:rsid w:val="008E15C1"/>
    <w:rsid w:val="00B1795E"/>
    <w:rsid w:val="00BF653F"/>
    <w:rsid w:val="00D2182A"/>
    <w:rsid w:val="00ED3B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2291"/>
  <w15:chartTrackingRefBased/>
  <w15:docId w15:val="{FAE42451-D436-174D-A7FF-3C2BF8CB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F6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F6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F65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F65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F65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F65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F65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F65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F65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F653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F653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F653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F653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F653F"/>
    <w:rPr>
      <w:rFonts w:eastAsiaTheme="majorEastAsia" w:cstheme="majorBidi"/>
      <w:color w:val="0F4761" w:themeColor="accent1" w:themeShade="BF"/>
    </w:rPr>
  </w:style>
  <w:style w:type="character" w:customStyle="1" w:styleId="6Char">
    <w:name w:val="عنوان 6 Char"/>
    <w:basedOn w:val="a0"/>
    <w:link w:val="6"/>
    <w:uiPriority w:val="9"/>
    <w:semiHidden/>
    <w:rsid w:val="00BF653F"/>
    <w:rPr>
      <w:rFonts w:eastAsiaTheme="majorEastAsia" w:cstheme="majorBidi"/>
      <w:i/>
      <w:iCs/>
      <w:color w:val="595959" w:themeColor="text1" w:themeTint="A6"/>
    </w:rPr>
  </w:style>
  <w:style w:type="character" w:customStyle="1" w:styleId="7Char">
    <w:name w:val="عنوان 7 Char"/>
    <w:basedOn w:val="a0"/>
    <w:link w:val="7"/>
    <w:uiPriority w:val="9"/>
    <w:semiHidden/>
    <w:rsid w:val="00BF653F"/>
    <w:rPr>
      <w:rFonts w:eastAsiaTheme="majorEastAsia" w:cstheme="majorBidi"/>
      <w:color w:val="595959" w:themeColor="text1" w:themeTint="A6"/>
    </w:rPr>
  </w:style>
  <w:style w:type="character" w:customStyle="1" w:styleId="8Char">
    <w:name w:val="عنوان 8 Char"/>
    <w:basedOn w:val="a0"/>
    <w:link w:val="8"/>
    <w:uiPriority w:val="9"/>
    <w:semiHidden/>
    <w:rsid w:val="00BF653F"/>
    <w:rPr>
      <w:rFonts w:eastAsiaTheme="majorEastAsia" w:cstheme="majorBidi"/>
      <w:i/>
      <w:iCs/>
      <w:color w:val="272727" w:themeColor="text1" w:themeTint="D8"/>
    </w:rPr>
  </w:style>
  <w:style w:type="character" w:customStyle="1" w:styleId="9Char">
    <w:name w:val="عنوان 9 Char"/>
    <w:basedOn w:val="a0"/>
    <w:link w:val="9"/>
    <w:uiPriority w:val="9"/>
    <w:semiHidden/>
    <w:rsid w:val="00BF653F"/>
    <w:rPr>
      <w:rFonts w:eastAsiaTheme="majorEastAsia" w:cstheme="majorBidi"/>
      <w:color w:val="272727" w:themeColor="text1" w:themeTint="D8"/>
    </w:rPr>
  </w:style>
  <w:style w:type="paragraph" w:styleId="a3">
    <w:name w:val="Title"/>
    <w:basedOn w:val="a"/>
    <w:next w:val="a"/>
    <w:link w:val="Char"/>
    <w:uiPriority w:val="10"/>
    <w:qFormat/>
    <w:rsid w:val="00BF6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F65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F653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F65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F653F"/>
    <w:pPr>
      <w:spacing w:before="160"/>
      <w:jc w:val="center"/>
    </w:pPr>
    <w:rPr>
      <w:i/>
      <w:iCs/>
      <w:color w:val="404040" w:themeColor="text1" w:themeTint="BF"/>
    </w:rPr>
  </w:style>
  <w:style w:type="character" w:customStyle="1" w:styleId="Char1">
    <w:name w:val="اقتباس Char"/>
    <w:basedOn w:val="a0"/>
    <w:link w:val="a5"/>
    <w:uiPriority w:val="29"/>
    <w:rsid w:val="00BF653F"/>
    <w:rPr>
      <w:i/>
      <w:iCs/>
      <w:color w:val="404040" w:themeColor="text1" w:themeTint="BF"/>
    </w:rPr>
  </w:style>
  <w:style w:type="paragraph" w:styleId="a6">
    <w:name w:val="List Paragraph"/>
    <w:basedOn w:val="a"/>
    <w:uiPriority w:val="34"/>
    <w:qFormat/>
    <w:rsid w:val="00BF653F"/>
    <w:pPr>
      <w:ind w:left="720"/>
      <w:contextualSpacing/>
    </w:pPr>
  </w:style>
  <w:style w:type="character" w:styleId="a7">
    <w:name w:val="Intense Emphasis"/>
    <w:basedOn w:val="a0"/>
    <w:uiPriority w:val="21"/>
    <w:qFormat/>
    <w:rsid w:val="00BF653F"/>
    <w:rPr>
      <w:i/>
      <w:iCs/>
      <w:color w:val="0F4761" w:themeColor="accent1" w:themeShade="BF"/>
    </w:rPr>
  </w:style>
  <w:style w:type="paragraph" w:styleId="a8">
    <w:name w:val="Intense Quote"/>
    <w:basedOn w:val="a"/>
    <w:next w:val="a"/>
    <w:link w:val="Char2"/>
    <w:uiPriority w:val="30"/>
    <w:qFormat/>
    <w:rsid w:val="00BF6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F653F"/>
    <w:rPr>
      <w:i/>
      <w:iCs/>
      <w:color w:val="0F4761" w:themeColor="accent1" w:themeShade="BF"/>
    </w:rPr>
  </w:style>
  <w:style w:type="character" w:styleId="a9">
    <w:name w:val="Intense Reference"/>
    <w:basedOn w:val="a0"/>
    <w:uiPriority w:val="32"/>
    <w:qFormat/>
    <w:rsid w:val="00BF65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8C36-40A6-4079-99B5-9B275F2F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742</Words>
  <Characters>4235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abidatsamir40@gmail.com</dc:creator>
  <cp:keywords/>
  <dc:description/>
  <cp:lastModifiedBy>Maher</cp:lastModifiedBy>
  <cp:revision>3</cp:revision>
  <dcterms:created xsi:type="dcterms:W3CDTF">2024-01-28T15:33:00Z</dcterms:created>
  <dcterms:modified xsi:type="dcterms:W3CDTF">2024-02-03T15:01:00Z</dcterms:modified>
</cp:coreProperties>
</file>