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B2" w:rsidRDefault="004E3056" w:rsidP="004E3056">
      <w:pPr>
        <w:jc w:val="center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المحاضرة رقم (1)</w:t>
      </w:r>
    </w:p>
    <w:p w:rsidR="004E3056" w:rsidRDefault="004E3056" w:rsidP="004E3056">
      <w:pPr>
        <w:jc w:val="center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التطور التاريخي للصدمة النفسية</w:t>
      </w:r>
    </w:p>
    <w:p w:rsidR="004E3056" w:rsidRDefault="004E3056" w:rsidP="004E3056">
      <w:pPr>
        <w:jc w:val="right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مر مفهوم الصدمة النفسية بعدة مراحل تطورية نوردها فيما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يلي :</w:t>
      </w:r>
      <w:proofErr w:type="gramEnd"/>
    </w:p>
    <w:p w:rsidR="004E3056" w:rsidRDefault="004E3056" w:rsidP="004E3056">
      <w:pPr>
        <w:jc w:val="right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1-مرحلة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ماقبل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التاريخ :</w:t>
      </w:r>
    </w:p>
    <w:p w:rsidR="004E3056" w:rsidRDefault="004E3056" w:rsidP="004E3056">
      <w:pPr>
        <w:jc w:val="right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حيث كانت هناك نصوص وكتب من أشهرها تلك التي رواها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هيرودوث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التي تدور حول قصة محارب يوناني يدعى "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ايبيزلوس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>" والذي عانى من فقدان البصر بعد مشاهدته لحادث صادم ،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والمتمث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في قتل أحد المحاربين لخصمه أمام عينه ،كما أشار "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ايبوقراط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" إلى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الاحلام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الصدمية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في كتابه "دراسات حول الرؤية"</w:t>
      </w:r>
    </w:p>
    <w:p w:rsidR="004E3056" w:rsidRDefault="004E3056" w:rsidP="004E3056">
      <w:pPr>
        <w:jc w:val="right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2-في العصور الوسطى :نجد في أناشيد "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رولاند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" سنة 1100 م ،أوصاف عديدة للجراح المؤلمة التي تتركها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الاسلحة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واثارها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على النفس ،وأيضا ملك فرنسا "شارل التاسع" اعترف لطبيبه الخاص بعد أيام من تدمير تراب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دلمي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في شهر أوت سنة 1572 ،بأنه يرى أحلام مفزعة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صدمية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وأعراض جسمية ناتجة عن القلق والرعب ،كما يعتبر"ابن سينا" أول من درس الصدمة النفسية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واثارها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النفسية والجسمية في تاريخ الطب بطريقة علمية تجريبية وبدراسة مقارنة ومعمقة ،كما نجد أيضا "فيليب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بينال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" الذي قام بوصف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اكلينيكي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لعدد من الحالات التي تعاني سيكولوجيا من عدة انفعالات مرتبطة بشروط الحرب،وضع لها فهرس حيث الأعراض الغالبة (العصابات ،البلاهة،الهوس،السوداوية).(</w:t>
      </w:r>
      <w:r w:rsidR="00FC56AF">
        <w:rPr>
          <w:rFonts w:ascii="Sakkal Majalla" w:hAnsi="Sakkal Majalla" w:cs="Sakkal Majalla" w:hint="cs"/>
          <w:sz w:val="32"/>
          <w:szCs w:val="32"/>
          <w:rtl/>
        </w:rPr>
        <w:t>عبد الخالق،2006،ص26)</w:t>
      </w:r>
    </w:p>
    <w:p w:rsidR="00FC56AF" w:rsidRPr="004E3056" w:rsidRDefault="00FC56AF" w:rsidP="004E3056">
      <w:pPr>
        <w:jc w:val="right"/>
        <w:rPr>
          <w:rFonts w:ascii="Sakkal Majalla" w:hAnsi="Sakkal Majalla" w:cs="Sakkal Majalla"/>
          <w:sz w:val="32"/>
          <w:szCs w:val="32"/>
        </w:rPr>
      </w:pPr>
    </w:p>
    <w:sectPr w:rsidR="00FC56AF" w:rsidRPr="004E3056" w:rsidSect="001D6F90">
      <w:pgSz w:w="11907" w:h="16840" w:code="9"/>
      <w:pgMar w:top="1418" w:right="1418" w:bottom="1418" w:left="1418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3056"/>
    <w:rsid w:val="001D6F90"/>
    <w:rsid w:val="004E3056"/>
    <w:rsid w:val="007460B2"/>
    <w:rsid w:val="00752AB0"/>
    <w:rsid w:val="009219FB"/>
    <w:rsid w:val="00B00386"/>
    <w:rsid w:val="00FC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86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HAKKO</dc:creator>
  <cp:lastModifiedBy>HAKKO</cp:lastModifiedBy>
  <cp:revision>1</cp:revision>
  <dcterms:created xsi:type="dcterms:W3CDTF">2023-06-05T15:31:00Z</dcterms:created>
  <dcterms:modified xsi:type="dcterms:W3CDTF">2023-06-05T16:55:00Z</dcterms:modified>
</cp:coreProperties>
</file>