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2C" w:rsidRPr="007F422C" w:rsidRDefault="007F422C" w:rsidP="007F422C">
      <w:pPr>
        <w:bidi/>
        <w:spacing w:before="100" w:beforeAutospacing="1" w:after="100" w:afterAutospacing="1" w:line="240" w:lineRule="auto"/>
        <w:jc w:val="center"/>
        <w:rPr>
          <w:rFonts w:ascii="Traditional Arabic" w:eastAsia="Times New Roman" w:hAnsi="Traditional Arabic" w:cs="Traditional Arabic" w:hint="cs"/>
          <w:b/>
          <w:bCs/>
          <w:sz w:val="36"/>
          <w:szCs w:val="36"/>
          <w:rtl/>
          <w:lang w:bidi="ar-DZ"/>
        </w:rPr>
      </w:pPr>
      <w:proofErr w:type="gramStart"/>
      <w:r w:rsidRPr="007F422C">
        <w:rPr>
          <w:rFonts w:ascii="Traditional Arabic" w:eastAsia="Times New Roman" w:hAnsi="Traditional Arabic" w:cs="Traditional Arabic" w:hint="cs"/>
          <w:b/>
          <w:bCs/>
          <w:sz w:val="36"/>
          <w:szCs w:val="36"/>
          <w:rtl/>
          <w:lang w:bidi="ar-DZ"/>
        </w:rPr>
        <w:t>المحاضرة</w:t>
      </w:r>
      <w:proofErr w:type="gramEnd"/>
      <w:r w:rsidRPr="007F422C">
        <w:rPr>
          <w:rFonts w:ascii="Traditional Arabic" w:eastAsia="Times New Roman" w:hAnsi="Traditional Arabic" w:cs="Traditional Arabic" w:hint="cs"/>
          <w:b/>
          <w:bCs/>
          <w:sz w:val="36"/>
          <w:szCs w:val="36"/>
          <w:rtl/>
          <w:lang w:bidi="ar-DZ"/>
        </w:rPr>
        <w:t xml:space="preserve"> 14: منهاج البلغاء و سراج الأدباء</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hint="cs"/>
          <w:b/>
          <w:bCs/>
          <w:sz w:val="36"/>
          <w:szCs w:val="36"/>
          <w:rtl/>
        </w:rPr>
      </w:pPr>
      <w:r w:rsidRPr="007F422C">
        <w:rPr>
          <w:rFonts w:ascii="Traditional Arabic" w:eastAsia="Times New Roman" w:hAnsi="Traditional Arabic" w:cs="Traditional Arabic" w:hint="cs"/>
          <w:b/>
          <w:bCs/>
          <w:sz w:val="36"/>
          <w:szCs w:val="36"/>
          <w:rtl/>
        </w:rPr>
        <w:t>مضمون الكتاب و محتواه:</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tl/>
        </w:rPr>
        <w:t xml:space="preserve">ألَّف أبو الحسن حازم </w:t>
      </w:r>
      <w:proofErr w:type="spellStart"/>
      <w:r w:rsidRPr="007F422C">
        <w:rPr>
          <w:rFonts w:ascii="Traditional Arabic" w:eastAsia="Times New Roman" w:hAnsi="Traditional Arabic" w:cs="Traditional Arabic"/>
          <w:sz w:val="36"/>
          <w:szCs w:val="36"/>
          <w:rtl/>
        </w:rPr>
        <w:t>القرطاجني</w:t>
      </w:r>
      <w:proofErr w:type="spellEnd"/>
      <w:r w:rsidRPr="007F422C">
        <w:rPr>
          <w:rFonts w:ascii="Traditional Arabic" w:eastAsia="Times New Roman" w:hAnsi="Traditional Arabic" w:cs="Traditional Arabic"/>
          <w:sz w:val="36"/>
          <w:szCs w:val="36"/>
          <w:rtl/>
        </w:rPr>
        <w:t xml:space="preserve"> (ت684) كتابًا: ضخم الحجم، جليل القدر، ذائع الشهرة، عظيم المكانة، فريد المنهج... </w:t>
      </w:r>
      <w:proofErr w:type="gramStart"/>
      <w:r w:rsidRPr="007F422C">
        <w:rPr>
          <w:rFonts w:ascii="Traditional Arabic" w:eastAsia="Times New Roman" w:hAnsi="Traditional Arabic" w:cs="Traditional Arabic"/>
          <w:sz w:val="36"/>
          <w:szCs w:val="36"/>
          <w:rtl/>
        </w:rPr>
        <w:t>بعنوان</w:t>
      </w:r>
      <w:proofErr w:type="gramEnd"/>
      <w:r w:rsidRPr="007F422C">
        <w:rPr>
          <w:rFonts w:ascii="Traditional Arabic" w:eastAsia="Times New Roman" w:hAnsi="Traditional Arabic" w:cs="Traditional Arabic"/>
          <w:sz w:val="36"/>
          <w:szCs w:val="36"/>
        </w:rPr>
        <w:t>: "</w:t>
      </w:r>
      <w:r w:rsidRPr="007F422C">
        <w:rPr>
          <w:rFonts w:ascii="Traditional Arabic" w:eastAsia="Times New Roman" w:hAnsi="Traditional Arabic" w:cs="Traditional Arabic"/>
          <w:color w:val="000080"/>
          <w:sz w:val="36"/>
          <w:szCs w:val="36"/>
          <w:rtl/>
        </w:rPr>
        <w:t>منهاج البلغاء وسراج الأدباء</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hint="cs"/>
          <w:sz w:val="36"/>
          <w:szCs w:val="36"/>
          <w:rtl/>
          <w:lang w:bidi="ar-DZ"/>
        </w:rPr>
      </w:pPr>
      <w:r>
        <w:rPr>
          <w:rFonts w:ascii="Traditional Arabic" w:eastAsia="Times New Roman" w:hAnsi="Traditional Arabic" w:cs="Traditional Arabic" w:hint="cs"/>
          <w:sz w:val="36"/>
          <w:szCs w:val="36"/>
          <w:rtl/>
        </w:rPr>
        <w:t xml:space="preserve">      </w:t>
      </w:r>
      <w:proofErr w:type="gramStart"/>
      <w:r w:rsidRPr="007F422C">
        <w:rPr>
          <w:rFonts w:ascii="Traditional Arabic" w:eastAsia="Times New Roman" w:hAnsi="Traditional Arabic" w:cs="Traditional Arabic"/>
          <w:sz w:val="36"/>
          <w:szCs w:val="36"/>
          <w:rtl/>
        </w:rPr>
        <w:t>وهو</w:t>
      </w:r>
      <w:proofErr w:type="gramEnd"/>
      <w:r w:rsidRPr="007F422C">
        <w:rPr>
          <w:rFonts w:ascii="Traditional Arabic" w:eastAsia="Times New Roman" w:hAnsi="Traditional Arabic" w:cs="Traditional Arabic"/>
          <w:sz w:val="36"/>
          <w:szCs w:val="36"/>
          <w:rtl/>
        </w:rPr>
        <w:t xml:space="preserve"> مقسمٌ </w:t>
      </w:r>
      <w:r>
        <w:rPr>
          <w:rFonts w:ascii="Traditional Arabic" w:eastAsia="Times New Roman" w:hAnsi="Traditional Arabic" w:cs="Traditional Arabic" w:hint="cs"/>
          <w:sz w:val="36"/>
          <w:szCs w:val="36"/>
          <w:rtl/>
        </w:rPr>
        <w:t>إ</w:t>
      </w:r>
      <w:r w:rsidRPr="007F422C">
        <w:rPr>
          <w:rFonts w:ascii="Traditional Arabic" w:eastAsia="Times New Roman" w:hAnsi="Traditional Arabic" w:cs="Traditional Arabic"/>
          <w:sz w:val="36"/>
          <w:szCs w:val="36"/>
          <w:rtl/>
        </w:rPr>
        <w:t>لى أربعة أقسام،</w:t>
      </w:r>
      <w:r w:rsidRPr="007F422C">
        <w:rPr>
          <w:rFonts w:ascii="Traditional Arabic" w:eastAsia="Times New Roman" w:hAnsi="Traditional Arabic" w:cs="Traditional Arabic"/>
          <w:color w:val="3366FF"/>
          <w:sz w:val="36"/>
          <w:szCs w:val="36"/>
          <w:rtl/>
        </w:rPr>
        <w:t xml:space="preserve"> الأول</w:t>
      </w:r>
      <w:r w:rsidRPr="007F422C">
        <w:rPr>
          <w:rFonts w:ascii="Traditional Arabic" w:eastAsia="Times New Roman" w:hAnsi="Traditional Arabic" w:cs="Traditional Arabic"/>
          <w:color w:val="3366FF"/>
          <w:sz w:val="36"/>
          <w:szCs w:val="36"/>
        </w:rPr>
        <w:t>:</w:t>
      </w:r>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sz w:val="36"/>
          <w:szCs w:val="36"/>
          <w:rtl/>
        </w:rPr>
        <w:t xml:space="preserve">مفقود لم يُضمن الكتاب الموجود إلى اليوم، وسيأتي الكلام عنه بحول الله، </w:t>
      </w:r>
      <w:r w:rsidRPr="007F422C">
        <w:rPr>
          <w:rFonts w:ascii="Traditional Arabic" w:eastAsia="Times New Roman" w:hAnsi="Traditional Arabic" w:cs="Traditional Arabic"/>
          <w:color w:val="3366FF"/>
          <w:sz w:val="36"/>
          <w:szCs w:val="36"/>
          <w:rtl/>
        </w:rPr>
        <w:t>والثاني</w:t>
      </w:r>
      <w:r w:rsidRPr="007F422C">
        <w:rPr>
          <w:rFonts w:ascii="Traditional Arabic" w:eastAsia="Times New Roman" w:hAnsi="Traditional Arabic" w:cs="Traditional Arabic"/>
          <w:color w:val="3366FF"/>
          <w:sz w:val="36"/>
          <w:szCs w:val="36"/>
        </w:rPr>
        <w:t xml:space="preserve">: </w:t>
      </w:r>
      <w:r w:rsidRPr="007F422C">
        <w:rPr>
          <w:rFonts w:ascii="Traditional Arabic" w:eastAsia="Times New Roman" w:hAnsi="Traditional Arabic" w:cs="Traditional Arabic"/>
          <w:sz w:val="36"/>
          <w:szCs w:val="36"/>
          <w:rtl/>
        </w:rPr>
        <w:t xml:space="preserve">في المعاني، </w:t>
      </w:r>
      <w:r w:rsidRPr="007F422C">
        <w:rPr>
          <w:rFonts w:ascii="Traditional Arabic" w:eastAsia="Times New Roman" w:hAnsi="Traditional Arabic" w:cs="Traditional Arabic"/>
          <w:color w:val="3366FF"/>
          <w:sz w:val="36"/>
          <w:szCs w:val="36"/>
          <w:rtl/>
        </w:rPr>
        <w:t>والثالث</w:t>
      </w:r>
      <w:r w:rsidRPr="007F422C">
        <w:rPr>
          <w:rFonts w:ascii="Traditional Arabic" w:eastAsia="Times New Roman" w:hAnsi="Traditional Arabic" w:cs="Traditional Arabic"/>
          <w:color w:val="3366FF"/>
          <w:sz w:val="36"/>
          <w:szCs w:val="36"/>
        </w:rPr>
        <w:t xml:space="preserve">: </w:t>
      </w:r>
      <w:r w:rsidRPr="007F422C">
        <w:rPr>
          <w:rFonts w:ascii="Traditional Arabic" w:eastAsia="Times New Roman" w:hAnsi="Traditional Arabic" w:cs="Traditional Arabic"/>
          <w:sz w:val="36"/>
          <w:szCs w:val="36"/>
          <w:rtl/>
        </w:rPr>
        <w:t xml:space="preserve">في المباني، </w:t>
      </w:r>
      <w:r w:rsidRPr="007F422C">
        <w:rPr>
          <w:rFonts w:ascii="Traditional Arabic" w:eastAsia="Times New Roman" w:hAnsi="Traditional Arabic" w:cs="Traditional Arabic"/>
          <w:color w:val="3366FF"/>
          <w:sz w:val="36"/>
          <w:szCs w:val="36"/>
          <w:rtl/>
        </w:rPr>
        <w:t>والرابع</w:t>
      </w:r>
      <w:r w:rsidRPr="007F422C">
        <w:rPr>
          <w:rFonts w:ascii="Traditional Arabic" w:eastAsia="Times New Roman" w:hAnsi="Traditional Arabic" w:cs="Traditional Arabic"/>
          <w:color w:val="3366FF"/>
          <w:sz w:val="36"/>
          <w:szCs w:val="36"/>
        </w:rPr>
        <w:t>:</w:t>
      </w:r>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sz w:val="36"/>
          <w:szCs w:val="36"/>
          <w:rtl/>
        </w:rPr>
        <w:t>في الأسلوب</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      </w:t>
      </w:r>
      <w:proofErr w:type="gramStart"/>
      <w:r w:rsidRPr="007F422C">
        <w:rPr>
          <w:rFonts w:ascii="Traditional Arabic" w:eastAsia="Times New Roman" w:hAnsi="Traditional Arabic" w:cs="Traditional Arabic"/>
          <w:sz w:val="36"/>
          <w:szCs w:val="36"/>
          <w:rtl/>
        </w:rPr>
        <w:t>وقبل</w:t>
      </w:r>
      <w:proofErr w:type="gramEnd"/>
      <w:r w:rsidRPr="007F422C">
        <w:rPr>
          <w:rFonts w:ascii="Traditional Arabic" w:eastAsia="Times New Roman" w:hAnsi="Traditional Arabic" w:cs="Traditional Arabic"/>
          <w:sz w:val="36"/>
          <w:szCs w:val="36"/>
          <w:rtl/>
        </w:rPr>
        <w:t xml:space="preserve"> الحديث عن مضامين الكتاب والخوض فيها، يحسُنُ بنا في مستهل هذا الحديث أن ننصرف إلى الحديث عن بعض الجوانب الخارجية للكتاب، التي لا شك ستُسعفنا في حُسن تمثُّل ما </w:t>
      </w:r>
      <w:proofErr w:type="gramStart"/>
      <w:r w:rsidRPr="007F422C">
        <w:rPr>
          <w:rFonts w:ascii="Traditional Arabic" w:eastAsia="Times New Roman" w:hAnsi="Traditional Arabic" w:cs="Traditional Arabic"/>
          <w:sz w:val="36"/>
          <w:szCs w:val="36"/>
          <w:rtl/>
        </w:rPr>
        <w:t>جاء</w:t>
      </w:r>
      <w:proofErr w:type="gramEnd"/>
      <w:r w:rsidRPr="007F422C">
        <w:rPr>
          <w:rFonts w:ascii="Traditional Arabic" w:eastAsia="Times New Roman" w:hAnsi="Traditional Arabic" w:cs="Traditional Arabic"/>
          <w:sz w:val="36"/>
          <w:szCs w:val="36"/>
          <w:rtl/>
        </w:rPr>
        <w:t xml:space="preserve"> في الكتاب من أفكار، ووضعها في مكانتها الصحيحة كمرحلة أولى، وحتى نحسن التعبير عمَّا وقر في خاطرنا من فهم لأفكار حازم كمرحلة ثانية.. </w:t>
      </w:r>
      <w:proofErr w:type="gramStart"/>
      <w:r w:rsidRPr="007F422C">
        <w:rPr>
          <w:rFonts w:ascii="Traditional Arabic" w:eastAsia="Times New Roman" w:hAnsi="Traditional Arabic" w:cs="Traditional Arabic"/>
          <w:sz w:val="36"/>
          <w:szCs w:val="36"/>
          <w:rtl/>
        </w:rPr>
        <w:t>ومن</w:t>
      </w:r>
      <w:proofErr w:type="gramEnd"/>
      <w:r w:rsidRPr="007F422C">
        <w:rPr>
          <w:rFonts w:ascii="Traditional Arabic" w:eastAsia="Times New Roman" w:hAnsi="Traditional Arabic" w:cs="Traditional Arabic"/>
          <w:sz w:val="36"/>
          <w:szCs w:val="36"/>
          <w:rtl/>
        </w:rPr>
        <w:t xml:space="preserve"> جانب آخرَ، حتى لا نسيء فَهْمَ حازم من خلال الأفكار الواردة في الكتاب</w:t>
      </w:r>
      <w:r w:rsidRPr="007F422C">
        <w:rPr>
          <w:rFonts w:ascii="Traditional Arabic" w:eastAsia="Times New Roman" w:hAnsi="Traditional Arabic" w:cs="Traditional Arabic"/>
          <w:sz w:val="36"/>
          <w:szCs w:val="36"/>
        </w:rPr>
        <w:t>. </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proofErr w:type="gramStart"/>
      <w:r w:rsidRPr="007F422C">
        <w:rPr>
          <w:rFonts w:ascii="Traditional Arabic" w:eastAsia="Times New Roman" w:hAnsi="Traditional Arabic" w:cs="Traditional Arabic"/>
          <w:sz w:val="36"/>
          <w:szCs w:val="36"/>
          <w:rtl/>
        </w:rPr>
        <w:t>ونقصِد</w:t>
      </w:r>
      <w:proofErr w:type="gramEnd"/>
      <w:r w:rsidRPr="007F422C">
        <w:rPr>
          <w:rFonts w:ascii="Traditional Arabic" w:eastAsia="Times New Roman" w:hAnsi="Traditional Arabic" w:cs="Traditional Arabic"/>
          <w:sz w:val="36"/>
          <w:szCs w:val="36"/>
          <w:rtl/>
        </w:rPr>
        <w:t xml:space="preserve"> بالجوانب الخارجية للكتاب: تلك الجوانب المعتمدة في دراسة الكتب خارجًا عن مضمونها، مِن قبيل: الكاتب، وعنوان الكتاب، والتحقيق، ودار النشر، والطبعات، ومنهج الكتاب من خلال تقسيم أبوابه وفصوله</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proofErr w:type="gramStart"/>
      <w:r w:rsidRPr="007F422C">
        <w:rPr>
          <w:rFonts w:ascii="Traditional Arabic" w:eastAsia="Times New Roman" w:hAnsi="Traditional Arabic" w:cs="Traditional Arabic"/>
          <w:sz w:val="36"/>
          <w:szCs w:val="36"/>
          <w:rtl/>
        </w:rPr>
        <w:t>إن</w:t>
      </w:r>
      <w:proofErr w:type="gramEnd"/>
      <w:r w:rsidRPr="007F422C">
        <w:rPr>
          <w:rFonts w:ascii="Traditional Arabic" w:eastAsia="Times New Roman" w:hAnsi="Traditional Arabic" w:cs="Traditional Arabic"/>
          <w:sz w:val="36"/>
          <w:szCs w:val="36"/>
          <w:rtl/>
        </w:rPr>
        <w:t xml:space="preserve"> أول ما تصطدم </w:t>
      </w:r>
      <w:proofErr w:type="spellStart"/>
      <w:r w:rsidRPr="007F422C">
        <w:rPr>
          <w:rFonts w:ascii="Traditional Arabic" w:eastAsia="Times New Roman" w:hAnsi="Traditional Arabic" w:cs="Traditional Arabic"/>
          <w:sz w:val="36"/>
          <w:szCs w:val="36"/>
          <w:rtl/>
        </w:rPr>
        <w:t>به</w:t>
      </w:r>
      <w:proofErr w:type="spellEnd"/>
      <w:r w:rsidRPr="007F422C">
        <w:rPr>
          <w:rFonts w:ascii="Traditional Arabic" w:eastAsia="Times New Roman" w:hAnsi="Traditional Arabic" w:cs="Traditional Arabic"/>
          <w:sz w:val="36"/>
          <w:szCs w:val="36"/>
          <w:rtl/>
        </w:rPr>
        <w:t xml:space="preserve"> العين عند النظر في أي كتاب عند أول وهلة، هو العنوان؛ ولهذا السبب فإننا سنجعل من دراسة العنوان فاتحة الحديث عن هذه الجوانب السالفة الذكر</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tl/>
        </w:rPr>
        <w:t>لقد اشتهر كتاب حازم الذي بين أيدينا بين النقاد والبلاغيين باسم</w:t>
      </w:r>
      <w:r w:rsidRPr="007F422C">
        <w:rPr>
          <w:rFonts w:ascii="Traditional Arabic" w:eastAsia="Times New Roman" w:hAnsi="Traditional Arabic" w:cs="Traditional Arabic"/>
          <w:sz w:val="36"/>
          <w:szCs w:val="36"/>
        </w:rPr>
        <w:t>: "</w:t>
      </w:r>
      <w:r w:rsidRPr="007F422C">
        <w:rPr>
          <w:rFonts w:ascii="Traditional Arabic" w:eastAsia="Times New Roman" w:hAnsi="Traditional Arabic" w:cs="Traditional Arabic"/>
          <w:color w:val="000080"/>
          <w:sz w:val="36"/>
          <w:szCs w:val="36"/>
          <w:rtl/>
        </w:rPr>
        <w:t>منهاج البلغاء وسراج الأدباء</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 xml:space="preserve">، وكان في كثير من الأحيان يسمى اختصارًا </w:t>
      </w:r>
      <w:proofErr w:type="spellStart"/>
      <w:r w:rsidRPr="007F422C">
        <w:rPr>
          <w:rFonts w:ascii="Traditional Arabic" w:eastAsia="Times New Roman" w:hAnsi="Traditional Arabic" w:cs="Traditional Arabic"/>
          <w:sz w:val="36"/>
          <w:szCs w:val="36"/>
          <w:rtl/>
        </w:rPr>
        <w:t>بـ</w:t>
      </w:r>
      <w:proofErr w:type="spellEnd"/>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color w:val="000080"/>
          <w:sz w:val="36"/>
          <w:szCs w:val="36"/>
          <w:rtl/>
        </w:rPr>
        <w:t>المنهاج</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 xml:space="preserve">، إلا أن محقق الكتاب ينبهنا إلى أن هناك اختلافًا في هذا الاسم بين القدامى؛ ذلك أنه على الرغم من ذيوع الكتاب بعنوان "منهاج البلغاء وسراج الأدباء"، فإننا نصادف مَن يشكك في وضع حازم لهذا العنوان، مستندًا في هذا الشك - كما نقل المحقق - إلى ما ثبت على "وجه المخطوط الوحيد من هذا الكتاب، الموجود في تونس، الذي يحمل على الورقة الأولى منه بخط حديث اسم </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 xml:space="preserve">المناهج الأدبية"، إلا أن محمد الحبيب بن </w:t>
      </w:r>
      <w:proofErr w:type="spellStart"/>
      <w:r w:rsidRPr="007F422C">
        <w:rPr>
          <w:rFonts w:ascii="Traditional Arabic" w:eastAsia="Times New Roman" w:hAnsi="Traditional Arabic" w:cs="Traditional Arabic"/>
          <w:sz w:val="36"/>
          <w:szCs w:val="36"/>
          <w:rtl/>
        </w:rPr>
        <w:lastRenderedPageBreak/>
        <w:t>الخوجة</w:t>
      </w:r>
      <w:proofErr w:type="spellEnd"/>
      <w:r w:rsidRPr="007F422C">
        <w:rPr>
          <w:rFonts w:ascii="Traditional Arabic" w:eastAsia="Times New Roman" w:hAnsi="Traditional Arabic" w:cs="Traditional Arabic"/>
          <w:sz w:val="36"/>
          <w:szCs w:val="36"/>
          <w:rtl/>
        </w:rPr>
        <w:t xml:space="preserve"> محقق الكتاب يرى أن هذا الأمر </w:t>
      </w:r>
      <w:proofErr w:type="spellStart"/>
      <w:r w:rsidRPr="007F422C">
        <w:rPr>
          <w:rFonts w:ascii="Traditional Arabic" w:eastAsia="Times New Roman" w:hAnsi="Traditional Arabic" w:cs="Traditional Arabic"/>
          <w:sz w:val="36"/>
          <w:szCs w:val="36"/>
          <w:rtl/>
        </w:rPr>
        <w:t>مجانبٌ</w:t>
      </w:r>
      <w:proofErr w:type="spellEnd"/>
      <w:r w:rsidRPr="007F422C">
        <w:rPr>
          <w:rFonts w:ascii="Traditional Arabic" w:eastAsia="Times New Roman" w:hAnsi="Traditional Arabic" w:cs="Traditional Arabic"/>
          <w:sz w:val="36"/>
          <w:szCs w:val="36"/>
          <w:rtl/>
        </w:rPr>
        <w:t xml:space="preserve"> للصواب؛ ولذلك نجده معلِّقًا على هذا الكلام قائلًا: "والظاهر أن هذه التسمية من وَضْع بعض القراء أو </w:t>
      </w:r>
      <w:proofErr w:type="spellStart"/>
      <w:r w:rsidRPr="007F422C">
        <w:rPr>
          <w:rFonts w:ascii="Traditional Arabic" w:eastAsia="Times New Roman" w:hAnsi="Traditional Arabic" w:cs="Traditional Arabic"/>
          <w:sz w:val="36"/>
          <w:szCs w:val="36"/>
          <w:rtl/>
        </w:rPr>
        <w:t>النساخ</w:t>
      </w:r>
      <w:proofErr w:type="spellEnd"/>
      <w:r w:rsidRPr="007F422C">
        <w:rPr>
          <w:rFonts w:ascii="Traditional Arabic" w:eastAsia="Times New Roman" w:hAnsi="Traditional Arabic" w:cs="Traditional Arabic"/>
          <w:sz w:val="36"/>
          <w:szCs w:val="36"/>
          <w:rtl/>
        </w:rPr>
        <w:t>، كما قدر ذلك بدوي</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 xml:space="preserve">، وقد استدل المحقق بما ثبت في كتب القدامى، مثل: </w:t>
      </w:r>
      <w:proofErr w:type="spellStart"/>
      <w:r w:rsidRPr="007F422C">
        <w:rPr>
          <w:rFonts w:ascii="Traditional Arabic" w:eastAsia="Times New Roman" w:hAnsi="Traditional Arabic" w:cs="Traditional Arabic"/>
          <w:sz w:val="36"/>
          <w:szCs w:val="36"/>
          <w:rtl/>
        </w:rPr>
        <w:t>السبكي</w:t>
      </w:r>
      <w:proofErr w:type="spellEnd"/>
      <w:r w:rsidRPr="007F422C">
        <w:rPr>
          <w:rFonts w:ascii="Traditional Arabic" w:eastAsia="Times New Roman" w:hAnsi="Traditional Arabic" w:cs="Traditional Arabic"/>
          <w:sz w:val="36"/>
          <w:szCs w:val="36"/>
          <w:rtl/>
        </w:rPr>
        <w:t xml:space="preserve">، </w:t>
      </w:r>
      <w:proofErr w:type="spellStart"/>
      <w:r w:rsidRPr="007F422C">
        <w:rPr>
          <w:rFonts w:ascii="Traditional Arabic" w:eastAsia="Times New Roman" w:hAnsi="Traditional Arabic" w:cs="Traditional Arabic"/>
          <w:sz w:val="36"/>
          <w:szCs w:val="36"/>
          <w:rtl/>
        </w:rPr>
        <w:t>الصفدي</w:t>
      </w:r>
      <w:proofErr w:type="spellEnd"/>
      <w:r w:rsidRPr="007F422C">
        <w:rPr>
          <w:rFonts w:ascii="Traditional Arabic" w:eastAsia="Times New Roman" w:hAnsi="Traditional Arabic" w:cs="Traditional Arabic"/>
          <w:sz w:val="36"/>
          <w:szCs w:val="36"/>
        </w:rPr>
        <w:t>... </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tl/>
        </w:rPr>
        <w:t xml:space="preserve">أما مسألة تقديم وتحقيق الكتاب، فقد أنجزهما - كما سبق الذكر - محمد الحبيب </w:t>
      </w:r>
      <w:proofErr w:type="spellStart"/>
      <w:r w:rsidRPr="007F422C">
        <w:rPr>
          <w:rFonts w:ascii="Traditional Arabic" w:eastAsia="Times New Roman" w:hAnsi="Traditional Arabic" w:cs="Traditional Arabic"/>
          <w:sz w:val="36"/>
          <w:szCs w:val="36"/>
          <w:rtl/>
        </w:rPr>
        <w:t>الخوجة</w:t>
      </w:r>
      <w:proofErr w:type="spellEnd"/>
      <w:r w:rsidRPr="007F422C">
        <w:rPr>
          <w:rFonts w:ascii="Traditional Arabic" w:eastAsia="Times New Roman" w:hAnsi="Traditional Arabic" w:cs="Traditional Arabic"/>
          <w:sz w:val="36"/>
          <w:szCs w:val="36"/>
          <w:rtl/>
        </w:rPr>
        <w:t xml:space="preserve">، كرسالة جامعية، نال </w:t>
      </w:r>
      <w:proofErr w:type="spellStart"/>
      <w:r w:rsidRPr="007F422C">
        <w:rPr>
          <w:rFonts w:ascii="Traditional Arabic" w:eastAsia="Times New Roman" w:hAnsi="Traditional Arabic" w:cs="Traditional Arabic"/>
          <w:sz w:val="36"/>
          <w:szCs w:val="36"/>
          <w:rtl/>
        </w:rPr>
        <w:t>به</w:t>
      </w:r>
      <w:proofErr w:type="spellEnd"/>
      <w:r w:rsidRPr="007F422C">
        <w:rPr>
          <w:rFonts w:ascii="Traditional Arabic" w:eastAsia="Times New Roman" w:hAnsi="Traditional Arabic" w:cs="Traditional Arabic"/>
          <w:sz w:val="36"/>
          <w:szCs w:val="36"/>
          <w:rtl/>
        </w:rPr>
        <w:t xml:space="preserve"> درجة الدكتوراه من جامعة باريس، في حين تم النشر من طرف دار الغرب الإسلامي بتونس سنة 1966، لتتوالى بعد ذلك الطبعات الثانية، والثالثة، والرابعة، والخامسة سنة 2014 في بيروت، وقد اعتمدنا في إنجاز هذا التقرير على الطبعة الثالثة، التي صدرت في بيروت سنة 1986</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tl/>
        </w:rPr>
        <w:t xml:space="preserve">وعن جانبِ المنهج المتَّبع من طرَف حازم في تقسيم الكتاب بين الأبواب والفصول، فيمكن القول: إن حازمًا قد جعَل كتابه مقسمًا على أربعة أقسام، كما سبقت الإشارة إلى ذلك من ذي قبل، إلا أن القسم الأول منه قد بُتِرَ من الكتاب، ويحتمل أن حازمًا </w:t>
      </w:r>
      <w:proofErr w:type="spellStart"/>
      <w:r w:rsidRPr="007F422C">
        <w:rPr>
          <w:rFonts w:ascii="Traditional Arabic" w:eastAsia="Times New Roman" w:hAnsi="Traditional Arabic" w:cs="Traditional Arabic"/>
          <w:sz w:val="36"/>
          <w:szCs w:val="36"/>
          <w:rtl/>
        </w:rPr>
        <w:t>القرطاجني</w:t>
      </w:r>
      <w:proofErr w:type="spellEnd"/>
      <w:r w:rsidRPr="007F422C">
        <w:rPr>
          <w:rFonts w:ascii="Traditional Arabic" w:eastAsia="Times New Roman" w:hAnsi="Traditional Arabic" w:cs="Traditional Arabic"/>
          <w:sz w:val="36"/>
          <w:szCs w:val="36"/>
          <w:rtl/>
        </w:rPr>
        <w:t xml:space="preserve"> قد تناول فيه بالبحث: "القول وأجزاءه، والأداء وطرقه، والأثر الذي يحصل للسامعين عند صدور الكلام"، أما باقي الأقسام الثلاثة المثبتة في الكتاب </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فكلها تبحث في صناعة الشعر على العموم، وعلى الوجه الذي يراه المؤلف في عصره، ويتناول حازم بهذا الكتاب درس موضوع الشعر، وطريقة نظمه، ونجده يتعمق ذلك في القسم الثاني والثالث والرابع من المنهاج ببحث المعاني والمباني والأسلوب</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proofErr w:type="gramStart"/>
      <w:r w:rsidRPr="007F422C">
        <w:rPr>
          <w:rFonts w:ascii="Traditional Arabic" w:eastAsia="Times New Roman" w:hAnsi="Traditional Arabic" w:cs="Traditional Arabic"/>
          <w:sz w:val="36"/>
          <w:szCs w:val="36"/>
          <w:rtl/>
        </w:rPr>
        <w:t>وقد</w:t>
      </w:r>
      <w:proofErr w:type="gramEnd"/>
      <w:r w:rsidRPr="007F422C">
        <w:rPr>
          <w:rFonts w:ascii="Traditional Arabic" w:eastAsia="Times New Roman" w:hAnsi="Traditional Arabic" w:cs="Traditional Arabic"/>
          <w:sz w:val="36"/>
          <w:szCs w:val="36"/>
          <w:rtl/>
        </w:rPr>
        <w:t xml:space="preserve"> جرَتْ عادة حازم في الكتاب كله على تقسيم كل قسم إلى أربعة أبواب أو فصول، سماها مناهج، وكل منهج من هذه المناهج يحتوي على عدة مباحث، فضَّل تسميتها بالمعارف تارة، وبالمعالم تارة أخرى... ويبدو تأثر حازم في هذا التقسيم بالمنطق الأرسطي اليوناني واضحًا، ولم يكن حازم المتشبع بالثقافة الغربية من جهة والعربية من جهة أخرى لتغيبَ عنه أهميةُ وضرورة تذييل هذه المباحث جميعها بملاحظات بلاغية، تكون بمثابة الخلاصة الختامية لجُلِّ الفصول؛ حتى يتدرج في وضع أفكارِه والقارئُ على تمثُّل ووعي جيدينِ لهذه الأفكار</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Pr>
        <w:t> </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tl/>
        </w:rPr>
        <w:lastRenderedPageBreak/>
        <w:t xml:space="preserve">يعتبر القسم الثاني المخصص للمعاني أولَ أقسام الكتاب المثبتة بين دفتيه، وقد تناوَل فيه حازمٌ البحثَ عن المعاني، </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 xml:space="preserve">والغرض من وراء هذا البحث هو بيانُ ما ترتكز عليهما الصنعتانِ الخطابية والشعرية، وما يحتاج إليه فيهما من أساليب وأذواق، مرجعها علم البيان وعلم البديع، وهذا الدرس للمعاني، كما يعرضه علينا حازم، عظيمُ الأهمية لمعرفة الصناعة الشعرية، </w:t>
      </w:r>
      <w:proofErr w:type="spellStart"/>
      <w:r w:rsidRPr="007F422C">
        <w:rPr>
          <w:rFonts w:ascii="Traditional Arabic" w:eastAsia="Times New Roman" w:hAnsi="Traditional Arabic" w:cs="Traditional Arabic"/>
          <w:sz w:val="36"/>
          <w:szCs w:val="36"/>
          <w:rtl/>
        </w:rPr>
        <w:t>وبه</w:t>
      </w:r>
      <w:proofErr w:type="spellEnd"/>
      <w:r w:rsidRPr="007F422C">
        <w:rPr>
          <w:rFonts w:ascii="Traditional Arabic" w:eastAsia="Times New Roman" w:hAnsi="Traditional Arabic" w:cs="Traditional Arabic"/>
          <w:sz w:val="36"/>
          <w:szCs w:val="36"/>
          <w:rtl/>
        </w:rPr>
        <w:t xml:space="preserve"> تظهرُ أصالتُه في ميدانَيِ البلاغة والشعر</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tl/>
        </w:rPr>
        <w:t xml:space="preserve">وقد ابتدأ الحديث في المنهج الأول من هذا القسم بتحديد ماهية المعاني، وأنحاء وجودها ومواقعها، لينتقل بعد ذلك للحديث عن طرق اجتلاب المعاني، وكيفية التئامها، وبناء بعضها على بعض حتى توافق النفوس، إلا أنه ربط حصول هذه الغاية بمدى قوة معرفة الشاعر العميقة، التي هي في نفس الوقت معيارُ حصول ملَكة الشعر عند المقبل على هذه الصناعة، بل يذهب إلى أبعدَ من هذا الحد حين يقرُّ بأن الجودة في العمل الشِّعري تتحدد في توفر ثلاث قوى، هي: القوة </w:t>
      </w:r>
      <w:proofErr w:type="spellStart"/>
      <w:r w:rsidRPr="007F422C">
        <w:rPr>
          <w:rFonts w:ascii="Traditional Arabic" w:eastAsia="Times New Roman" w:hAnsi="Traditional Arabic" w:cs="Traditional Arabic"/>
          <w:sz w:val="36"/>
          <w:szCs w:val="36"/>
          <w:rtl/>
        </w:rPr>
        <w:t>المائزة</w:t>
      </w:r>
      <w:proofErr w:type="spellEnd"/>
      <w:r w:rsidRPr="007F422C">
        <w:rPr>
          <w:rFonts w:ascii="Traditional Arabic" w:eastAsia="Times New Roman" w:hAnsi="Traditional Arabic" w:cs="Traditional Arabic"/>
          <w:sz w:val="36"/>
          <w:szCs w:val="36"/>
          <w:rtl/>
        </w:rPr>
        <w:t>، والقوة الحافظة، والقوة الصانعة"، موضحًا عمل قوة من هذه القوى، ومكان اشتغال كل واحدة منها</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tl/>
        </w:rPr>
        <w:t>أما في جانب الاستدلالات وأنواعها في الشعر العربي، فإن الحديث عن هذا الجانب قاده إلى عَقْد نوعين من المقارنة</w:t>
      </w:r>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sz w:val="36"/>
          <w:szCs w:val="36"/>
          <w:rtl/>
        </w:rPr>
        <w:t xml:space="preserve">الأولى بين الشعر العربي والإغريقي، لينتهي إلى "أن </w:t>
      </w:r>
      <w:hyperlink r:id="rId4" w:tgtFrame="_blank" w:history="1">
        <w:r w:rsidRPr="007F422C">
          <w:rPr>
            <w:rFonts w:ascii="Traditional Arabic" w:eastAsia="Times New Roman" w:hAnsi="Traditional Arabic" w:cs="Traditional Arabic"/>
            <w:color w:val="0000FF"/>
            <w:sz w:val="36"/>
            <w:szCs w:val="36"/>
            <w:u w:val="single"/>
            <w:rtl/>
          </w:rPr>
          <w:t>الشعر العربي</w:t>
        </w:r>
      </w:hyperlink>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sz w:val="36"/>
          <w:szCs w:val="36"/>
          <w:rtl/>
        </w:rPr>
        <w:t>يفضُلُ الشعر اليوناني في غرض الوصف، وفي وجوه كثيرة من الصناعة</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 xml:space="preserve">، والثانية بين فنينِ من فنون القول، وعِلمين من العلوم الأدبية، ألا وهما الشعر والخطابة، مستفيدًا من كتابَيْ فن الشعر وفن الخطابة لأرسطو؛ حيث انتهى </w:t>
      </w:r>
      <w:proofErr w:type="spellStart"/>
      <w:r w:rsidRPr="007F422C">
        <w:rPr>
          <w:rFonts w:ascii="Traditional Arabic" w:eastAsia="Times New Roman" w:hAnsi="Traditional Arabic" w:cs="Traditional Arabic"/>
          <w:sz w:val="36"/>
          <w:szCs w:val="36"/>
          <w:rtl/>
        </w:rPr>
        <w:t>به</w:t>
      </w:r>
      <w:proofErr w:type="spellEnd"/>
      <w:r w:rsidRPr="007F422C">
        <w:rPr>
          <w:rFonts w:ascii="Traditional Arabic" w:eastAsia="Times New Roman" w:hAnsi="Traditional Arabic" w:cs="Traditional Arabic"/>
          <w:sz w:val="36"/>
          <w:szCs w:val="36"/>
          <w:rtl/>
        </w:rPr>
        <w:t xml:space="preserve"> البحث إلى الوقوف على أنحاء النظر في كلتا الصناعتين، سواء من جهة ما تقوم عليه كلُّ صناعة منهما، أو من حيث الغاية التي تصبو لها كل واحدة منهما</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proofErr w:type="gramStart"/>
      <w:r w:rsidRPr="007F422C">
        <w:rPr>
          <w:rFonts w:ascii="Traditional Arabic" w:eastAsia="Times New Roman" w:hAnsi="Traditional Arabic" w:cs="Traditional Arabic"/>
          <w:sz w:val="36"/>
          <w:szCs w:val="36"/>
          <w:rtl/>
        </w:rPr>
        <w:t>فالشِّعرية</w:t>
      </w:r>
      <w:proofErr w:type="gramEnd"/>
      <w:r w:rsidRPr="007F422C">
        <w:rPr>
          <w:rFonts w:ascii="Traditional Arabic" w:eastAsia="Times New Roman" w:hAnsi="Traditional Arabic" w:cs="Traditional Arabic"/>
          <w:sz w:val="36"/>
          <w:szCs w:val="36"/>
          <w:rtl/>
        </w:rPr>
        <w:t xml:space="preserve"> عند حازم تعني فن الشعر، في مقابل الخطابية التي تعني فن الخطابة، وهو هنا إنما سار على نهج </w:t>
      </w:r>
      <w:hyperlink r:id="rId5" w:tgtFrame="_blank" w:history="1">
        <w:r w:rsidRPr="007F422C">
          <w:rPr>
            <w:rFonts w:ascii="Traditional Arabic" w:eastAsia="Times New Roman" w:hAnsi="Traditional Arabic" w:cs="Traditional Arabic"/>
            <w:color w:val="0000FF"/>
            <w:sz w:val="36"/>
            <w:szCs w:val="36"/>
            <w:u w:val="single"/>
            <w:rtl/>
          </w:rPr>
          <w:t>أرسطو</w:t>
        </w:r>
      </w:hyperlink>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sz w:val="36"/>
          <w:szCs w:val="36"/>
          <w:rtl/>
        </w:rPr>
        <w:t>في التمييز بين الشعر والخطابة من خلال كتابيه</w:t>
      </w:r>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color w:val="000080"/>
          <w:sz w:val="36"/>
          <w:szCs w:val="36"/>
          <w:rtl/>
        </w:rPr>
        <w:t>فن الشعر</w:t>
      </w:r>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sz w:val="36"/>
          <w:szCs w:val="36"/>
          <w:rtl/>
        </w:rPr>
        <w:t>و</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color w:val="000080"/>
          <w:sz w:val="36"/>
          <w:szCs w:val="36"/>
          <w:rtl/>
        </w:rPr>
        <w:t>فن الخطابة</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 هذا الكتاب الأخير الذي ترجم عنوانه</w:t>
      </w:r>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color w:val="0000FF"/>
          <w:sz w:val="36"/>
          <w:szCs w:val="36"/>
        </w:rPr>
        <w:t>rhétorique</w:t>
      </w:r>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sz w:val="36"/>
          <w:szCs w:val="36"/>
          <w:rtl/>
        </w:rPr>
        <w:t xml:space="preserve">خطأً بالبلاغة، في حين أن البلاغة عِلم يشمل علم الخطابة وعلم الشعر عند أرسطو؛ ولذلك نجد حازمًا في مواطن كثيرة من الكتاب ينبهنا إلى أن البلاغة هي العلم الكلي، في حين تبقى باقي العلوم مندرجة تحتها، ولا تبلغ مرتبتها، ويقول مُعْلِيًا من شأن البلاغة والبُلَغاء وموضحًا مكانة باقي العلوم الأخرى: "فينبغي لمن طمحت </w:t>
      </w:r>
      <w:proofErr w:type="spellStart"/>
      <w:r w:rsidRPr="007F422C">
        <w:rPr>
          <w:rFonts w:ascii="Traditional Arabic" w:eastAsia="Times New Roman" w:hAnsi="Traditional Arabic" w:cs="Traditional Arabic"/>
          <w:sz w:val="36"/>
          <w:szCs w:val="36"/>
          <w:rtl/>
        </w:rPr>
        <w:t>به</w:t>
      </w:r>
      <w:proofErr w:type="spellEnd"/>
      <w:r w:rsidRPr="007F422C">
        <w:rPr>
          <w:rFonts w:ascii="Traditional Arabic" w:eastAsia="Times New Roman" w:hAnsi="Traditional Arabic" w:cs="Traditional Arabic"/>
          <w:sz w:val="36"/>
          <w:szCs w:val="36"/>
          <w:rtl/>
        </w:rPr>
        <w:t xml:space="preserve"> همته إلى </w:t>
      </w:r>
      <w:r w:rsidRPr="007F422C">
        <w:rPr>
          <w:rFonts w:ascii="Traditional Arabic" w:eastAsia="Times New Roman" w:hAnsi="Traditional Arabic" w:cs="Traditional Arabic"/>
          <w:sz w:val="36"/>
          <w:szCs w:val="36"/>
          <w:rtl/>
        </w:rPr>
        <w:lastRenderedPageBreak/>
        <w:t xml:space="preserve">مرقاة البلاغة </w:t>
      </w:r>
      <w:proofErr w:type="spellStart"/>
      <w:r w:rsidRPr="007F422C">
        <w:rPr>
          <w:rFonts w:ascii="Traditional Arabic" w:eastAsia="Times New Roman" w:hAnsi="Traditional Arabic" w:cs="Traditional Arabic"/>
          <w:sz w:val="36"/>
          <w:szCs w:val="36"/>
          <w:rtl/>
        </w:rPr>
        <w:t>المعضودة</w:t>
      </w:r>
      <w:proofErr w:type="spellEnd"/>
      <w:r w:rsidRPr="007F422C">
        <w:rPr>
          <w:rFonts w:ascii="Traditional Arabic" w:eastAsia="Times New Roman" w:hAnsi="Traditional Arabic" w:cs="Traditional Arabic"/>
          <w:sz w:val="36"/>
          <w:szCs w:val="36"/>
          <w:rtl/>
        </w:rPr>
        <w:t xml:space="preserve"> بالأصول المنطقية والحكمية ولم تسفف </w:t>
      </w:r>
      <w:proofErr w:type="spellStart"/>
      <w:r w:rsidRPr="007F422C">
        <w:rPr>
          <w:rFonts w:ascii="Traditional Arabic" w:eastAsia="Times New Roman" w:hAnsi="Traditional Arabic" w:cs="Traditional Arabic"/>
          <w:sz w:val="36"/>
          <w:szCs w:val="36"/>
          <w:rtl/>
        </w:rPr>
        <w:t>به</w:t>
      </w:r>
      <w:proofErr w:type="spellEnd"/>
      <w:r w:rsidRPr="007F422C">
        <w:rPr>
          <w:rFonts w:ascii="Traditional Arabic" w:eastAsia="Times New Roman" w:hAnsi="Traditional Arabic" w:cs="Traditional Arabic"/>
          <w:sz w:val="36"/>
          <w:szCs w:val="36"/>
          <w:rtl/>
        </w:rPr>
        <w:t xml:space="preserve"> إلى الحضيض صناعات اللسان الجزئية المبنية أكثر آرائها على شفا جرف </w:t>
      </w:r>
      <w:proofErr w:type="spellStart"/>
      <w:r w:rsidRPr="007F422C">
        <w:rPr>
          <w:rFonts w:ascii="Traditional Arabic" w:eastAsia="Times New Roman" w:hAnsi="Traditional Arabic" w:cs="Traditional Arabic"/>
          <w:sz w:val="36"/>
          <w:szCs w:val="36"/>
          <w:rtl/>
        </w:rPr>
        <w:t>هارٍ</w:t>
      </w:r>
      <w:proofErr w:type="spellEnd"/>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tl/>
        </w:rPr>
        <w:t xml:space="preserve">وبالعودة للمقارنة بين الخطابة والشعر يمكن القول: إن الشعر خطابٌ </w:t>
      </w:r>
      <w:proofErr w:type="spellStart"/>
      <w:r w:rsidRPr="007F422C">
        <w:rPr>
          <w:rFonts w:ascii="Traditional Arabic" w:eastAsia="Times New Roman" w:hAnsi="Traditional Arabic" w:cs="Traditional Arabic"/>
          <w:sz w:val="36"/>
          <w:szCs w:val="36"/>
          <w:rtl/>
        </w:rPr>
        <w:t>تخييلي</w:t>
      </w:r>
      <w:proofErr w:type="spellEnd"/>
      <w:r w:rsidRPr="007F422C">
        <w:rPr>
          <w:rFonts w:ascii="Traditional Arabic" w:eastAsia="Times New Roman" w:hAnsi="Traditional Arabic" w:cs="Traditional Arabic"/>
          <w:sz w:val="36"/>
          <w:szCs w:val="36"/>
          <w:rtl/>
        </w:rPr>
        <w:t xml:space="preserve">؛ لأنه قائم بالأساس على </w:t>
      </w:r>
      <w:proofErr w:type="spellStart"/>
      <w:r w:rsidRPr="007F422C">
        <w:rPr>
          <w:rFonts w:ascii="Traditional Arabic" w:eastAsia="Times New Roman" w:hAnsi="Traditional Arabic" w:cs="Traditional Arabic"/>
          <w:sz w:val="36"/>
          <w:szCs w:val="36"/>
          <w:rtl/>
        </w:rPr>
        <w:t>التخييل</w:t>
      </w:r>
      <w:proofErr w:type="spellEnd"/>
      <w:r w:rsidRPr="007F422C">
        <w:rPr>
          <w:rFonts w:ascii="Traditional Arabic" w:eastAsia="Times New Roman" w:hAnsi="Traditional Arabic" w:cs="Traditional Arabic"/>
          <w:sz w:val="36"/>
          <w:szCs w:val="36"/>
          <w:rtl/>
        </w:rPr>
        <w:t>، وبالتالي فهو أقرب إلى الكذب منه إلى الصدق، وهذا لا يعني أن الشعر كله كذب، ولكن مقارنة مع الخطابة التي تعتبر خطابًا تداوليًّا قائمًا على الإقناع، يبقى الشعر أقرب منها إلى الكذب، وهي أقرب منه إلى الصدق؛ ولذلك يمكن القول: إن الشعر كذب يحتمل الصدق، وإن الخطابة - في المقابل - صدق يحتمل الكذب</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Pr>
        <w:t> </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tl/>
        </w:rPr>
        <w:t>وبما أن الكتاب يدور في مجمله على الشعر وصناعته، فإننا نجد حازمًا سرعان ما يرجع إلى الحديث عنه؛ لأن الحديث عن الخطابة إنما كان على سبيل المقارنة بالشعر، أما الجانب الذي انصرف إليه حازم بعد ذلك فكان هو الحديث عن دوافع الكتابة الشعرية، التي هي الأخرى كان متأثرًا فيها بأرسطو، كما أشار إلى فضل الشعر على سائر الفنون الأدبية</w:t>
      </w:r>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sz w:val="36"/>
          <w:szCs w:val="36"/>
          <w:rtl/>
        </w:rPr>
        <w:t xml:space="preserve">ليختتم قسم المعاني بالحديث - في المنهج الرابع - عن "أصول النظريات البلاغية، وطرق تطبيق القواعد الراجعة إليها في صوغ الكلام على نحو ما تقتضيه وجوه تأدية المعاني"، هذه المعاني التي يتوقف وضوحها على مدى ارتباطها، وحُسن تناسقها </w:t>
      </w:r>
      <w:proofErr w:type="spellStart"/>
      <w:r w:rsidRPr="007F422C">
        <w:rPr>
          <w:rFonts w:ascii="Traditional Arabic" w:eastAsia="Times New Roman" w:hAnsi="Traditional Arabic" w:cs="Traditional Arabic"/>
          <w:sz w:val="36"/>
          <w:szCs w:val="36"/>
          <w:rtl/>
        </w:rPr>
        <w:t>ببعضها</w:t>
      </w:r>
      <w:proofErr w:type="spellEnd"/>
      <w:r w:rsidRPr="007F422C">
        <w:rPr>
          <w:rFonts w:ascii="Traditional Arabic" w:eastAsia="Times New Roman" w:hAnsi="Traditional Arabic" w:cs="Traditional Arabic"/>
          <w:sz w:val="36"/>
          <w:szCs w:val="36"/>
          <w:rtl/>
        </w:rPr>
        <w:t xml:space="preserve"> البعض، كما يتوقَّف فهمها على العودة إلى صناعةٍ ما أو قصة ما والعلم </w:t>
      </w:r>
      <w:proofErr w:type="spellStart"/>
      <w:r w:rsidRPr="007F422C">
        <w:rPr>
          <w:rFonts w:ascii="Traditional Arabic" w:eastAsia="Times New Roman" w:hAnsi="Traditional Arabic" w:cs="Traditional Arabic"/>
          <w:sz w:val="36"/>
          <w:szCs w:val="36"/>
          <w:rtl/>
        </w:rPr>
        <w:t>بهما</w:t>
      </w:r>
      <w:proofErr w:type="spellEnd"/>
      <w:r w:rsidRPr="007F422C">
        <w:rPr>
          <w:rFonts w:ascii="Traditional Arabic" w:eastAsia="Times New Roman" w:hAnsi="Traditional Arabic" w:cs="Traditional Arabic"/>
          <w:sz w:val="36"/>
          <w:szCs w:val="36"/>
          <w:rtl/>
        </w:rPr>
        <w:t xml:space="preserve">، ليتلو ذلك بالحديث عن المعاني القديمة المشتركة، التي تكون في الغالب غيرَ عسيرة على </w:t>
      </w:r>
      <w:proofErr w:type="spellStart"/>
      <w:r w:rsidRPr="007F422C">
        <w:rPr>
          <w:rFonts w:ascii="Traditional Arabic" w:eastAsia="Times New Roman" w:hAnsi="Traditional Arabic" w:cs="Traditional Arabic"/>
          <w:sz w:val="36"/>
          <w:szCs w:val="36"/>
          <w:rtl/>
        </w:rPr>
        <w:t>الأفهام</w:t>
      </w:r>
      <w:proofErr w:type="spellEnd"/>
      <w:r w:rsidRPr="007F422C">
        <w:rPr>
          <w:rFonts w:ascii="Traditional Arabic" w:eastAsia="Times New Roman" w:hAnsi="Traditional Arabic" w:cs="Traditional Arabic"/>
          <w:sz w:val="36"/>
          <w:szCs w:val="36"/>
          <w:rtl/>
        </w:rPr>
        <w:t>، والمعاني الجديدة المبتكرة والمخترعة مشيرًا إلى تفاضل الشعراء في هذه المعاني، وما يثيره هذا التفاضل من قضايا نقدية مِن قبيل السرقات الشعرية</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tl/>
        </w:rPr>
        <w:t xml:space="preserve">أما القسم الثالث من الكتاب، الذي خصه حازمٌ للحديث عن مباني هذه </w:t>
      </w:r>
      <w:hyperlink r:id="rId6" w:tgtFrame="_blank" w:history="1">
        <w:r w:rsidRPr="007F422C">
          <w:rPr>
            <w:rFonts w:ascii="Traditional Arabic" w:eastAsia="Times New Roman" w:hAnsi="Traditional Arabic" w:cs="Traditional Arabic"/>
            <w:color w:val="0000FF"/>
            <w:sz w:val="36"/>
            <w:szCs w:val="36"/>
            <w:u w:val="single"/>
            <w:rtl/>
          </w:rPr>
          <w:t>المعاني</w:t>
        </w:r>
      </w:hyperlink>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sz w:val="36"/>
          <w:szCs w:val="36"/>
          <w:rtl/>
        </w:rPr>
        <w:t>التي فرغ من الحديث عنها آنفًا، فإننا نجده - كما جرت عادته - يقسمه إلى أربعة مناهج، وكل منهج يضم عدة معالمَ ومعارفَ</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Pr>
        <w:t> </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tl/>
        </w:rPr>
        <w:lastRenderedPageBreak/>
        <w:t xml:space="preserve">وقد استهلَّ حديثه في هذا القسم بالتكلم عن النظم الشعري، موضحًا ما يجب توفرُه في الصناعة النظمية التي تقوم مباني النظم عليها، والانعكاس على النفوس الذي تخلفه، وغيرَ بعيد عن مجال الشعر، انتقل بعد ذلك للحديث عن الطرق والسبل التي يسلكها الشعراء في النظم على اختلاف مراتبهم ومقياس فحولتهم، إلا أننا نجده لا يتوقف عند حدود الوصف والسرد لمختلف أضرُبِ الشعراء في كيفية النظم، وإنما اتجه إلى وضع مراحل ومعينات من شأنها أن تسعف المقبِل على هذه الصناعة في الوصول إلى مطلبه وبلوغ غايته، حيث يقف عند الكيفية التي يجب نظمُ الشعر على شاكلتها، وحتى لا يكون الأمر شاقًّا على المقبل على النظم يضع حازم بين يديه ما يجنِّبه الغلط، ويختصر عليه الكثير من الجهد، مثل تحديد </w:t>
      </w:r>
      <w:proofErr w:type="spellStart"/>
      <w:r w:rsidRPr="007F422C">
        <w:rPr>
          <w:rFonts w:ascii="Traditional Arabic" w:eastAsia="Times New Roman" w:hAnsi="Traditional Arabic" w:cs="Traditional Arabic"/>
          <w:sz w:val="36"/>
          <w:szCs w:val="36"/>
          <w:rtl/>
        </w:rPr>
        <w:t>أعاريض</w:t>
      </w:r>
      <w:proofErr w:type="spellEnd"/>
      <w:r w:rsidRPr="007F422C">
        <w:rPr>
          <w:rFonts w:ascii="Traditional Arabic" w:eastAsia="Times New Roman" w:hAnsi="Traditional Arabic" w:cs="Traditional Arabic"/>
          <w:sz w:val="36"/>
          <w:szCs w:val="36"/>
          <w:rtl/>
        </w:rPr>
        <w:t xml:space="preserve"> الشعر، وما تصلح له في نظم الشعر من الموضوعات حسب الطول والقصر الذي تتصف </w:t>
      </w:r>
      <w:proofErr w:type="spellStart"/>
      <w:r w:rsidRPr="007F422C">
        <w:rPr>
          <w:rFonts w:ascii="Traditional Arabic" w:eastAsia="Times New Roman" w:hAnsi="Traditional Arabic" w:cs="Traditional Arabic"/>
          <w:sz w:val="36"/>
          <w:szCs w:val="36"/>
          <w:rtl/>
        </w:rPr>
        <w:t>به</w:t>
      </w:r>
      <w:proofErr w:type="spellEnd"/>
      <w:r w:rsidRPr="007F422C">
        <w:rPr>
          <w:rFonts w:ascii="Traditional Arabic" w:eastAsia="Times New Roman" w:hAnsi="Traditional Arabic" w:cs="Traditional Arabic"/>
          <w:sz w:val="36"/>
          <w:szCs w:val="36"/>
          <w:rtl/>
        </w:rPr>
        <w:t xml:space="preserve"> كل عروض، إضافة إلى تركيزه - أعني حازمًا - على ضرورة العناية بالمَطْلع وإخراجه في صورة مستحسنة؛ لأن صدر الكلام أول ما يقرع الأذن، وعليه يتوقف إقبالُ أو إعراض السامع عما يلقى بين يديه من الشعر</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tl/>
        </w:rPr>
        <w:t xml:space="preserve">ومِن جانب آخرَ يمكن القول: إن هذه المعايير التي حددها حازم في صياغة النظم والكيفية التي يجب أخذه </w:t>
      </w:r>
      <w:proofErr w:type="spellStart"/>
      <w:r w:rsidRPr="007F422C">
        <w:rPr>
          <w:rFonts w:ascii="Traditional Arabic" w:eastAsia="Times New Roman" w:hAnsi="Traditional Arabic" w:cs="Traditional Arabic"/>
          <w:sz w:val="36"/>
          <w:szCs w:val="36"/>
          <w:rtl/>
        </w:rPr>
        <w:t>بها</w:t>
      </w:r>
      <w:proofErr w:type="spellEnd"/>
      <w:r w:rsidRPr="007F422C">
        <w:rPr>
          <w:rFonts w:ascii="Traditional Arabic" w:eastAsia="Times New Roman" w:hAnsi="Traditional Arabic" w:cs="Traditional Arabic"/>
          <w:sz w:val="36"/>
          <w:szCs w:val="36"/>
          <w:rtl/>
        </w:rPr>
        <w:t xml:space="preserve">، وما يستحسن في الشعر وما يستقبح فيه، كلها تعبر عن رؤية نقدية له، لا شك أنها كانت من بين المعايير التي نقد </w:t>
      </w:r>
      <w:proofErr w:type="spellStart"/>
      <w:r w:rsidRPr="007F422C">
        <w:rPr>
          <w:rFonts w:ascii="Traditional Arabic" w:eastAsia="Times New Roman" w:hAnsi="Traditional Arabic" w:cs="Traditional Arabic"/>
          <w:sz w:val="36"/>
          <w:szCs w:val="36"/>
          <w:rtl/>
        </w:rPr>
        <w:t>بها</w:t>
      </w:r>
      <w:proofErr w:type="spellEnd"/>
      <w:r w:rsidRPr="007F422C">
        <w:rPr>
          <w:rFonts w:ascii="Traditional Arabic" w:eastAsia="Times New Roman" w:hAnsi="Traditional Arabic" w:cs="Traditional Arabic"/>
          <w:sz w:val="36"/>
          <w:szCs w:val="36"/>
          <w:rtl/>
        </w:rPr>
        <w:t xml:space="preserve"> الشعر، وصنَّف - بناءً عليها - الشعراء بين المجيد، ومن دون، ثم الذي يليهما في المرتبة</w:t>
      </w:r>
      <w:r w:rsidRPr="007F422C">
        <w:rPr>
          <w:rFonts w:ascii="Traditional Arabic" w:eastAsia="Times New Roman" w:hAnsi="Traditional Arabic" w:cs="Traditional Arabic"/>
          <w:sz w:val="36"/>
          <w:szCs w:val="36"/>
        </w:rPr>
        <w:t>.</w:t>
      </w:r>
    </w:p>
    <w:p w:rsid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proofErr w:type="gramStart"/>
      <w:r w:rsidRPr="007F422C">
        <w:rPr>
          <w:rFonts w:ascii="Traditional Arabic" w:eastAsia="Times New Roman" w:hAnsi="Traditional Arabic" w:cs="Traditional Arabic"/>
          <w:sz w:val="36"/>
          <w:szCs w:val="36"/>
          <w:rtl/>
        </w:rPr>
        <w:t>وبعد</w:t>
      </w:r>
      <w:proofErr w:type="gramEnd"/>
      <w:r w:rsidRPr="007F422C">
        <w:rPr>
          <w:rFonts w:ascii="Traditional Arabic" w:eastAsia="Times New Roman" w:hAnsi="Traditional Arabic" w:cs="Traditional Arabic"/>
          <w:sz w:val="36"/>
          <w:szCs w:val="36"/>
          <w:rtl/>
        </w:rPr>
        <w:t xml:space="preserve"> امتلاك المقبل على النظم لناصيته ساعتها يمكن أن يرتقي بشعره إلى أسمى المراتب، وأجلِّ الدراجات، وأن يجعل لنفسه أسلوبًا يعرف </w:t>
      </w:r>
      <w:proofErr w:type="spellStart"/>
      <w:r w:rsidRPr="007F422C">
        <w:rPr>
          <w:rFonts w:ascii="Traditional Arabic" w:eastAsia="Times New Roman" w:hAnsi="Traditional Arabic" w:cs="Traditional Arabic"/>
          <w:sz w:val="36"/>
          <w:szCs w:val="36"/>
          <w:rtl/>
        </w:rPr>
        <w:t>به</w:t>
      </w:r>
      <w:proofErr w:type="spellEnd"/>
      <w:r w:rsidRPr="007F422C">
        <w:rPr>
          <w:rFonts w:ascii="Traditional Arabic" w:eastAsia="Times New Roman" w:hAnsi="Traditional Arabic" w:cs="Traditional Arabic"/>
          <w:sz w:val="36"/>
          <w:szCs w:val="36"/>
          <w:rtl/>
        </w:rPr>
        <w:t>، وسمتًا يتبعه فيه... وهنا يقودنا الحديث إلى ما يعرف بين أهل الصناعة بالارتجال، الذي أحسَبُه أعظمَ مرتبة من المروي من الشعر؛ لأنه يعبر عن سرعة البديهة وضبط الصناعة من جميع جوانبها ، وأن يكون فوق هذا وذاك - كما يقرر حازم - على علمٍ بأساليب وطرق تحسين هيئات العبارات والتأنق في اختيار موادها، وحسن سَبْكها ورَصْفها؛ حتى تظهر في النظم على أحسن صورة وأتم وجه، كالجسم الواحد لا يشتكي منه عضو، ولا يعاني من أدنى تفكك أو اضطراب، ومن أجل هذا الذي ذكر نجده يختتم المنهج الأول من هذا القسم بقوله: "فهذه إشارة إلى ما يجب أن يتفقده الناظمُ ويلتفت إليه، على قدر قوته من الجهات التي تحسُنُ منها العبارات أو تقبُحُ</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tl/>
        </w:rPr>
        <w:lastRenderedPageBreak/>
        <w:t xml:space="preserve">وسيرًا على نهج القدامى، أو بالأحرى أغلب القدامى، في تعريف الشعر </w:t>
      </w:r>
      <w:proofErr w:type="spellStart"/>
      <w:r w:rsidRPr="007F422C">
        <w:rPr>
          <w:rFonts w:ascii="Traditional Arabic" w:eastAsia="Times New Roman" w:hAnsi="Traditional Arabic" w:cs="Traditional Arabic"/>
          <w:sz w:val="36"/>
          <w:szCs w:val="36"/>
          <w:rtl/>
        </w:rPr>
        <w:t>بـ</w:t>
      </w:r>
      <w:proofErr w:type="spellEnd"/>
      <w:r w:rsidRPr="007F422C">
        <w:rPr>
          <w:rFonts w:ascii="Traditional Arabic" w:eastAsia="Times New Roman" w:hAnsi="Traditional Arabic" w:cs="Traditional Arabic"/>
          <w:sz w:val="36"/>
          <w:szCs w:val="36"/>
        </w:rPr>
        <w:t>: "</w:t>
      </w:r>
      <w:r w:rsidRPr="007F422C">
        <w:rPr>
          <w:rFonts w:ascii="Traditional Arabic" w:eastAsia="Times New Roman" w:hAnsi="Traditional Arabic" w:cs="Traditional Arabic"/>
          <w:color w:val="000080"/>
          <w:sz w:val="36"/>
          <w:szCs w:val="36"/>
          <w:rtl/>
        </w:rPr>
        <w:t>الكلام الموزون المقفَّى، الدال على معنى</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 xml:space="preserve">، يدرج حازم مسألة الوزن والقافية مرتبطة بالمعاني مباشرة في المنهج الثاني، إلا أن المطَّلع على الكتاب يجد حازمًا قد اشتهر - أكثر من غيره - بفكرة التناسب في الأوزان، التي تعني توخي التوازن في بناء أجزاء البحور الشعرية للحصول على الإيقاع الكفيل بتقديم الدلالة أو المعاني على وجهها الصحيح، ولعل هذا الربط بين الوزن والدلالة والبلاغة في مستوى أشمل على اعتبارها علمًا كليًّا، هو أكبر ما انفرد </w:t>
      </w:r>
      <w:proofErr w:type="spellStart"/>
      <w:r w:rsidRPr="007F422C">
        <w:rPr>
          <w:rFonts w:ascii="Traditional Arabic" w:eastAsia="Times New Roman" w:hAnsi="Traditional Arabic" w:cs="Traditional Arabic"/>
          <w:sz w:val="36"/>
          <w:szCs w:val="36"/>
          <w:rtl/>
        </w:rPr>
        <w:t>به</w:t>
      </w:r>
      <w:proofErr w:type="spellEnd"/>
      <w:r w:rsidRPr="007F422C">
        <w:rPr>
          <w:rFonts w:ascii="Traditional Arabic" w:eastAsia="Times New Roman" w:hAnsi="Traditional Arabic" w:cs="Traditional Arabic"/>
          <w:sz w:val="36"/>
          <w:szCs w:val="36"/>
          <w:rtl/>
        </w:rPr>
        <w:t xml:space="preserve"> حازم عن باقي البلاغيين، وأكثر ما يثير الانتباه عند حازم - خصوصًا في مسألة الوزن - هو هذا التجاوز للعدد الذي حصرت فيه الأجزاء الشعرية، من جزأين إلى ثلاثة أجزاء؛ حيث أضاف إلى جانب الأجزاء الخماسية والسباعية الأجزاء </w:t>
      </w:r>
      <w:proofErr w:type="spellStart"/>
      <w:r w:rsidRPr="007F422C">
        <w:rPr>
          <w:rFonts w:ascii="Traditional Arabic" w:eastAsia="Times New Roman" w:hAnsi="Traditional Arabic" w:cs="Traditional Arabic"/>
          <w:sz w:val="36"/>
          <w:szCs w:val="36"/>
          <w:rtl/>
        </w:rPr>
        <w:t>التساعية</w:t>
      </w:r>
      <w:proofErr w:type="spellEnd"/>
      <w:r w:rsidRPr="007F422C">
        <w:rPr>
          <w:rFonts w:ascii="Traditional Arabic" w:eastAsia="Times New Roman" w:hAnsi="Traditional Arabic" w:cs="Traditional Arabic"/>
          <w:sz w:val="36"/>
          <w:szCs w:val="36"/>
          <w:rtl/>
        </w:rPr>
        <w:t xml:space="preserve">، معلنًا بذلك مخالفته للقدامى العَرُوضيين، وقد استدل حازم للأجزاء </w:t>
      </w:r>
      <w:proofErr w:type="spellStart"/>
      <w:r w:rsidRPr="007F422C">
        <w:rPr>
          <w:rFonts w:ascii="Traditional Arabic" w:eastAsia="Times New Roman" w:hAnsi="Traditional Arabic" w:cs="Traditional Arabic"/>
          <w:sz w:val="36"/>
          <w:szCs w:val="36"/>
          <w:rtl/>
        </w:rPr>
        <w:t>التساعية</w:t>
      </w:r>
      <w:proofErr w:type="spellEnd"/>
      <w:r w:rsidRPr="007F422C">
        <w:rPr>
          <w:rFonts w:ascii="Traditional Arabic" w:eastAsia="Times New Roman" w:hAnsi="Traditional Arabic" w:cs="Traditional Arabic"/>
          <w:sz w:val="36"/>
          <w:szCs w:val="36"/>
          <w:rtl/>
        </w:rPr>
        <w:t xml:space="preserve"> ببحر "الخبب" (المتدارك</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 المتكون من "</w:t>
      </w:r>
      <w:proofErr w:type="spellStart"/>
      <w:r w:rsidRPr="007F422C">
        <w:rPr>
          <w:rFonts w:ascii="Traditional Arabic" w:eastAsia="Times New Roman" w:hAnsi="Traditional Arabic" w:cs="Traditional Arabic"/>
          <w:sz w:val="36"/>
          <w:szCs w:val="36"/>
          <w:rtl/>
        </w:rPr>
        <w:t>متفاعلتن</w:t>
      </w:r>
      <w:proofErr w:type="spellEnd"/>
      <w:r w:rsidRPr="007F422C">
        <w:rPr>
          <w:rFonts w:ascii="Traditional Arabic" w:eastAsia="Times New Roman" w:hAnsi="Traditional Arabic" w:cs="Traditional Arabic"/>
          <w:sz w:val="36"/>
          <w:szCs w:val="36"/>
          <w:rtl/>
        </w:rPr>
        <w:t xml:space="preserve"> </w:t>
      </w:r>
      <w:proofErr w:type="spellStart"/>
      <w:r w:rsidRPr="007F422C">
        <w:rPr>
          <w:rFonts w:ascii="Traditional Arabic" w:eastAsia="Times New Roman" w:hAnsi="Traditional Arabic" w:cs="Traditional Arabic"/>
          <w:sz w:val="36"/>
          <w:szCs w:val="36"/>
          <w:rtl/>
        </w:rPr>
        <w:t>متفاعلتن</w:t>
      </w:r>
      <w:proofErr w:type="spellEnd"/>
      <w:r w:rsidRPr="007F422C">
        <w:rPr>
          <w:rFonts w:ascii="Traditional Arabic" w:eastAsia="Times New Roman" w:hAnsi="Traditional Arabic" w:cs="Traditional Arabic"/>
          <w:sz w:val="36"/>
          <w:szCs w:val="36"/>
          <w:rtl/>
        </w:rPr>
        <w:t>" مرتين، واستشهد ببيت أحد الشعراء الأندلسيين، الذي يقول فيه</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tl/>
        </w:rPr>
        <w:t xml:space="preserve">أمَّلْتُ لقاءَك في الحُلُمِ </w:t>
      </w:r>
      <w:r w:rsidRPr="007F422C">
        <w:rPr>
          <w:rFonts w:ascii="Times New Roman" w:eastAsia="Times New Roman" w:hAnsi="Times New Roman" w:cs="Traditional Arabic"/>
          <w:color w:val="800000"/>
          <w:sz w:val="36"/>
          <w:szCs w:val="36"/>
        </w:rPr>
        <w:t>♦♦♦</w:t>
      </w:r>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sz w:val="36"/>
          <w:szCs w:val="36"/>
          <w:rtl/>
        </w:rPr>
        <w:t>فجزَرْت العينَ فلَمْ تَنَمِ</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tl/>
        </w:rPr>
        <w:t xml:space="preserve">إلا أن هذا البحر قد أصابه </w:t>
      </w:r>
      <w:proofErr w:type="spellStart"/>
      <w:r w:rsidRPr="007F422C">
        <w:rPr>
          <w:rFonts w:ascii="Traditional Arabic" w:eastAsia="Times New Roman" w:hAnsi="Traditional Arabic" w:cs="Traditional Arabic"/>
          <w:sz w:val="36"/>
          <w:szCs w:val="36"/>
          <w:rtl/>
        </w:rPr>
        <w:t>الخبن</w:t>
      </w:r>
      <w:proofErr w:type="spellEnd"/>
      <w:r w:rsidRPr="007F422C">
        <w:rPr>
          <w:rFonts w:ascii="Traditional Arabic" w:eastAsia="Times New Roman" w:hAnsi="Traditional Arabic" w:cs="Traditional Arabic"/>
          <w:sz w:val="36"/>
          <w:szCs w:val="36"/>
          <w:rtl/>
        </w:rPr>
        <w:t xml:space="preserve"> في جميع أجزائه، وجاز فيها القطع... إلا أن حازمًا يرى أن هذا خطأ، ويفسر ذلك بقول</w:t>
      </w:r>
      <w:r w:rsidRPr="007F422C">
        <w:rPr>
          <w:rFonts w:ascii="Traditional Arabic" w:eastAsia="Times New Roman" w:hAnsi="Traditional Arabic" w:cs="Traditional Arabic"/>
          <w:sz w:val="36"/>
          <w:szCs w:val="36"/>
        </w:rPr>
        <w:t>: "</w:t>
      </w:r>
      <w:r w:rsidRPr="007F422C">
        <w:rPr>
          <w:rFonts w:ascii="Traditional Arabic" w:eastAsia="Times New Roman" w:hAnsi="Traditional Arabic" w:cs="Traditional Arabic"/>
          <w:sz w:val="36"/>
          <w:szCs w:val="36"/>
          <w:rtl/>
        </w:rPr>
        <w:t xml:space="preserve">إنما حملهم (يقصد العَرُوضيين) على هذا حرصُهم على أن يجعلوا الخبب </w:t>
      </w:r>
      <w:proofErr w:type="spellStart"/>
      <w:r w:rsidRPr="007F422C">
        <w:rPr>
          <w:rFonts w:ascii="Traditional Arabic" w:eastAsia="Times New Roman" w:hAnsi="Traditional Arabic" w:cs="Traditional Arabic"/>
          <w:sz w:val="36"/>
          <w:szCs w:val="36"/>
          <w:rtl/>
        </w:rPr>
        <w:t>يساوق</w:t>
      </w:r>
      <w:proofErr w:type="spellEnd"/>
      <w:r w:rsidRPr="007F422C">
        <w:rPr>
          <w:rFonts w:ascii="Traditional Arabic" w:eastAsia="Times New Roman" w:hAnsi="Traditional Arabic" w:cs="Traditional Arabic"/>
          <w:sz w:val="36"/>
          <w:szCs w:val="36"/>
          <w:rtl/>
        </w:rPr>
        <w:t xml:space="preserve"> في ترتيب حركاته وسكناته المتقاربَ</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ab/>
      </w:r>
      <w:r>
        <w:rPr>
          <w:rFonts w:ascii="Traditional Arabic" w:eastAsia="Times New Roman" w:hAnsi="Traditional Arabic" w:cs="Traditional Arabic" w:hint="cs"/>
          <w:sz w:val="36"/>
          <w:szCs w:val="36"/>
          <w:rtl/>
        </w:rPr>
        <w:tab/>
      </w:r>
      <w:r>
        <w:rPr>
          <w:rFonts w:ascii="Traditional Arabic" w:eastAsia="Times New Roman" w:hAnsi="Traditional Arabic" w:cs="Traditional Arabic" w:hint="cs"/>
          <w:sz w:val="36"/>
          <w:szCs w:val="36"/>
          <w:rtl/>
        </w:rPr>
        <w:tab/>
      </w:r>
      <w:r>
        <w:rPr>
          <w:rFonts w:ascii="Traditional Arabic" w:eastAsia="Times New Roman" w:hAnsi="Traditional Arabic" w:cs="Traditional Arabic" w:hint="cs"/>
          <w:sz w:val="36"/>
          <w:szCs w:val="36"/>
          <w:rtl/>
        </w:rPr>
        <w:tab/>
      </w:r>
      <w:r>
        <w:rPr>
          <w:rFonts w:ascii="Traditional Arabic" w:eastAsia="Times New Roman" w:hAnsi="Traditional Arabic" w:cs="Traditional Arabic" w:hint="cs"/>
          <w:sz w:val="36"/>
          <w:szCs w:val="36"/>
          <w:rtl/>
        </w:rPr>
        <w:tab/>
      </w:r>
      <w:r>
        <w:rPr>
          <w:rFonts w:ascii="Traditional Arabic" w:eastAsia="Times New Roman" w:hAnsi="Traditional Arabic" w:cs="Traditional Arabic" w:hint="cs"/>
          <w:sz w:val="36"/>
          <w:szCs w:val="36"/>
          <w:rtl/>
        </w:rPr>
        <w:tab/>
      </w:r>
      <w:r>
        <w:rPr>
          <w:rFonts w:ascii="Traditional Arabic" w:eastAsia="Times New Roman" w:hAnsi="Traditional Arabic" w:cs="Traditional Arabic" w:hint="cs"/>
          <w:sz w:val="36"/>
          <w:szCs w:val="36"/>
          <w:rtl/>
        </w:rPr>
        <w:tab/>
      </w:r>
      <w:r>
        <w:rPr>
          <w:rFonts w:ascii="Traditional Arabic" w:eastAsia="Times New Roman" w:hAnsi="Traditional Arabic" w:cs="Traditional Arabic" w:hint="cs"/>
          <w:sz w:val="36"/>
          <w:szCs w:val="36"/>
          <w:rtl/>
        </w:rPr>
        <w:tab/>
      </w:r>
      <w:r>
        <w:rPr>
          <w:rFonts w:ascii="Traditional Arabic" w:eastAsia="Times New Roman" w:hAnsi="Traditional Arabic" w:cs="Traditional Arabic" w:hint="cs"/>
          <w:sz w:val="36"/>
          <w:szCs w:val="36"/>
          <w:rtl/>
        </w:rPr>
        <w:tab/>
      </w:r>
      <w:r w:rsidRPr="007F422C">
        <w:rPr>
          <w:rFonts w:ascii="Traditional Arabic" w:eastAsia="Times New Roman" w:hAnsi="Traditional Arabic" w:cs="Traditional Arabic"/>
          <w:sz w:val="36"/>
          <w:szCs w:val="36"/>
        </w:rPr>
        <w:t> </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tl/>
        </w:rPr>
        <w:t xml:space="preserve">وبالعودة إلى فكرة التناسب التي </w:t>
      </w:r>
      <w:proofErr w:type="spellStart"/>
      <w:r w:rsidRPr="007F422C">
        <w:rPr>
          <w:rFonts w:ascii="Traditional Arabic" w:eastAsia="Times New Roman" w:hAnsi="Traditional Arabic" w:cs="Traditional Arabic"/>
          <w:sz w:val="36"/>
          <w:szCs w:val="36"/>
          <w:rtl/>
        </w:rPr>
        <w:t>بنى</w:t>
      </w:r>
      <w:proofErr w:type="spellEnd"/>
      <w:r w:rsidRPr="007F422C">
        <w:rPr>
          <w:rFonts w:ascii="Traditional Arabic" w:eastAsia="Times New Roman" w:hAnsi="Traditional Arabic" w:cs="Traditional Arabic"/>
          <w:sz w:val="36"/>
          <w:szCs w:val="36"/>
          <w:rtl/>
        </w:rPr>
        <w:t xml:space="preserve"> عليها حازم نظريته في العروض، يمكن القول: إن حازمًا قد ربط هذا التناسب بما تفرضه البلاغة - العلم الكلي - </w:t>
      </w:r>
      <w:proofErr w:type="spellStart"/>
      <w:r w:rsidRPr="007F422C">
        <w:rPr>
          <w:rFonts w:ascii="Traditional Arabic" w:eastAsia="Times New Roman" w:hAnsi="Traditional Arabic" w:cs="Traditional Arabic"/>
          <w:sz w:val="36"/>
          <w:szCs w:val="36"/>
          <w:rtl/>
        </w:rPr>
        <w:t>المعضودة</w:t>
      </w:r>
      <w:proofErr w:type="spellEnd"/>
      <w:r w:rsidRPr="007F422C">
        <w:rPr>
          <w:rFonts w:ascii="Traditional Arabic" w:eastAsia="Times New Roman" w:hAnsi="Traditional Arabic" w:cs="Traditional Arabic"/>
          <w:sz w:val="36"/>
          <w:szCs w:val="36"/>
          <w:rtl/>
        </w:rPr>
        <w:t xml:space="preserve"> بالأصول المنطقية والحكمية التي يعتبرها أجلَّ العلوم قدرًا، وأعظمها مكانة من علوم وصناعات اللسان الأخرى، بل أكثر من ذلك، يعتبرها علومًا مبنيَّة على شفا جُرُفٍ </w:t>
      </w:r>
      <w:proofErr w:type="spellStart"/>
      <w:r w:rsidRPr="007F422C">
        <w:rPr>
          <w:rFonts w:ascii="Traditional Arabic" w:eastAsia="Times New Roman" w:hAnsi="Traditional Arabic" w:cs="Traditional Arabic"/>
          <w:sz w:val="36"/>
          <w:szCs w:val="36"/>
          <w:rtl/>
        </w:rPr>
        <w:t>هارٍ</w:t>
      </w:r>
      <w:proofErr w:type="spellEnd"/>
      <w:r w:rsidRPr="007F422C">
        <w:rPr>
          <w:rFonts w:ascii="Traditional Arabic" w:eastAsia="Times New Roman" w:hAnsi="Traditional Arabic" w:cs="Traditional Arabic"/>
          <w:sz w:val="36"/>
          <w:szCs w:val="36"/>
          <w:rtl/>
        </w:rPr>
        <w:t>؛ لذلك إنما يعود الاحتكام إلى ما تفرضه القوانين البلاغية، وهذه القوانين عند حازم هي التي تفرض التناسب في التركيبات بين أجزاء العروض العربي</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Pr>
        <w:t> </w:t>
      </w:r>
      <w:r>
        <w:rPr>
          <w:rFonts w:ascii="Traditional Arabic" w:eastAsia="Times New Roman" w:hAnsi="Traditional Arabic" w:cs="Traditional Arabic" w:hint="cs"/>
          <w:sz w:val="36"/>
          <w:szCs w:val="36"/>
          <w:rtl/>
          <w:lang w:bidi="ar-DZ"/>
        </w:rPr>
        <w:tab/>
      </w:r>
      <w:r w:rsidRPr="007F422C">
        <w:rPr>
          <w:rFonts w:ascii="Traditional Arabic" w:eastAsia="Times New Roman" w:hAnsi="Traditional Arabic" w:cs="Traditional Arabic"/>
          <w:sz w:val="36"/>
          <w:szCs w:val="36"/>
          <w:rtl/>
        </w:rPr>
        <w:t>وفي إطار دراسته العروضية، لم يَفُتْهُ أن ينبه - كما هو الحال عند عدد من العروضيين - إلى عدم عروضية جزء "</w:t>
      </w:r>
      <w:proofErr w:type="spellStart"/>
      <w:r w:rsidRPr="007F422C">
        <w:rPr>
          <w:rFonts w:ascii="Traditional Arabic" w:eastAsia="Times New Roman" w:hAnsi="Traditional Arabic" w:cs="Traditional Arabic"/>
          <w:sz w:val="36"/>
          <w:szCs w:val="36"/>
          <w:rtl/>
        </w:rPr>
        <w:t>مفعولات</w:t>
      </w:r>
      <w:proofErr w:type="spellEnd"/>
      <w:r w:rsidRPr="007F422C">
        <w:rPr>
          <w:rFonts w:ascii="Traditional Arabic" w:eastAsia="Times New Roman" w:hAnsi="Traditional Arabic" w:cs="Traditional Arabic"/>
          <w:sz w:val="36"/>
          <w:szCs w:val="36"/>
        </w:rPr>
        <w:t xml:space="preserve">" </w:t>
      </w:r>
      <w:r w:rsidRPr="007F422C">
        <w:rPr>
          <w:rFonts w:ascii="Traditional Arabic" w:eastAsia="Times New Roman" w:hAnsi="Traditional Arabic" w:cs="Traditional Arabic"/>
          <w:sz w:val="36"/>
          <w:szCs w:val="36"/>
          <w:rtl/>
        </w:rPr>
        <w:t xml:space="preserve">بتعبير المحدَثين؛ أي إنه جزءٌ غير صحيح، وفي ذلك يقول: فالسبب </w:t>
      </w:r>
      <w:r w:rsidRPr="007F422C">
        <w:rPr>
          <w:rFonts w:ascii="Traditional Arabic" w:eastAsia="Times New Roman" w:hAnsi="Traditional Arabic" w:cs="Traditional Arabic"/>
          <w:sz w:val="36"/>
          <w:szCs w:val="36"/>
          <w:rtl/>
        </w:rPr>
        <w:lastRenderedPageBreak/>
        <w:t xml:space="preserve">الثقيل والوتِد المفروق لا يقعان في نهاية جزء، وإنما يقعان في صدور الأجزاء وتضاعيفها"، حيث انتهى جزء </w:t>
      </w:r>
      <w:proofErr w:type="spellStart"/>
      <w:r w:rsidRPr="007F422C">
        <w:rPr>
          <w:rFonts w:ascii="Traditional Arabic" w:eastAsia="Times New Roman" w:hAnsi="Traditional Arabic" w:cs="Traditional Arabic"/>
          <w:sz w:val="36"/>
          <w:szCs w:val="36"/>
          <w:rtl/>
        </w:rPr>
        <w:t>مفعولات</w:t>
      </w:r>
      <w:proofErr w:type="spellEnd"/>
      <w:r w:rsidRPr="007F422C">
        <w:rPr>
          <w:rFonts w:ascii="Traditional Arabic" w:eastAsia="Times New Roman" w:hAnsi="Traditional Arabic" w:cs="Traditional Arabic"/>
          <w:sz w:val="36"/>
          <w:szCs w:val="36"/>
          <w:rtl/>
        </w:rPr>
        <w:t xml:space="preserve"> بوتِد مفروق</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proofErr w:type="gramStart"/>
      <w:r w:rsidRPr="007F422C">
        <w:rPr>
          <w:rFonts w:ascii="Traditional Arabic" w:eastAsia="Times New Roman" w:hAnsi="Traditional Arabic" w:cs="Traditional Arabic"/>
          <w:sz w:val="36"/>
          <w:szCs w:val="36"/>
          <w:rtl/>
        </w:rPr>
        <w:t>وقد</w:t>
      </w:r>
      <w:proofErr w:type="gramEnd"/>
      <w:r w:rsidRPr="007F422C">
        <w:rPr>
          <w:rFonts w:ascii="Traditional Arabic" w:eastAsia="Times New Roman" w:hAnsi="Traditional Arabic" w:cs="Traditional Arabic"/>
          <w:sz w:val="36"/>
          <w:szCs w:val="36"/>
          <w:rtl/>
        </w:rPr>
        <w:t xml:space="preserve"> تحدَّث كذلك في هذه الدراسة في المنهج الرابع مبينًا "أحكام مباني القصائد وتحسين هيئاتها، وذكر ما تجب أو تتأكَّد العنايةُ بالتأنُّق فيه"، ليختتم قسم المباني بعقدِ مقارنة بين الشعراء المقصدين والمقطعين</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tl/>
        </w:rPr>
        <w:t>أما القسم الأخير من الكتاب، الذي - كما سبقت الإشارة - جاء في الأسلوب، فقد قسم هو الآخر إلى أربعة مناهج متفاوتة فيما بينها من حيث القِصَر والطول، وكل واحد من هذه المناهج يضم عددًا من المعارف والمعالم، وقد تعرَّض حازم في هذا القسم إلى "الطرق الشعرية، ومآخذ الشعراء في كل لون من ألوان النظم، بحسب ما تقتضيه أحوال الكلام"؛ حيث نجده يميز بين الشعر الجدي والشعر الهزلي، مع ذِكر خصائصِ كل صنف منهما، وما يصلُحُ لكل صنف منهما من المباني والأغراض</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tl/>
        </w:rPr>
        <w:t>ولم يكتفِ بالتركيز على ضرورة الموافقة والتناسب بين المعاني والمباني حتى أعقبهما بالأسلوب كعنصر ثالثٍ يشكِّل إلى جانبهما الأثافيَّ الثلاثة التي يقوم الشعر عليها، هذا فيما يخص المنهج الأول، أما المنهج الثاني فقد تناول فيه - بصفة عامة - مسألة الأغراض الشعرية من مدحٍ ورثاء ونسيب وفخر وهجاء ... "</w:t>
      </w:r>
      <w:proofErr w:type="gramStart"/>
      <w:r w:rsidRPr="007F422C">
        <w:rPr>
          <w:rFonts w:ascii="Traditional Arabic" w:eastAsia="Times New Roman" w:hAnsi="Traditional Arabic" w:cs="Traditional Arabic"/>
          <w:sz w:val="36"/>
          <w:szCs w:val="36"/>
          <w:rtl/>
        </w:rPr>
        <w:t>منبهًا</w:t>
      </w:r>
      <w:proofErr w:type="gramEnd"/>
      <w:r w:rsidRPr="007F422C">
        <w:rPr>
          <w:rFonts w:ascii="Traditional Arabic" w:eastAsia="Times New Roman" w:hAnsi="Traditional Arabic" w:cs="Traditional Arabic"/>
          <w:sz w:val="36"/>
          <w:szCs w:val="36"/>
          <w:rtl/>
        </w:rPr>
        <w:t xml:space="preserve"> إلى ما ينبغي أن يخص </w:t>
      </w:r>
      <w:proofErr w:type="spellStart"/>
      <w:r w:rsidRPr="007F422C">
        <w:rPr>
          <w:rFonts w:ascii="Traditional Arabic" w:eastAsia="Times New Roman" w:hAnsi="Traditional Arabic" w:cs="Traditional Arabic"/>
          <w:sz w:val="36"/>
          <w:szCs w:val="36"/>
          <w:rtl/>
        </w:rPr>
        <w:t>به</w:t>
      </w:r>
      <w:proofErr w:type="spellEnd"/>
      <w:r w:rsidRPr="007F422C">
        <w:rPr>
          <w:rFonts w:ascii="Traditional Arabic" w:eastAsia="Times New Roman" w:hAnsi="Traditional Arabic" w:cs="Traditional Arabic"/>
          <w:sz w:val="36"/>
          <w:szCs w:val="36"/>
          <w:rtl/>
        </w:rPr>
        <w:t xml:space="preserve"> كل لون من أوجه التصرف حتى يبلغ </w:t>
      </w:r>
      <w:proofErr w:type="spellStart"/>
      <w:r w:rsidRPr="007F422C">
        <w:rPr>
          <w:rFonts w:ascii="Traditional Arabic" w:eastAsia="Times New Roman" w:hAnsi="Traditional Arabic" w:cs="Traditional Arabic"/>
          <w:sz w:val="36"/>
          <w:szCs w:val="36"/>
          <w:rtl/>
        </w:rPr>
        <w:t>به</w:t>
      </w:r>
      <w:proofErr w:type="spellEnd"/>
      <w:r w:rsidRPr="007F422C">
        <w:rPr>
          <w:rFonts w:ascii="Traditional Arabic" w:eastAsia="Times New Roman" w:hAnsi="Traditional Arabic" w:cs="Traditional Arabic"/>
          <w:sz w:val="36"/>
          <w:szCs w:val="36"/>
          <w:rtl/>
        </w:rPr>
        <w:t xml:space="preserve"> الغاية، ويتحقق له الإبداع المنشود</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 أما في المنهجين الآخَرين فقد تناول فيهما الحديثَ عن المفاضلة بين الشعراء، محددًا الشروطَ التي يجب أن تحكم هذه المفاضَلة</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tl/>
        </w:rPr>
        <w:t xml:space="preserve">وفي الأخيرِ يجب أن نسجِّل أن حازمًا قد </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 xml:space="preserve">سلك في كتابه طريقة منطقية؛ إذ بدأ حديثه عن المعاني وتحليلها، ودرس طرق التصوير لها، </w:t>
      </w:r>
      <w:proofErr w:type="spellStart"/>
      <w:r w:rsidRPr="007F422C">
        <w:rPr>
          <w:rFonts w:ascii="Traditional Arabic" w:eastAsia="Times New Roman" w:hAnsi="Traditional Arabic" w:cs="Traditional Arabic"/>
          <w:sz w:val="36"/>
          <w:szCs w:val="36"/>
          <w:rtl/>
        </w:rPr>
        <w:t>وكيفيات</w:t>
      </w:r>
      <w:proofErr w:type="spellEnd"/>
      <w:r w:rsidRPr="007F422C">
        <w:rPr>
          <w:rFonts w:ascii="Traditional Arabic" w:eastAsia="Times New Roman" w:hAnsi="Traditional Arabic" w:cs="Traditional Arabic"/>
          <w:sz w:val="36"/>
          <w:szCs w:val="36"/>
          <w:rtl/>
        </w:rPr>
        <w:t xml:space="preserve"> إحضارها في الذهن منتظمة، لينتهي إلى نقد </w:t>
      </w:r>
      <w:proofErr w:type="gramStart"/>
      <w:r w:rsidRPr="007F422C">
        <w:rPr>
          <w:rFonts w:ascii="Traditional Arabic" w:eastAsia="Times New Roman" w:hAnsi="Traditional Arabic" w:cs="Traditional Arabic"/>
          <w:sz w:val="36"/>
          <w:szCs w:val="36"/>
          <w:rtl/>
        </w:rPr>
        <w:t>الشعراء</w:t>
      </w:r>
      <w:proofErr w:type="gramEnd"/>
      <w:r w:rsidRPr="007F422C">
        <w:rPr>
          <w:rFonts w:ascii="Traditional Arabic" w:eastAsia="Times New Roman" w:hAnsi="Traditional Arabic" w:cs="Traditional Arabic"/>
          <w:sz w:val="36"/>
          <w:szCs w:val="36"/>
          <w:rtl/>
        </w:rPr>
        <w:t xml:space="preserve"> وتقديم آثارهم، وهو في الفصل الأخير من كتابه منهاج البلغاء وسراج الأدباء يعلن عن خطته في مؤلَّفه، ويصورها لنا بقوله: قد تكلمنا في هذه الصناعة </w:t>
      </w:r>
      <w:r w:rsidRPr="007F422C">
        <w:rPr>
          <w:rFonts w:ascii="Traditional Arabic" w:eastAsia="Times New Roman" w:hAnsi="Traditional Arabic" w:cs="Traditional Arabic"/>
          <w:sz w:val="36"/>
          <w:szCs w:val="36"/>
        </w:rPr>
        <w:t>(</w:t>
      </w:r>
      <w:r w:rsidRPr="007F422C">
        <w:rPr>
          <w:rFonts w:ascii="Traditional Arabic" w:eastAsia="Times New Roman" w:hAnsi="Traditional Arabic" w:cs="Traditional Arabic"/>
          <w:sz w:val="36"/>
          <w:szCs w:val="36"/>
          <w:rtl/>
        </w:rPr>
        <w:t>الصناعة الشعرية) في جملة مقنعة، وبقيت أشياءُ لا يمكن تتبعها؛ لكثرة تشعُّبها، وتعذُّر استقصائها</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Pr>
        <w:t> </w:t>
      </w:r>
    </w:p>
    <w:p w:rsidR="007F422C" w:rsidRPr="007F422C" w:rsidRDefault="007F422C" w:rsidP="007F422C">
      <w:pPr>
        <w:bidi/>
        <w:spacing w:before="100" w:beforeAutospacing="1" w:after="100" w:afterAutospacing="1" w:line="240" w:lineRule="auto"/>
        <w:jc w:val="both"/>
        <w:rPr>
          <w:rFonts w:ascii="Traditional Arabic" w:eastAsia="Times New Roman" w:hAnsi="Traditional Arabic" w:cs="Traditional Arabic"/>
          <w:sz w:val="36"/>
          <w:szCs w:val="36"/>
        </w:rPr>
      </w:pPr>
      <w:proofErr w:type="gramStart"/>
      <w:r w:rsidRPr="007F422C">
        <w:rPr>
          <w:rFonts w:ascii="Traditional Arabic" w:eastAsia="Times New Roman" w:hAnsi="Traditional Arabic" w:cs="Traditional Arabic"/>
          <w:color w:val="008080"/>
          <w:sz w:val="36"/>
          <w:szCs w:val="36"/>
          <w:rtl/>
        </w:rPr>
        <w:lastRenderedPageBreak/>
        <w:t>خلاصة</w:t>
      </w:r>
      <w:proofErr w:type="gramEnd"/>
      <w:r w:rsidRPr="007F422C">
        <w:rPr>
          <w:rFonts w:ascii="Traditional Arabic" w:eastAsia="Times New Roman" w:hAnsi="Traditional Arabic" w:cs="Traditional Arabic"/>
          <w:color w:val="008080"/>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hint="cs"/>
          <w:sz w:val="36"/>
          <w:szCs w:val="36"/>
          <w:rtl/>
          <w:lang w:bidi="ar-DZ"/>
        </w:rPr>
      </w:pPr>
      <w:r w:rsidRPr="007F422C">
        <w:rPr>
          <w:rFonts w:ascii="Traditional Arabic" w:eastAsia="Times New Roman" w:hAnsi="Traditional Arabic" w:cs="Traditional Arabic"/>
          <w:sz w:val="36"/>
          <w:szCs w:val="36"/>
          <w:rtl/>
        </w:rPr>
        <w:t xml:space="preserve">إن كتاب المنهاج لحازم </w:t>
      </w:r>
      <w:proofErr w:type="spellStart"/>
      <w:r w:rsidRPr="007F422C">
        <w:rPr>
          <w:rFonts w:ascii="Traditional Arabic" w:eastAsia="Times New Roman" w:hAnsi="Traditional Arabic" w:cs="Traditional Arabic"/>
          <w:sz w:val="36"/>
          <w:szCs w:val="36"/>
          <w:rtl/>
        </w:rPr>
        <w:t>القرطاجني</w:t>
      </w:r>
      <w:proofErr w:type="spellEnd"/>
      <w:r w:rsidRPr="007F422C">
        <w:rPr>
          <w:rFonts w:ascii="Traditional Arabic" w:eastAsia="Times New Roman" w:hAnsi="Traditional Arabic" w:cs="Traditional Arabic"/>
          <w:sz w:val="36"/>
          <w:szCs w:val="36"/>
          <w:rtl/>
        </w:rPr>
        <w:t xml:space="preserve"> لكتابٌ جديرٌ بالقراءة والدراسة العميقتين والجادتين؛ لأنه يشكل قيمة ما وصل إليه الدرس البلاغي والنقدي - كذلك - شرقًا وغربًا، كما يعد الكتاب على رأس المؤلفات البلاغية التي استطاعت أن تمزج بين الدرس البلاغي اليوناني </w:t>
      </w:r>
      <w:proofErr w:type="spellStart"/>
      <w:r w:rsidRPr="007F422C">
        <w:rPr>
          <w:rFonts w:ascii="Traditional Arabic" w:eastAsia="Times New Roman" w:hAnsi="Traditional Arabic" w:cs="Traditional Arabic"/>
          <w:sz w:val="36"/>
          <w:szCs w:val="36"/>
          <w:rtl/>
        </w:rPr>
        <w:t>وصِنْوه</w:t>
      </w:r>
      <w:proofErr w:type="spellEnd"/>
      <w:r w:rsidRPr="007F422C">
        <w:rPr>
          <w:rFonts w:ascii="Traditional Arabic" w:eastAsia="Times New Roman" w:hAnsi="Traditional Arabic" w:cs="Traditional Arabic"/>
          <w:sz w:val="36"/>
          <w:szCs w:val="36"/>
          <w:rtl/>
        </w:rPr>
        <w:t xml:space="preserve"> العربي دون تغييب أحدهما في الآخر، ولنا في آراء </w:t>
      </w:r>
      <w:proofErr w:type="spellStart"/>
      <w:r w:rsidRPr="007F422C">
        <w:rPr>
          <w:rFonts w:ascii="Traditional Arabic" w:eastAsia="Times New Roman" w:hAnsi="Traditional Arabic" w:cs="Traditional Arabic"/>
          <w:sz w:val="36"/>
          <w:szCs w:val="36"/>
          <w:rtl/>
        </w:rPr>
        <w:t>الزركشي</w:t>
      </w:r>
      <w:proofErr w:type="spellEnd"/>
      <w:r w:rsidRPr="007F422C">
        <w:rPr>
          <w:rFonts w:ascii="Traditional Arabic" w:eastAsia="Times New Roman" w:hAnsi="Traditional Arabic" w:cs="Traditional Arabic"/>
          <w:sz w:val="36"/>
          <w:szCs w:val="36"/>
          <w:rtl/>
        </w:rPr>
        <w:t xml:space="preserve"> وابن النقيب فيه خيرُ دليل على ذلك</w:t>
      </w:r>
      <w:r w:rsidRPr="007F422C">
        <w:rPr>
          <w:rFonts w:ascii="Traditional Arabic" w:eastAsia="Times New Roman" w:hAnsi="Traditional Arabic" w:cs="Traditional Arabic"/>
          <w:sz w:val="36"/>
          <w:szCs w:val="36"/>
        </w:rPr>
        <w:t>.</w:t>
      </w:r>
    </w:p>
    <w:p w:rsidR="007F422C" w:rsidRPr="007F422C" w:rsidRDefault="007F422C" w:rsidP="007F422C">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r w:rsidRPr="007F422C">
        <w:rPr>
          <w:rFonts w:ascii="Traditional Arabic" w:eastAsia="Times New Roman" w:hAnsi="Traditional Arabic" w:cs="Traditional Arabic"/>
          <w:sz w:val="36"/>
          <w:szCs w:val="36"/>
          <w:rtl/>
        </w:rPr>
        <w:t>لقد أصبحت البلاغة مع حازم درسًا خصبًا للدراسة؛ لأنها أصبحت عِلمًا كليًّا، تحتوي على جميع علوم اللسان وفنونه، فبعد أن كانت البلاغة مجرد مباحثَ بلاغية، وتحولها فيما بعد إلى درجة الصياغة العلمية مرتبطة بعلوم شتى، منها: النَّحْو والصرف والنقد الأدبي، وبالإعجاز القرآني فيما بعد - أصبحت اليوم أكثرَ شمولية وكلية، تحتوي على جميع مراحل البلاغة عبر امتدادها التاريخي، وتغيرها من مرحلة لأخرى</w:t>
      </w:r>
      <w:r w:rsidRPr="007F422C">
        <w:rPr>
          <w:rFonts w:ascii="Traditional Arabic" w:eastAsia="Times New Roman" w:hAnsi="Traditional Arabic" w:cs="Traditional Arabic"/>
          <w:sz w:val="36"/>
          <w:szCs w:val="36"/>
        </w:rPr>
        <w:t>.</w:t>
      </w:r>
    </w:p>
    <w:p w:rsidR="007F422C" w:rsidRPr="007F422C" w:rsidRDefault="007F422C" w:rsidP="007F422C">
      <w:pPr>
        <w:bidi/>
        <w:spacing w:after="0" w:line="240" w:lineRule="auto"/>
        <w:jc w:val="both"/>
        <w:rPr>
          <w:rFonts w:ascii="Traditional Arabic" w:eastAsia="Times New Roman" w:hAnsi="Traditional Arabic" w:cs="Traditional Arabic"/>
          <w:sz w:val="36"/>
          <w:szCs w:val="36"/>
        </w:rPr>
      </w:pPr>
    </w:p>
    <w:p w:rsidR="007F422C" w:rsidRPr="007F422C" w:rsidRDefault="007F422C" w:rsidP="007F422C">
      <w:pPr>
        <w:shd w:val="clear" w:color="auto" w:fill="FFFFFF"/>
        <w:bidi/>
        <w:spacing w:after="0" w:line="240" w:lineRule="auto"/>
        <w:jc w:val="both"/>
        <w:rPr>
          <w:rFonts w:ascii="Traditional Arabic" w:eastAsia="Times New Roman" w:hAnsi="Traditional Arabic" w:cs="Traditional Arabic"/>
          <w:color w:val="000000"/>
          <w:sz w:val="36"/>
          <w:szCs w:val="36"/>
        </w:rPr>
      </w:pPr>
      <w:r w:rsidRPr="007F422C">
        <w:rPr>
          <w:rFonts w:ascii="Traditional Arabic" w:eastAsia="Times New Roman" w:hAnsi="Traditional Arabic" w:cs="Traditional Arabic"/>
          <w:color w:val="000000"/>
          <w:sz w:val="36"/>
          <w:szCs w:val="36"/>
        </w:rPr>
        <w:br/>
      </w:r>
    </w:p>
    <w:p w:rsidR="00527584" w:rsidRPr="007F422C" w:rsidRDefault="00527584" w:rsidP="007F422C">
      <w:pPr>
        <w:bidi/>
        <w:jc w:val="both"/>
        <w:rPr>
          <w:rFonts w:ascii="Traditional Arabic" w:hAnsi="Traditional Arabic" w:cs="Traditional Arabic"/>
          <w:sz w:val="36"/>
          <w:szCs w:val="36"/>
        </w:rPr>
      </w:pPr>
    </w:p>
    <w:sectPr w:rsidR="00527584" w:rsidRPr="007F42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F422C"/>
    <w:rsid w:val="00527584"/>
    <w:rsid w:val="007F42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F422C"/>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7F422C"/>
    <w:rPr>
      <w:color w:val="0000FF"/>
      <w:u w:val="single"/>
    </w:rPr>
  </w:style>
</w:styles>
</file>

<file path=word/webSettings.xml><?xml version="1.0" encoding="utf-8"?>
<w:webSettings xmlns:r="http://schemas.openxmlformats.org/officeDocument/2006/relationships" xmlns:w="http://schemas.openxmlformats.org/wordprocessingml/2006/main">
  <w:divs>
    <w:div w:id="1535270567">
      <w:bodyDiv w:val="1"/>
      <w:marLeft w:val="0"/>
      <w:marRight w:val="0"/>
      <w:marTop w:val="0"/>
      <w:marBottom w:val="0"/>
      <w:divBdr>
        <w:top w:val="none" w:sz="0" w:space="0" w:color="auto"/>
        <w:left w:val="none" w:sz="0" w:space="0" w:color="auto"/>
        <w:bottom w:val="none" w:sz="0" w:space="0" w:color="auto"/>
        <w:right w:val="none" w:sz="0" w:space="0" w:color="auto"/>
      </w:divBdr>
      <w:divsChild>
        <w:div w:id="1807576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culture/0/81202" TargetMode="External"/><Relationship Id="rId5" Type="http://schemas.openxmlformats.org/officeDocument/2006/relationships/hyperlink" Target="https://www.alukah.net/library/0/49960/" TargetMode="External"/><Relationship Id="rId4" Type="http://schemas.openxmlformats.org/officeDocument/2006/relationships/hyperlink" Target="https://www.alukah.net/literature_language/0/836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2051</Words>
  <Characters>11282</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2</cp:revision>
  <dcterms:created xsi:type="dcterms:W3CDTF">2024-05-01T11:07:00Z</dcterms:created>
  <dcterms:modified xsi:type="dcterms:W3CDTF">2024-05-01T11:13:00Z</dcterms:modified>
</cp:coreProperties>
</file>