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CF" w:rsidRPr="00204582" w:rsidRDefault="00204582" w:rsidP="00F12ECF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04582">
        <w:rPr>
          <w:rFonts w:asciiTheme="majorBidi" w:hAnsiTheme="majorBidi" w:cstheme="majorBidi"/>
          <w:b/>
          <w:bCs/>
          <w:sz w:val="32"/>
          <w:szCs w:val="32"/>
        </w:rPr>
        <w:t>Cours 1</w:t>
      </w:r>
      <w:r>
        <w:rPr>
          <w:rFonts w:asciiTheme="majorBidi" w:hAnsiTheme="majorBidi" w:cstheme="majorBidi"/>
          <w:b/>
          <w:bCs/>
          <w:sz w:val="32"/>
          <w:szCs w:val="32"/>
        </w:rPr>
        <w:t> : Types des pronoms : l’usage et la distinction</w:t>
      </w:r>
    </w:p>
    <w:p w:rsidR="00FB56A4" w:rsidRP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B56A4" w:rsidRPr="00FB56A4" w:rsidRDefault="00FB56A4" w:rsidP="00FB56A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56A4">
        <w:rPr>
          <w:rFonts w:asciiTheme="majorBidi" w:hAnsiTheme="majorBidi" w:cstheme="majorBidi"/>
          <w:b/>
          <w:bCs/>
          <w:sz w:val="28"/>
          <w:szCs w:val="28"/>
        </w:rPr>
        <w:t>1. Les pronoms personnels</w:t>
      </w:r>
    </w:p>
    <w:p w:rsid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- </w:t>
      </w:r>
      <w:r w:rsidRPr="00FB56A4">
        <w:rPr>
          <w:rFonts w:asciiTheme="majorBidi" w:hAnsiTheme="majorBidi" w:cstheme="majorBidi"/>
          <w:i/>
          <w:iCs/>
          <w:sz w:val="28"/>
          <w:szCs w:val="28"/>
        </w:rPr>
        <w:t>Sujets</w:t>
      </w:r>
      <w:r w:rsidRPr="00FB56A4">
        <w:rPr>
          <w:rFonts w:asciiTheme="majorBidi" w:hAnsiTheme="majorBidi" w:cstheme="majorBidi"/>
          <w:sz w:val="28"/>
          <w:szCs w:val="28"/>
        </w:rPr>
        <w:t xml:space="preserve"> : je, tu, il, elle, nous, vous, ils, elles</w:t>
      </w:r>
      <w:r w:rsidR="00075CBA">
        <w:rPr>
          <w:rFonts w:asciiTheme="majorBidi" w:hAnsiTheme="majorBidi" w:cstheme="majorBidi"/>
          <w:sz w:val="28"/>
          <w:szCs w:val="28"/>
        </w:rPr>
        <w:t>.</w:t>
      </w:r>
    </w:p>
    <w:p w:rsidR="00075CBA" w:rsidRPr="00075CBA" w:rsidRDefault="00075CBA" w:rsidP="00FB56A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75CBA">
        <w:rPr>
          <w:rFonts w:asciiTheme="majorBidi" w:hAnsiTheme="majorBidi" w:cstheme="majorBidi"/>
          <w:b/>
          <w:bCs/>
          <w:sz w:val="28"/>
          <w:szCs w:val="28"/>
        </w:rPr>
        <w:t xml:space="preserve">Ex. </w:t>
      </w:r>
      <w:r w:rsidRPr="00075CBA">
        <w:rPr>
          <w:rFonts w:asciiTheme="majorBidi" w:hAnsiTheme="majorBidi" w:cstheme="majorBidi"/>
          <w:b/>
          <w:bCs/>
          <w:sz w:val="28"/>
          <w:szCs w:val="28"/>
          <w:u w:val="single"/>
        </w:rPr>
        <w:t>Je</w:t>
      </w:r>
      <w:r w:rsidRPr="00075CBA">
        <w:rPr>
          <w:rFonts w:asciiTheme="majorBidi" w:hAnsiTheme="majorBidi" w:cstheme="majorBidi"/>
          <w:b/>
          <w:bCs/>
          <w:sz w:val="28"/>
          <w:szCs w:val="28"/>
        </w:rPr>
        <w:t xml:space="preserve"> regarde la télévision. </w:t>
      </w:r>
      <w:r w:rsidRPr="00075CBA">
        <w:rPr>
          <w:rFonts w:asciiTheme="majorBidi" w:hAnsiTheme="majorBidi" w:cstheme="majorBidi"/>
          <w:b/>
          <w:bCs/>
          <w:sz w:val="28"/>
          <w:szCs w:val="28"/>
          <w:u w:val="single"/>
        </w:rPr>
        <w:t>Vous</w:t>
      </w:r>
      <w:r w:rsidRPr="00075CBA">
        <w:rPr>
          <w:rFonts w:asciiTheme="majorBidi" w:hAnsiTheme="majorBidi" w:cstheme="majorBidi"/>
          <w:b/>
          <w:bCs/>
          <w:sz w:val="28"/>
          <w:szCs w:val="28"/>
        </w:rPr>
        <w:t xml:space="preserve"> avez été prévenus.</w:t>
      </w:r>
    </w:p>
    <w:p w:rsid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- </w:t>
      </w:r>
      <w:r w:rsidRPr="00FB56A4">
        <w:rPr>
          <w:rFonts w:asciiTheme="majorBidi" w:hAnsiTheme="majorBidi" w:cstheme="majorBidi"/>
          <w:i/>
          <w:iCs/>
          <w:sz w:val="28"/>
          <w:szCs w:val="28"/>
        </w:rPr>
        <w:t>Toniques</w:t>
      </w:r>
      <w:r w:rsidRPr="00FB56A4">
        <w:rPr>
          <w:rFonts w:asciiTheme="majorBidi" w:hAnsiTheme="majorBidi" w:cstheme="majorBidi"/>
          <w:sz w:val="28"/>
          <w:szCs w:val="28"/>
        </w:rPr>
        <w:t xml:space="preserve"> : moi, toi, lui, elle, nous, vous, eux, elles  </w:t>
      </w:r>
    </w:p>
    <w:p w:rsidR="00075CBA" w:rsidRPr="00FB56A4" w:rsidRDefault="00075CBA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075CBA">
        <w:rPr>
          <w:rFonts w:asciiTheme="majorBidi" w:hAnsiTheme="majorBidi" w:cstheme="majorBidi"/>
          <w:b/>
          <w:bCs/>
          <w:sz w:val="28"/>
          <w:szCs w:val="28"/>
        </w:rPr>
        <w:t xml:space="preserve">Ex. C'est </w:t>
      </w:r>
      <w:r w:rsidRPr="00075CBA">
        <w:rPr>
          <w:rFonts w:asciiTheme="majorBidi" w:hAnsiTheme="majorBidi" w:cstheme="majorBidi"/>
          <w:b/>
          <w:bCs/>
          <w:sz w:val="28"/>
          <w:szCs w:val="28"/>
          <w:u w:val="single"/>
        </w:rPr>
        <w:t>moi</w:t>
      </w:r>
      <w:r w:rsidRPr="00075CBA">
        <w:rPr>
          <w:rFonts w:asciiTheme="majorBidi" w:hAnsiTheme="majorBidi" w:cstheme="majorBidi"/>
          <w:b/>
          <w:bCs/>
          <w:sz w:val="28"/>
          <w:szCs w:val="28"/>
        </w:rPr>
        <w:t xml:space="preserve"> qui ai fait les courses. </w:t>
      </w:r>
      <w:r w:rsidRPr="00075CBA">
        <w:rPr>
          <w:rFonts w:asciiTheme="majorBidi" w:hAnsiTheme="majorBidi" w:cstheme="majorBidi"/>
          <w:b/>
          <w:bCs/>
          <w:sz w:val="28"/>
          <w:szCs w:val="28"/>
          <w:u w:val="single"/>
        </w:rPr>
        <w:t>Eux</w:t>
      </w:r>
      <w:r w:rsidRPr="00075CBA">
        <w:rPr>
          <w:rFonts w:asciiTheme="majorBidi" w:hAnsiTheme="majorBidi" w:cstheme="majorBidi"/>
          <w:b/>
          <w:bCs/>
          <w:sz w:val="28"/>
          <w:szCs w:val="28"/>
        </w:rPr>
        <w:t xml:space="preserve"> aussi sont invités</w:t>
      </w:r>
      <w:r>
        <w:rPr>
          <w:rFonts w:ascii="Georgia" w:hAnsi="Georgia"/>
          <w:color w:val="29261B"/>
          <w:spacing w:val="-4"/>
          <w:sz w:val="27"/>
          <w:szCs w:val="27"/>
          <w:shd w:val="clear" w:color="auto" w:fill="F0EEE5"/>
        </w:rPr>
        <w:t>.</w:t>
      </w:r>
    </w:p>
    <w:p w:rsid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- </w:t>
      </w:r>
      <w:r w:rsidRPr="00FB56A4">
        <w:rPr>
          <w:rFonts w:asciiTheme="majorBidi" w:hAnsiTheme="majorBidi" w:cstheme="majorBidi"/>
          <w:i/>
          <w:iCs/>
          <w:sz w:val="28"/>
          <w:szCs w:val="28"/>
        </w:rPr>
        <w:t>Compléments</w:t>
      </w:r>
      <w:r w:rsidRPr="00FB56A4">
        <w:rPr>
          <w:rFonts w:asciiTheme="majorBidi" w:hAnsiTheme="majorBidi" w:cstheme="majorBidi"/>
          <w:sz w:val="28"/>
          <w:szCs w:val="28"/>
        </w:rPr>
        <w:t xml:space="preserve"> : me, te, le, la, nous, vous, les, lui, leur</w:t>
      </w:r>
    </w:p>
    <w:p w:rsidR="00075CBA" w:rsidRPr="00075CBA" w:rsidRDefault="00075CBA" w:rsidP="00FB56A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75CBA">
        <w:rPr>
          <w:rFonts w:asciiTheme="majorBidi" w:hAnsiTheme="majorBidi" w:cstheme="majorBidi"/>
          <w:b/>
          <w:bCs/>
          <w:sz w:val="28"/>
          <w:szCs w:val="28"/>
        </w:rPr>
        <w:t xml:space="preserve">Ex. Il </w:t>
      </w:r>
      <w:r w:rsidRPr="00075CBA">
        <w:rPr>
          <w:rFonts w:asciiTheme="majorBidi" w:hAnsiTheme="majorBidi" w:cstheme="majorBidi"/>
          <w:b/>
          <w:bCs/>
          <w:sz w:val="28"/>
          <w:szCs w:val="28"/>
          <w:u w:val="single"/>
        </w:rPr>
        <w:t>me</w:t>
      </w:r>
      <w:r w:rsidRPr="00075CBA">
        <w:rPr>
          <w:rFonts w:asciiTheme="majorBidi" w:hAnsiTheme="majorBidi" w:cstheme="majorBidi"/>
          <w:b/>
          <w:bCs/>
          <w:sz w:val="28"/>
          <w:szCs w:val="28"/>
        </w:rPr>
        <w:t xml:space="preserve"> plaît. Je </w:t>
      </w:r>
      <w:r w:rsidRPr="00075CBA">
        <w:rPr>
          <w:rFonts w:asciiTheme="majorBidi" w:hAnsiTheme="majorBidi" w:cstheme="majorBidi"/>
          <w:b/>
          <w:bCs/>
          <w:sz w:val="28"/>
          <w:szCs w:val="28"/>
          <w:u w:val="single"/>
        </w:rPr>
        <w:t>vous</w:t>
      </w:r>
      <w:r w:rsidRPr="00075CBA">
        <w:rPr>
          <w:rFonts w:asciiTheme="majorBidi" w:hAnsiTheme="majorBidi" w:cstheme="majorBidi"/>
          <w:b/>
          <w:bCs/>
          <w:sz w:val="28"/>
          <w:szCs w:val="28"/>
        </w:rPr>
        <w:t xml:space="preserve"> ai entendus.</w:t>
      </w:r>
    </w:p>
    <w:p w:rsidR="00FB56A4" w:rsidRPr="00FB56A4" w:rsidRDefault="00FB56A4" w:rsidP="00FB56A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56A4">
        <w:rPr>
          <w:rFonts w:asciiTheme="majorBidi" w:hAnsiTheme="majorBidi" w:cstheme="majorBidi"/>
          <w:b/>
          <w:bCs/>
          <w:sz w:val="28"/>
          <w:szCs w:val="28"/>
        </w:rPr>
        <w:t xml:space="preserve">2. Les pronoms possessifs  </w:t>
      </w: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355A9A">
        <w:rPr>
          <w:rFonts w:asciiTheme="majorBidi" w:hAnsiTheme="majorBidi" w:cstheme="majorBidi"/>
          <w:b/>
          <w:bCs/>
          <w:sz w:val="28"/>
          <w:szCs w:val="28"/>
        </w:rPr>
        <w:t>Au singulier :</w:t>
      </w: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sz w:val="28"/>
          <w:szCs w:val="28"/>
        </w:rPr>
      </w:pPr>
      <w:r w:rsidRPr="00355A9A">
        <w:rPr>
          <w:rFonts w:asciiTheme="majorBidi" w:hAnsiTheme="majorBidi" w:cstheme="majorBidi"/>
          <w:sz w:val="28"/>
          <w:szCs w:val="28"/>
        </w:rPr>
        <w:t>mon/ma/mes (1ère personne)</w:t>
      </w: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sz w:val="28"/>
          <w:szCs w:val="28"/>
        </w:rPr>
      </w:pPr>
      <w:r w:rsidRPr="00355A9A">
        <w:rPr>
          <w:rFonts w:asciiTheme="majorBidi" w:hAnsiTheme="majorBidi" w:cstheme="majorBidi"/>
          <w:sz w:val="28"/>
          <w:szCs w:val="28"/>
        </w:rPr>
        <w:t>ton/ta/tes (2ème personne)</w:t>
      </w: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sz w:val="28"/>
          <w:szCs w:val="28"/>
        </w:rPr>
      </w:pPr>
      <w:r w:rsidRPr="00355A9A">
        <w:rPr>
          <w:rFonts w:asciiTheme="majorBidi" w:hAnsiTheme="majorBidi" w:cstheme="majorBidi"/>
          <w:sz w:val="28"/>
          <w:szCs w:val="28"/>
        </w:rPr>
        <w:t>son/sa/ses (3ème personne)</w:t>
      </w: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355A9A">
        <w:rPr>
          <w:rFonts w:asciiTheme="majorBidi" w:hAnsiTheme="majorBidi" w:cstheme="majorBidi"/>
          <w:b/>
          <w:bCs/>
          <w:sz w:val="28"/>
          <w:szCs w:val="28"/>
        </w:rPr>
        <w:t>Au pluriel :</w:t>
      </w: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sz w:val="28"/>
          <w:szCs w:val="28"/>
        </w:rPr>
      </w:pPr>
      <w:proofErr w:type="gramStart"/>
      <w:r w:rsidRPr="00355A9A">
        <w:rPr>
          <w:rFonts w:asciiTheme="majorBidi" w:hAnsiTheme="majorBidi" w:cstheme="majorBidi"/>
          <w:sz w:val="28"/>
          <w:szCs w:val="28"/>
        </w:rPr>
        <w:t>notre/</w:t>
      </w:r>
      <w:proofErr w:type="gramEnd"/>
      <w:r w:rsidRPr="00355A9A">
        <w:rPr>
          <w:rFonts w:asciiTheme="majorBidi" w:hAnsiTheme="majorBidi" w:cstheme="majorBidi"/>
          <w:sz w:val="28"/>
          <w:szCs w:val="28"/>
        </w:rPr>
        <w:t>nos (1ère personne)</w:t>
      </w: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sz w:val="28"/>
          <w:szCs w:val="28"/>
        </w:rPr>
      </w:pPr>
      <w:r w:rsidRPr="00355A9A">
        <w:rPr>
          <w:rFonts w:asciiTheme="majorBidi" w:hAnsiTheme="majorBidi" w:cstheme="majorBidi"/>
          <w:sz w:val="28"/>
          <w:szCs w:val="28"/>
        </w:rPr>
        <w:t>votre/vos (2ème personne)</w:t>
      </w:r>
    </w:p>
    <w:p w:rsidR="00355A9A" w:rsidRDefault="00355A9A" w:rsidP="00355A9A">
      <w:pPr>
        <w:pStyle w:val="Sansinterligne"/>
        <w:rPr>
          <w:rFonts w:asciiTheme="majorBidi" w:hAnsiTheme="majorBidi" w:cstheme="majorBidi"/>
          <w:sz w:val="28"/>
          <w:szCs w:val="28"/>
        </w:rPr>
      </w:pPr>
      <w:proofErr w:type="gramStart"/>
      <w:r w:rsidRPr="00355A9A">
        <w:rPr>
          <w:rFonts w:asciiTheme="majorBidi" w:hAnsiTheme="majorBidi" w:cstheme="majorBidi"/>
          <w:sz w:val="28"/>
          <w:szCs w:val="28"/>
        </w:rPr>
        <w:t>leur/</w:t>
      </w:r>
      <w:proofErr w:type="gramEnd"/>
      <w:r w:rsidRPr="00355A9A">
        <w:rPr>
          <w:rFonts w:asciiTheme="majorBidi" w:hAnsiTheme="majorBidi" w:cstheme="majorBidi"/>
          <w:sz w:val="28"/>
          <w:szCs w:val="28"/>
        </w:rPr>
        <w:t>leurs (3ème personne)</w:t>
      </w:r>
    </w:p>
    <w:p w:rsidR="00355A9A" w:rsidRDefault="00355A9A" w:rsidP="00355A9A">
      <w:pPr>
        <w:pStyle w:val="Sansinterligne"/>
        <w:rPr>
          <w:rFonts w:asciiTheme="majorBidi" w:hAnsiTheme="majorBidi" w:cstheme="majorBidi"/>
          <w:sz w:val="28"/>
          <w:szCs w:val="28"/>
        </w:rPr>
      </w:pP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x. </w:t>
      </w:r>
      <w:r w:rsidRP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>Ton</w:t>
      </w:r>
      <w:r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 livre est sur la table. </w:t>
      </w:r>
      <w:r w:rsidRP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Leurs </w:t>
      </w:r>
      <w:r w:rsidRPr="00355A9A">
        <w:rPr>
          <w:rFonts w:asciiTheme="majorBidi" w:hAnsiTheme="majorBidi" w:cstheme="majorBidi"/>
          <w:b/>
          <w:bCs/>
          <w:sz w:val="28"/>
          <w:szCs w:val="28"/>
        </w:rPr>
        <w:t>affaires sont prêtes.</w:t>
      </w:r>
    </w:p>
    <w:p w:rsidR="00355A9A" w:rsidRDefault="00355A9A" w:rsidP="00355A9A">
      <w:pPr>
        <w:pStyle w:val="Sansinterligne"/>
        <w:rPr>
          <w:rFonts w:asciiTheme="majorBidi" w:hAnsiTheme="majorBidi" w:cstheme="majorBidi"/>
          <w:sz w:val="28"/>
          <w:szCs w:val="28"/>
        </w:rPr>
      </w:pPr>
    </w:p>
    <w:p w:rsidR="00FB56A4" w:rsidRPr="00FB56A4" w:rsidRDefault="00FB56A4" w:rsidP="00355A9A">
      <w:pPr>
        <w:pStyle w:val="Sansinterligne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3. </w:t>
      </w:r>
      <w:r w:rsidRPr="00FB56A4">
        <w:rPr>
          <w:rFonts w:asciiTheme="majorBidi" w:hAnsiTheme="majorBidi" w:cstheme="majorBidi"/>
          <w:b/>
          <w:bCs/>
          <w:sz w:val="28"/>
          <w:szCs w:val="28"/>
        </w:rPr>
        <w:t>Les pronoms démonstratifs</w:t>
      </w:r>
    </w:p>
    <w:p w:rsidR="00FB56A4" w:rsidRP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- </w:t>
      </w:r>
      <w:r w:rsidRPr="00FB56A4">
        <w:rPr>
          <w:rFonts w:asciiTheme="majorBidi" w:hAnsiTheme="majorBidi" w:cstheme="majorBidi"/>
          <w:i/>
          <w:iCs/>
          <w:sz w:val="28"/>
          <w:szCs w:val="28"/>
        </w:rPr>
        <w:t xml:space="preserve">Singulier </w:t>
      </w:r>
      <w:r w:rsidRPr="00FB56A4">
        <w:rPr>
          <w:rFonts w:asciiTheme="majorBidi" w:hAnsiTheme="majorBidi" w:cstheme="majorBidi"/>
          <w:sz w:val="28"/>
          <w:szCs w:val="28"/>
        </w:rPr>
        <w:t xml:space="preserve">: ce, cet, cette </w:t>
      </w:r>
    </w:p>
    <w:p w:rsidR="00FB56A4" w:rsidRP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- </w:t>
      </w:r>
      <w:r w:rsidRPr="00FB56A4">
        <w:rPr>
          <w:rFonts w:asciiTheme="majorBidi" w:hAnsiTheme="majorBidi" w:cstheme="majorBidi"/>
          <w:i/>
          <w:iCs/>
          <w:sz w:val="28"/>
          <w:szCs w:val="28"/>
        </w:rPr>
        <w:t>Pluriel</w:t>
      </w:r>
      <w:r w:rsidRPr="00FB56A4">
        <w:rPr>
          <w:rFonts w:asciiTheme="majorBidi" w:hAnsiTheme="majorBidi" w:cstheme="majorBidi"/>
          <w:sz w:val="28"/>
          <w:szCs w:val="28"/>
        </w:rPr>
        <w:t xml:space="preserve"> : ces</w:t>
      </w:r>
    </w:p>
    <w:p w:rsid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- </w:t>
      </w:r>
      <w:r w:rsidRPr="00FB56A4">
        <w:rPr>
          <w:rFonts w:asciiTheme="majorBidi" w:hAnsiTheme="majorBidi" w:cstheme="majorBidi"/>
          <w:i/>
          <w:iCs/>
          <w:sz w:val="28"/>
          <w:szCs w:val="28"/>
        </w:rPr>
        <w:t xml:space="preserve">Neutres </w:t>
      </w:r>
      <w:r w:rsidRPr="00FB56A4">
        <w:rPr>
          <w:rFonts w:asciiTheme="majorBidi" w:hAnsiTheme="majorBidi" w:cstheme="majorBidi"/>
          <w:sz w:val="28"/>
          <w:szCs w:val="28"/>
        </w:rPr>
        <w:t>: ceci, cela</w:t>
      </w: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Ex. </w:t>
      </w:r>
      <w:r w:rsidRP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>Ce</w:t>
      </w:r>
      <w:r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 film est génial. J'ai acheté </w:t>
      </w:r>
      <w:r w:rsidRP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>ces</w:t>
      </w:r>
      <w:r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 chaussures hier.</w:t>
      </w: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>Ceci</w:t>
      </w:r>
      <w:r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 est la clé de la porte d'entrée. </w:t>
      </w:r>
      <w:r w:rsidRP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>Cela</w:t>
      </w:r>
      <w:r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 ne me convient pas.</w:t>
      </w:r>
    </w:p>
    <w:p w:rsidR="00355A9A" w:rsidRPr="00FB56A4" w:rsidRDefault="00355A9A" w:rsidP="00FB56A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56A4" w:rsidRPr="00FB56A4" w:rsidRDefault="00FB56A4" w:rsidP="00FB56A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56A4">
        <w:rPr>
          <w:rFonts w:asciiTheme="majorBidi" w:hAnsiTheme="majorBidi" w:cstheme="majorBidi"/>
          <w:b/>
          <w:bCs/>
          <w:sz w:val="28"/>
          <w:szCs w:val="28"/>
        </w:rPr>
        <w:t xml:space="preserve">4. Les pronoms relatifs  </w:t>
      </w:r>
    </w:p>
    <w:p w:rsidR="00FB56A4" w:rsidRP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i/>
          <w:iCs/>
          <w:sz w:val="28"/>
          <w:szCs w:val="28"/>
        </w:rPr>
        <w:t>- Simples</w:t>
      </w:r>
      <w:r w:rsidRPr="00FB56A4">
        <w:rPr>
          <w:rFonts w:asciiTheme="majorBidi" w:hAnsiTheme="majorBidi" w:cstheme="majorBidi"/>
          <w:sz w:val="28"/>
          <w:szCs w:val="28"/>
        </w:rPr>
        <w:t xml:space="preserve"> : qui, que, quoi, dont, où</w:t>
      </w:r>
    </w:p>
    <w:p w:rsid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>-</w:t>
      </w:r>
      <w:r w:rsidRPr="00FB56A4">
        <w:rPr>
          <w:rFonts w:asciiTheme="majorBidi" w:hAnsiTheme="majorBidi" w:cstheme="majorBidi"/>
          <w:i/>
          <w:iCs/>
          <w:sz w:val="28"/>
          <w:szCs w:val="28"/>
        </w:rPr>
        <w:t xml:space="preserve"> Composés</w:t>
      </w:r>
      <w:r w:rsidRPr="00FB56A4">
        <w:rPr>
          <w:rFonts w:asciiTheme="majorBidi" w:hAnsiTheme="majorBidi" w:cstheme="majorBidi"/>
          <w:sz w:val="28"/>
          <w:szCs w:val="28"/>
        </w:rPr>
        <w:t xml:space="preserve"> : lequel, laquelle, lesquels, lesquelles</w:t>
      </w:r>
    </w:p>
    <w:p w:rsidR="00355A9A" w:rsidRPr="00355A9A" w:rsidRDefault="00355A9A" w:rsidP="00355A9A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355A9A">
        <w:rPr>
          <w:rFonts w:asciiTheme="majorBidi" w:hAnsiTheme="majorBidi" w:cstheme="majorBidi"/>
          <w:b/>
          <w:bCs/>
          <w:sz w:val="28"/>
          <w:szCs w:val="28"/>
        </w:rPr>
        <w:t>Ex.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L'homme </w:t>
      </w:r>
      <w:r w:rsidRP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qui </w:t>
      </w:r>
      <w:r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parle est mon oncle. La ville </w:t>
      </w:r>
      <w:r w:rsidRP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>où</w:t>
      </w:r>
      <w:r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 j'habite est très animée.</w:t>
      </w:r>
    </w:p>
    <w:p w:rsidR="00A55988" w:rsidRDefault="00C6035D" w:rsidP="00355A9A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- </w:t>
      </w:r>
      <w:r w:rsidR="00355A9A"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Voici le dossier </w:t>
      </w:r>
      <w:r w:rsidR="00355A9A" w:rsidRP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>duquel</w:t>
      </w:r>
      <w:r w:rsid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= (</w:t>
      </w:r>
      <w:proofErr w:type="spellStart"/>
      <w:r w:rsid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>de</w:t>
      </w:r>
      <w:proofErr w:type="spellEnd"/>
      <w:r w:rsid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lequel)</w:t>
      </w:r>
      <w:r w:rsidR="00355A9A"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 je vous avais parlé.</w:t>
      </w:r>
      <w:r w:rsidR="00A55988">
        <w:rPr>
          <w:rFonts w:asciiTheme="majorBidi" w:hAnsiTheme="majorBidi" w:cstheme="majorBidi"/>
          <w:b/>
          <w:bCs/>
          <w:sz w:val="28"/>
          <w:szCs w:val="28"/>
        </w:rPr>
        <w:t xml:space="preserve"> (Tournure formelle)</w:t>
      </w:r>
    </w:p>
    <w:p w:rsidR="00355A9A" w:rsidRDefault="00C6035D" w:rsidP="00A55988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A559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55988" w:rsidRPr="00355A9A">
        <w:rPr>
          <w:rFonts w:asciiTheme="majorBidi" w:hAnsiTheme="majorBidi" w:cstheme="majorBidi"/>
          <w:b/>
          <w:bCs/>
          <w:sz w:val="28"/>
          <w:szCs w:val="28"/>
        </w:rPr>
        <w:t xml:space="preserve">Voici le dossier </w:t>
      </w:r>
      <w:r w:rsidR="00A55988" w:rsidRPr="00355A9A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="00A5598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ont </w:t>
      </w:r>
      <w:r w:rsidR="00A55988" w:rsidRPr="00355A9A">
        <w:rPr>
          <w:rFonts w:asciiTheme="majorBidi" w:hAnsiTheme="majorBidi" w:cstheme="majorBidi"/>
          <w:b/>
          <w:bCs/>
          <w:sz w:val="28"/>
          <w:szCs w:val="28"/>
        </w:rPr>
        <w:t>je vous avais parlé.</w:t>
      </w:r>
      <w:r w:rsidR="00A55988">
        <w:rPr>
          <w:rFonts w:asciiTheme="majorBidi" w:hAnsiTheme="majorBidi" w:cstheme="majorBidi"/>
          <w:b/>
          <w:bCs/>
          <w:sz w:val="28"/>
          <w:szCs w:val="28"/>
        </w:rPr>
        <w:t xml:space="preserve"> (Polyvalent : langue écrite ou parlée)</w:t>
      </w:r>
    </w:p>
    <w:p w:rsidR="00C6035D" w:rsidRDefault="00C6035D" w:rsidP="00A55988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</w:p>
    <w:p w:rsidR="00C6035D" w:rsidRDefault="00C6035D" w:rsidP="00C6035D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C6035D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L</w:t>
      </w:r>
      <w:r w:rsidRPr="00C6035D">
        <w:rPr>
          <w:rFonts w:asciiTheme="majorBidi" w:hAnsiTheme="majorBidi" w:cstheme="majorBidi"/>
          <w:b/>
          <w:bCs/>
          <w:sz w:val="28"/>
          <w:szCs w:val="28"/>
        </w:rPr>
        <w:t>es enfants auxquels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(à + lesquels)</w:t>
      </w:r>
      <w:r w:rsidRPr="00C6035D">
        <w:rPr>
          <w:rFonts w:asciiTheme="majorBidi" w:hAnsiTheme="majorBidi" w:cstheme="majorBidi"/>
          <w:b/>
          <w:bCs/>
          <w:sz w:val="28"/>
          <w:szCs w:val="28"/>
        </w:rPr>
        <w:t xml:space="preserve"> j'ai donné des bonbons </w:t>
      </w:r>
    </w:p>
    <w:p w:rsidR="00C6035D" w:rsidRDefault="00C6035D" w:rsidP="00C6035D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</w:p>
    <w:p w:rsidR="00C6035D" w:rsidRPr="00C6035D" w:rsidRDefault="00C6035D" w:rsidP="00C6035D">
      <w:pPr>
        <w:pStyle w:val="Sansinterligne"/>
        <w:numPr>
          <w:ilvl w:val="0"/>
          <w:numId w:val="9"/>
        </w:numPr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C6035D">
        <w:rPr>
          <w:rFonts w:asciiTheme="majorBidi" w:hAnsiTheme="majorBidi" w:cstheme="majorBidi"/>
          <w:sz w:val="28"/>
          <w:szCs w:val="28"/>
        </w:rPr>
        <w:t xml:space="preserve">Les pronoms relatifs </w:t>
      </w:r>
      <w:r w:rsidR="001717F0">
        <w:rPr>
          <w:rFonts w:asciiTheme="majorBidi" w:hAnsiTheme="majorBidi" w:cstheme="majorBidi"/>
          <w:sz w:val="28"/>
          <w:szCs w:val="28"/>
        </w:rPr>
        <w:t xml:space="preserve">simples ou </w:t>
      </w:r>
      <w:r w:rsidRPr="00C6035D">
        <w:rPr>
          <w:rFonts w:asciiTheme="majorBidi" w:hAnsiTheme="majorBidi" w:cstheme="majorBidi"/>
          <w:sz w:val="28"/>
          <w:szCs w:val="28"/>
        </w:rPr>
        <w:t xml:space="preserve">composés (lequel, laquelle, lesquels, lesquelles) peuvent </w:t>
      </w:r>
      <w:r w:rsidRPr="00C6035D">
        <w:rPr>
          <w:rFonts w:asciiTheme="majorBidi" w:hAnsiTheme="majorBidi" w:cstheme="majorBidi"/>
          <w:i/>
          <w:iCs/>
          <w:sz w:val="28"/>
          <w:szCs w:val="28"/>
          <w:u w:val="single"/>
        </w:rPr>
        <w:t>fonctionner à la fois avec des verbes transitifs et des verbes intransitifs.</w:t>
      </w:r>
    </w:p>
    <w:p w:rsidR="00C6035D" w:rsidRPr="00C6035D" w:rsidRDefault="00C6035D" w:rsidP="00C6035D">
      <w:pPr>
        <w:pStyle w:val="Sansinterligne"/>
        <w:rPr>
          <w:rFonts w:asciiTheme="majorBidi" w:hAnsiTheme="majorBidi" w:cstheme="majorBidi"/>
          <w:i/>
          <w:iCs/>
          <w:sz w:val="28"/>
          <w:szCs w:val="28"/>
          <w:u w:val="single"/>
        </w:rPr>
      </w:pP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t xml:space="preserve">Les pronoms relatifs simples sont des mots tels que "qui", "que", "quoi", "où", "dont", etc., qui introduisent une 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proposition subordonnée relative</w:t>
      </w:r>
      <w:r w:rsidRPr="001717F0">
        <w:rPr>
          <w:rFonts w:asciiTheme="majorBidi" w:hAnsiTheme="majorBidi" w:cstheme="majorBidi"/>
          <w:sz w:val="28"/>
          <w:szCs w:val="28"/>
        </w:rPr>
        <w:t xml:space="preserve">. Ils se réfèrent à un nom ou à un pronom dans 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la phrase principale</w:t>
      </w:r>
      <w:r w:rsidRPr="001717F0">
        <w:rPr>
          <w:rFonts w:asciiTheme="majorBidi" w:hAnsiTheme="majorBidi" w:cstheme="majorBidi"/>
          <w:sz w:val="28"/>
          <w:szCs w:val="28"/>
        </w:rPr>
        <w:t>.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t>1. **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Avec les verbes transitifs</w:t>
      </w:r>
      <w:r w:rsidRPr="001717F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717F0">
        <w:rPr>
          <w:rFonts w:asciiTheme="majorBidi" w:hAnsiTheme="majorBidi" w:cstheme="majorBidi"/>
          <w:sz w:val="28"/>
          <w:szCs w:val="28"/>
        </w:rPr>
        <w:t>:*</w:t>
      </w:r>
      <w:proofErr w:type="gramEnd"/>
      <w:r w:rsidRPr="001717F0">
        <w:rPr>
          <w:rFonts w:asciiTheme="majorBidi" w:hAnsiTheme="majorBidi" w:cstheme="majorBidi"/>
          <w:sz w:val="28"/>
          <w:szCs w:val="28"/>
        </w:rPr>
        <w:t>*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t xml:space="preserve">   - </w:t>
      </w:r>
      <w:r w:rsidRPr="001717F0">
        <w:rPr>
          <w:rFonts w:asciiTheme="majorBidi" w:hAnsiTheme="majorBidi" w:cstheme="majorBidi"/>
          <w:i/>
          <w:iCs/>
          <w:sz w:val="28"/>
          <w:szCs w:val="28"/>
        </w:rPr>
        <w:t>Lorsque le verbe principal est transitif</w:t>
      </w:r>
      <w:r w:rsidRPr="001717F0">
        <w:rPr>
          <w:rFonts w:asciiTheme="majorBidi" w:hAnsiTheme="majorBidi" w:cstheme="majorBidi"/>
          <w:sz w:val="28"/>
          <w:szCs w:val="28"/>
        </w:rPr>
        <w:t>, le pronom relatif peut être utilisé pour remplacer le complément d'objet direct (COD) dans la proposition subordonnée relative.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717F0">
        <w:rPr>
          <w:rFonts w:asciiTheme="majorBidi" w:hAnsiTheme="majorBidi" w:cstheme="majorBidi"/>
          <w:b/>
          <w:bCs/>
          <w:sz w:val="28"/>
          <w:szCs w:val="28"/>
        </w:rPr>
        <w:t xml:space="preserve">   Exemple : "J'ai lu le livre **que** tu m'as recommandé." (Le pronom relatif "que" remplace "le livre", qui est le COD du verbe "lu".)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t>2. **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Avec les verbes intransitifs</w:t>
      </w:r>
      <w:r w:rsidRPr="001717F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717F0">
        <w:rPr>
          <w:rFonts w:asciiTheme="majorBidi" w:hAnsiTheme="majorBidi" w:cstheme="majorBidi"/>
          <w:sz w:val="28"/>
          <w:szCs w:val="28"/>
        </w:rPr>
        <w:t>:*</w:t>
      </w:r>
      <w:proofErr w:type="gramEnd"/>
      <w:r w:rsidRPr="001717F0">
        <w:rPr>
          <w:rFonts w:asciiTheme="majorBidi" w:hAnsiTheme="majorBidi" w:cstheme="majorBidi"/>
          <w:sz w:val="28"/>
          <w:szCs w:val="28"/>
        </w:rPr>
        <w:t>*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t xml:space="preserve">   - Lorsque 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le verbe principal est intransitif</w:t>
      </w:r>
      <w:r w:rsidRPr="001717F0">
        <w:rPr>
          <w:rFonts w:asciiTheme="majorBidi" w:hAnsiTheme="majorBidi" w:cstheme="majorBidi"/>
          <w:sz w:val="28"/>
          <w:szCs w:val="28"/>
        </w:rPr>
        <w:t xml:space="preserve">, le pronom relatif est utilisé pour introduire une information supplémentaire sur 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le sujet</w:t>
      </w:r>
      <w:r w:rsidRPr="001717F0">
        <w:rPr>
          <w:rFonts w:asciiTheme="majorBidi" w:hAnsiTheme="majorBidi" w:cstheme="majorBidi"/>
          <w:sz w:val="28"/>
          <w:szCs w:val="28"/>
        </w:rPr>
        <w:t xml:space="preserve"> ou 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l'objet indirect dans la proposition subordonnée relative</w:t>
      </w:r>
      <w:r w:rsidRPr="001717F0">
        <w:rPr>
          <w:rFonts w:asciiTheme="majorBidi" w:hAnsiTheme="majorBidi" w:cstheme="majorBidi"/>
          <w:sz w:val="28"/>
          <w:szCs w:val="28"/>
        </w:rPr>
        <w:t>.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t xml:space="preserve">   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Exemple : "Voici la ville **</w:t>
      </w:r>
      <w:proofErr w:type="spellStart"/>
      <w:r w:rsidRPr="001717F0">
        <w:rPr>
          <w:rFonts w:asciiTheme="majorBidi" w:hAnsiTheme="majorBidi" w:cstheme="majorBidi"/>
          <w:b/>
          <w:bCs/>
          <w:sz w:val="28"/>
          <w:szCs w:val="28"/>
        </w:rPr>
        <w:t>où</w:t>
      </w:r>
      <w:proofErr w:type="spellEnd"/>
      <w:r w:rsidRPr="001717F0">
        <w:rPr>
          <w:rFonts w:asciiTheme="majorBidi" w:hAnsiTheme="majorBidi" w:cstheme="majorBidi"/>
          <w:b/>
          <w:bCs/>
          <w:sz w:val="28"/>
          <w:szCs w:val="28"/>
        </w:rPr>
        <w:t>** je suis né." (Le pronom relatif "où" se réfère à "la ville", mais il ne remplace pas un objet direct car il n'y a pas de verbe transitif dans cette phrase.)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  <w:r w:rsidRPr="001717F0">
        <w:rPr>
          <w:rFonts w:asciiTheme="majorBidi" w:hAnsiTheme="majorBidi" w:cstheme="majorBidi"/>
          <w:b/>
          <w:bCs/>
          <w:sz w:val="28"/>
          <w:szCs w:val="28"/>
        </w:rPr>
        <w:t>Les pronoms relatifs composés</w:t>
      </w:r>
      <w:r w:rsidRPr="001717F0">
        <w:rPr>
          <w:rFonts w:asciiTheme="majorBidi" w:hAnsiTheme="majorBidi" w:cstheme="majorBidi"/>
          <w:sz w:val="28"/>
          <w:szCs w:val="28"/>
        </w:rPr>
        <w:t xml:space="preserve"> sont formés </w:t>
      </w:r>
      <w:r w:rsidRPr="001717F0">
        <w:rPr>
          <w:rFonts w:asciiTheme="majorBidi" w:hAnsiTheme="majorBidi" w:cstheme="majorBidi"/>
          <w:i/>
          <w:iCs/>
          <w:sz w:val="28"/>
          <w:szCs w:val="28"/>
        </w:rPr>
        <w:t>en combinant une préposition avec un pronom relatif.</w:t>
      </w:r>
      <w:r w:rsidRPr="001717F0">
        <w:rPr>
          <w:rFonts w:asciiTheme="majorBidi" w:hAnsiTheme="majorBidi" w:cstheme="majorBidi"/>
          <w:sz w:val="28"/>
          <w:szCs w:val="28"/>
        </w:rPr>
        <w:t xml:space="preserve"> Les plus courants sont "duquel", "auquel", "avec lequel"</w:t>
      </w:r>
      <w:r>
        <w:rPr>
          <w:rFonts w:asciiTheme="majorBidi" w:hAnsiTheme="majorBidi" w:cstheme="majorBidi"/>
          <w:sz w:val="28"/>
          <w:szCs w:val="28"/>
        </w:rPr>
        <w:t xml:space="preserve"> « pour laquelle »</w:t>
      </w:r>
      <w:r w:rsidRPr="001717F0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…</w:t>
      </w:r>
      <w:proofErr w:type="gramStart"/>
      <w:r>
        <w:rPr>
          <w:rFonts w:asciiTheme="majorBidi" w:hAnsiTheme="majorBidi" w:cstheme="majorBidi"/>
          <w:sz w:val="28"/>
          <w:szCs w:val="28"/>
        </w:rPr>
        <w:t>..</w:t>
      </w:r>
      <w:r w:rsidRPr="001717F0">
        <w:rPr>
          <w:rFonts w:asciiTheme="majorBidi" w:hAnsiTheme="majorBidi" w:cstheme="majorBidi"/>
          <w:sz w:val="28"/>
          <w:szCs w:val="28"/>
        </w:rPr>
        <w:t>etc</w:t>
      </w:r>
      <w:proofErr w:type="gramEnd"/>
      <w:r w:rsidRPr="001717F0">
        <w:rPr>
          <w:rFonts w:asciiTheme="majorBidi" w:hAnsiTheme="majorBidi" w:cstheme="majorBidi"/>
          <w:sz w:val="28"/>
          <w:szCs w:val="28"/>
        </w:rPr>
        <w:t>.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lastRenderedPageBreak/>
        <w:t>1. **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Avec les verbes transitifs</w:t>
      </w:r>
      <w:r w:rsidRPr="001717F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717F0">
        <w:rPr>
          <w:rFonts w:asciiTheme="majorBidi" w:hAnsiTheme="majorBidi" w:cstheme="majorBidi"/>
          <w:sz w:val="28"/>
          <w:szCs w:val="28"/>
        </w:rPr>
        <w:t>:*</w:t>
      </w:r>
      <w:proofErr w:type="gramEnd"/>
      <w:r w:rsidRPr="001717F0">
        <w:rPr>
          <w:rFonts w:asciiTheme="majorBidi" w:hAnsiTheme="majorBidi" w:cstheme="majorBidi"/>
          <w:sz w:val="28"/>
          <w:szCs w:val="28"/>
        </w:rPr>
        <w:t>*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t xml:space="preserve">   - Les pronoms relatifs composés sont souvent utilisés 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lorsque le complément du verbe est introduit par une préposition.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t xml:space="preserve">   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>Exemple : "Voici le dossier **duquel** je vous ai parlé." (Le pronom relatif composé "duquel" remplace "le dossier", qui est introduit par la préposition "de".)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717F0" w:rsidRPr="001717F0" w:rsidRDefault="001717F0" w:rsidP="001717F0">
      <w:pPr>
        <w:jc w:val="both"/>
        <w:rPr>
          <w:rFonts w:asciiTheme="majorBidi" w:hAnsiTheme="majorBidi" w:cstheme="majorBidi"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t xml:space="preserve">2. </w:t>
      </w:r>
      <w:r w:rsidRPr="001717F0">
        <w:rPr>
          <w:rFonts w:asciiTheme="majorBidi" w:hAnsiTheme="majorBidi" w:cstheme="majorBidi"/>
          <w:b/>
          <w:bCs/>
          <w:sz w:val="28"/>
          <w:szCs w:val="28"/>
        </w:rPr>
        <w:t xml:space="preserve">**Avec les verbes intransitifs </w:t>
      </w:r>
      <w:proofErr w:type="gramStart"/>
      <w:r w:rsidRPr="001717F0">
        <w:rPr>
          <w:rFonts w:asciiTheme="majorBidi" w:hAnsiTheme="majorBidi" w:cstheme="majorBidi"/>
          <w:b/>
          <w:bCs/>
          <w:sz w:val="28"/>
          <w:szCs w:val="28"/>
        </w:rPr>
        <w:t>:*</w:t>
      </w:r>
      <w:proofErr w:type="gramEnd"/>
      <w:r w:rsidRPr="001717F0">
        <w:rPr>
          <w:rFonts w:asciiTheme="majorBidi" w:hAnsiTheme="majorBidi" w:cstheme="majorBidi"/>
          <w:b/>
          <w:bCs/>
          <w:sz w:val="28"/>
          <w:szCs w:val="28"/>
        </w:rPr>
        <w:t>*</w:t>
      </w:r>
    </w:p>
    <w:p w:rsidR="001717F0" w:rsidRPr="001717F0" w:rsidRDefault="001717F0" w:rsidP="001717F0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717F0">
        <w:rPr>
          <w:rFonts w:asciiTheme="majorBidi" w:hAnsiTheme="majorBidi" w:cstheme="majorBidi"/>
          <w:sz w:val="28"/>
          <w:szCs w:val="28"/>
        </w:rPr>
        <w:t xml:space="preserve">   - </w:t>
      </w:r>
      <w:r w:rsidRPr="001717F0">
        <w:rPr>
          <w:rFonts w:asciiTheme="majorBidi" w:hAnsiTheme="majorBidi" w:cstheme="majorBidi"/>
          <w:i/>
          <w:iCs/>
          <w:sz w:val="28"/>
          <w:szCs w:val="28"/>
        </w:rPr>
        <w:t>Ils peuvent également être utilisés avec les verbes intransitifs, suivant le même principe que les pronoms relatifs simples, mais introduisant une information supplémentaire liée à la préposition.</w:t>
      </w:r>
    </w:p>
    <w:p w:rsidR="00355A9A" w:rsidRPr="001717F0" w:rsidRDefault="001717F0" w:rsidP="001717F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717F0">
        <w:rPr>
          <w:rFonts w:asciiTheme="majorBidi" w:hAnsiTheme="majorBidi" w:cstheme="majorBidi"/>
          <w:b/>
          <w:bCs/>
          <w:sz w:val="28"/>
          <w:szCs w:val="28"/>
        </w:rPr>
        <w:t xml:space="preserve">   Exemple : "C'est la chanson **à laquelle** nous avons dansé." (Le pronom relatif composé "à laquelle" se réfère à "la chanson" et introduit une information supplémentaire sur la préposition "à".)</w:t>
      </w:r>
    </w:p>
    <w:p w:rsidR="00FB56A4" w:rsidRP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>5</w:t>
      </w:r>
      <w:r w:rsidRPr="00FB56A4">
        <w:rPr>
          <w:rFonts w:asciiTheme="majorBidi" w:hAnsiTheme="majorBidi" w:cstheme="majorBidi"/>
          <w:b/>
          <w:bCs/>
          <w:sz w:val="28"/>
          <w:szCs w:val="28"/>
        </w:rPr>
        <w:t>. Les pronoms interrogatifs</w:t>
      </w:r>
    </w:p>
    <w:p w:rsid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- </w:t>
      </w:r>
      <w:r w:rsidRPr="00FB56A4">
        <w:rPr>
          <w:rFonts w:asciiTheme="majorBidi" w:hAnsiTheme="majorBidi" w:cstheme="majorBidi"/>
          <w:i/>
          <w:iCs/>
          <w:sz w:val="28"/>
          <w:szCs w:val="28"/>
        </w:rPr>
        <w:t xml:space="preserve">Singulier </w:t>
      </w:r>
      <w:r w:rsidRPr="00FB56A4">
        <w:rPr>
          <w:rFonts w:asciiTheme="majorBidi" w:hAnsiTheme="majorBidi" w:cstheme="majorBidi"/>
          <w:sz w:val="28"/>
          <w:szCs w:val="28"/>
        </w:rPr>
        <w:t>: qui, que, quoi, lequel, laquelle</w:t>
      </w:r>
    </w:p>
    <w:p w:rsidR="006B33A8" w:rsidRPr="006B33A8" w:rsidRDefault="006B33A8" w:rsidP="006B33A8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6B33A8">
        <w:rPr>
          <w:rFonts w:asciiTheme="majorBidi" w:hAnsiTheme="majorBidi" w:cstheme="majorBidi"/>
          <w:b/>
          <w:bCs/>
          <w:sz w:val="28"/>
          <w:szCs w:val="28"/>
        </w:rPr>
        <w:t>Ex.</w:t>
      </w:r>
      <w:r w:rsidRPr="006B33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Lequel</w:t>
      </w:r>
      <w:r w:rsidRPr="006B33A8">
        <w:rPr>
          <w:rFonts w:asciiTheme="majorBidi" w:hAnsiTheme="majorBidi" w:cstheme="majorBidi"/>
          <w:b/>
          <w:bCs/>
          <w:sz w:val="28"/>
          <w:szCs w:val="28"/>
        </w:rPr>
        <w:t xml:space="preserve"> préfères-tu ?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33A8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Pr="006B33A8">
        <w:rPr>
          <w:rFonts w:asciiTheme="majorBidi" w:hAnsiTheme="majorBidi" w:cstheme="majorBidi"/>
          <w:b/>
          <w:bCs/>
          <w:sz w:val="28"/>
          <w:szCs w:val="28"/>
          <w:u w:val="single"/>
        </w:rPr>
        <w:t>quoi</w:t>
      </w:r>
      <w:r w:rsidRPr="006B33A8">
        <w:rPr>
          <w:rFonts w:asciiTheme="majorBidi" w:hAnsiTheme="majorBidi" w:cstheme="majorBidi"/>
          <w:b/>
          <w:bCs/>
          <w:sz w:val="28"/>
          <w:szCs w:val="28"/>
        </w:rPr>
        <w:t xml:space="preserve"> penses-tu ?</w:t>
      </w:r>
    </w:p>
    <w:p w:rsidR="006B33A8" w:rsidRPr="00FB56A4" w:rsidRDefault="006B33A8" w:rsidP="00FB56A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- </w:t>
      </w:r>
      <w:r w:rsidRPr="00FB56A4">
        <w:rPr>
          <w:rFonts w:asciiTheme="majorBidi" w:hAnsiTheme="majorBidi" w:cstheme="majorBidi"/>
          <w:i/>
          <w:iCs/>
          <w:sz w:val="28"/>
          <w:szCs w:val="28"/>
        </w:rPr>
        <w:t>Pluriel :</w:t>
      </w:r>
      <w:r w:rsidRPr="00FB56A4">
        <w:rPr>
          <w:rFonts w:asciiTheme="majorBidi" w:hAnsiTheme="majorBidi" w:cstheme="majorBidi"/>
          <w:sz w:val="28"/>
          <w:szCs w:val="28"/>
        </w:rPr>
        <w:t xml:space="preserve"> lesquels, lesquelles</w:t>
      </w:r>
    </w:p>
    <w:p w:rsidR="006B33A8" w:rsidRPr="006B33A8" w:rsidRDefault="006B33A8" w:rsidP="006B33A8">
      <w:pPr>
        <w:pStyle w:val="Sansinterligne"/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Ex. </w:t>
      </w:r>
      <w:r w:rsidRPr="006B33A8">
        <w:rPr>
          <w:rFonts w:asciiTheme="majorBidi" w:hAnsiTheme="majorBidi" w:cstheme="majorBidi"/>
          <w:b/>
          <w:bCs/>
          <w:sz w:val="28"/>
          <w:szCs w:val="28"/>
          <w:u w:val="single"/>
        </w:rPr>
        <w:t>Lesquelles</w:t>
      </w:r>
      <w:r w:rsidRPr="006B33A8">
        <w:rPr>
          <w:rFonts w:asciiTheme="majorBidi" w:hAnsiTheme="majorBidi" w:cstheme="majorBidi"/>
          <w:b/>
          <w:bCs/>
          <w:sz w:val="28"/>
          <w:szCs w:val="28"/>
        </w:rPr>
        <w:t xml:space="preserve"> as-tu choisies ?</w:t>
      </w:r>
    </w:p>
    <w:p w:rsidR="006B33A8" w:rsidRPr="00FB56A4" w:rsidRDefault="006B33A8" w:rsidP="00FB56A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56A4" w:rsidRP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6. </w:t>
      </w:r>
      <w:r w:rsidRPr="00FB56A4">
        <w:rPr>
          <w:rFonts w:asciiTheme="majorBidi" w:hAnsiTheme="majorBidi" w:cstheme="majorBidi"/>
          <w:b/>
          <w:bCs/>
          <w:sz w:val="28"/>
          <w:szCs w:val="28"/>
        </w:rPr>
        <w:t>Les pronoms indéfinis</w:t>
      </w:r>
      <w:r w:rsidR="002A2323">
        <w:rPr>
          <w:rFonts w:asciiTheme="majorBidi" w:hAnsiTheme="majorBidi" w:cstheme="majorBidi"/>
          <w:b/>
          <w:bCs/>
          <w:sz w:val="28"/>
          <w:szCs w:val="28"/>
        </w:rPr>
        <w:t xml:space="preserve"> (utilisés pour désigner des personnes ou des choses de manière générale sans précision ou spécification)</w:t>
      </w:r>
    </w:p>
    <w:p w:rsid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>- On, personne, rien, quelqu'un, quelque chose, chacun, tout, certains...</w:t>
      </w:r>
    </w:p>
    <w:p w:rsidR="006B33A8" w:rsidRPr="006B33A8" w:rsidRDefault="006B33A8" w:rsidP="006B33A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B33A8">
        <w:rPr>
          <w:rFonts w:asciiTheme="majorBidi" w:hAnsiTheme="majorBidi" w:cstheme="majorBidi"/>
          <w:b/>
          <w:bCs/>
          <w:sz w:val="28"/>
          <w:szCs w:val="28"/>
        </w:rPr>
        <w:t xml:space="preserve">Ex. </w:t>
      </w:r>
      <w:r w:rsidRPr="006B33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On </w:t>
      </w:r>
      <w:r w:rsidRPr="006B33A8">
        <w:rPr>
          <w:rFonts w:asciiTheme="majorBidi" w:hAnsiTheme="majorBidi" w:cstheme="majorBidi"/>
          <w:b/>
          <w:bCs/>
          <w:sz w:val="28"/>
          <w:szCs w:val="28"/>
        </w:rPr>
        <w:t xml:space="preserve">ne sait pas ce qui va se passer. </w:t>
      </w:r>
      <w:r w:rsidRPr="006B33A8">
        <w:rPr>
          <w:rFonts w:asciiTheme="majorBidi" w:hAnsiTheme="majorBidi" w:cstheme="majorBidi"/>
          <w:b/>
          <w:bCs/>
          <w:sz w:val="28"/>
          <w:szCs w:val="28"/>
          <w:u w:val="single"/>
        </w:rPr>
        <w:t>Personne</w:t>
      </w:r>
      <w:r w:rsidRPr="006B33A8">
        <w:rPr>
          <w:rFonts w:asciiTheme="majorBidi" w:hAnsiTheme="majorBidi" w:cstheme="majorBidi"/>
          <w:b/>
          <w:bCs/>
          <w:sz w:val="28"/>
          <w:szCs w:val="28"/>
        </w:rPr>
        <w:t xml:space="preserve"> n'est venu.</w:t>
      </w:r>
    </w:p>
    <w:p w:rsidR="006B33A8" w:rsidRPr="006B33A8" w:rsidRDefault="006B33A8" w:rsidP="006B33A8">
      <w:pPr>
        <w:rPr>
          <w:b/>
          <w:bCs/>
          <w:lang w:eastAsia="fr-FR"/>
        </w:rPr>
      </w:pPr>
      <w:r w:rsidRPr="006B33A8">
        <w:rPr>
          <w:rFonts w:asciiTheme="majorBidi" w:hAnsiTheme="majorBidi" w:cstheme="majorBidi"/>
          <w:b/>
          <w:bCs/>
          <w:sz w:val="28"/>
          <w:szCs w:val="28"/>
          <w:u w:val="single"/>
        </w:rPr>
        <w:t>Quelqu'un</w:t>
      </w:r>
      <w:r w:rsidRPr="006B33A8">
        <w:rPr>
          <w:rFonts w:asciiTheme="majorBidi" w:hAnsiTheme="majorBidi" w:cstheme="majorBidi"/>
          <w:b/>
          <w:bCs/>
          <w:sz w:val="28"/>
          <w:szCs w:val="28"/>
        </w:rPr>
        <w:t xml:space="preserve"> a frappé à la porte. J'ai </w:t>
      </w:r>
      <w:r w:rsidRPr="006B33A8">
        <w:rPr>
          <w:rFonts w:asciiTheme="majorBidi" w:hAnsiTheme="majorBidi" w:cstheme="majorBidi"/>
          <w:b/>
          <w:bCs/>
          <w:sz w:val="28"/>
          <w:szCs w:val="28"/>
          <w:u w:val="single"/>
        </w:rPr>
        <w:t>tout</w:t>
      </w:r>
      <w:r w:rsidRPr="006B33A8">
        <w:rPr>
          <w:rFonts w:asciiTheme="majorBidi" w:hAnsiTheme="majorBidi" w:cstheme="majorBidi"/>
          <w:b/>
          <w:bCs/>
          <w:sz w:val="28"/>
          <w:szCs w:val="28"/>
        </w:rPr>
        <w:t xml:space="preserve"> rangé</w:t>
      </w:r>
      <w:r w:rsidRPr="006B33A8">
        <w:rPr>
          <w:b/>
          <w:bCs/>
          <w:lang w:eastAsia="fr-FR"/>
        </w:rPr>
        <w:t>.</w:t>
      </w:r>
    </w:p>
    <w:p w:rsidR="006B33A8" w:rsidRPr="00FB56A4" w:rsidRDefault="006B33A8" w:rsidP="00FB56A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56A4" w:rsidRP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7. </w:t>
      </w:r>
      <w:r w:rsidRPr="00FB56A4">
        <w:rPr>
          <w:rFonts w:asciiTheme="majorBidi" w:hAnsiTheme="majorBidi" w:cstheme="majorBidi"/>
          <w:b/>
          <w:bCs/>
          <w:sz w:val="28"/>
          <w:szCs w:val="28"/>
        </w:rPr>
        <w:t>Les pronoms adverbiaux</w:t>
      </w:r>
      <w:r w:rsidR="0010563C">
        <w:rPr>
          <w:rFonts w:asciiTheme="majorBidi" w:hAnsiTheme="majorBidi" w:cstheme="majorBidi"/>
          <w:b/>
          <w:bCs/>
          <w:sz w:val="28"/>
          <w:szCs w:val="28"/>
        </w:rPr>
        <w:t xml:space="preserve"> (appelées également adverbes pronominaux) sont des </w:t>
      </w:r>
      <w:r w:rsidR="00204582">
        <w:rPr>
          <w:rFonts w:asciiTheme="majorBidi" w:hAnsiTheme="majorBidi" w:cstheme="majorBidi"/>
          <w:b/>
          <w:bCs/>
          <w:sz w:val="28"/>
          <w:szCs w:val="28"/>
        </w:rPr>
        <w:t>pronoms</w:t>
      </w:r>
      <w:r w:rsidR="0010563C">
        <w:rPr>
          <w:rFonts w:asciiTheme="majorBidi" w:hAnsiTheme="majorBidi" w:cstheme="majorBidi"/>
          <w:b/>
          <w:bCs/>
          <w:sz w:val="28"/>
          <w:szCs w:val="28"/>
        </w:rPr>
        <w:t xml:space="preserve"> utilisés pour renforcer un adverbe ou un groupe adverbial dans une phrase, </w:t>
      </w:r>
      <w:r w:rsidR="00204582">
        <w:rPr>
          <w:rFonts w:asciiTheme="majorBidi" w:hAnsiTheme="majorBidi" w:cstheme="majorBidi"/>
          <w:b/>
          <w:bCs/>
          <w:sz w:val="28"/>
          <w:szCs w:val="28"/>
        </w:rPr>
        <w:t>ils indiquent</w:t>
      </w:r>
      <w:r w:rsidR="0010563C">
        <w:rPr>
          <w:rFonts w:asciiTheme="majorBidi" w:hAnsiTheme="majorBidi" w:cstheme="majorBidi"/>
          <w:b/>
          <w:bCs/>
          <w:sz w:val="28"/>
          <w:szCs w:val="28"/>
        </w:rPr>
        <w:t xml:space="preserve"> souvent une position dans le temps ou l’espace ou dans une gradation</w:t>
      </w:r>
      <w:r w:rsidR="00204582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0563C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lastRenderedPageBreak/>
        <w:t>- Y</w:t>
      </w:r>
      <w:r w:rsidR="0010563C">
        <w:rPr>
          <w:rFonts w:asciiTheme="majorBidi" w:hAnsiTheme="majorBidi" w:cstheme="majorBidi"/>
          <w:sz w:val="28"/>
          <w:szCs w:val="28"/>
        </w:rPr>
        <w:t xml:space="preserve"> qui remplace un endroit ou une direction par une préposition </w:t>
      </w:r>
      <w:r w:rsidR="00204582" w:rsidRPr="0010563C">
        <w:rPr>
          <w:rFonts w:asciiTheme="majorBidi" w:hAnsiTheme="majorBidi" w:cstheme="majorBidi"/>
          <w:b/>
          <w:bCs/>
          <w:i/>
          <w:iCs/>
          <w:sz w:val="28"/>
          <w:szCs w:val="28"/>
        </w:rPr>
        <w:t>(à</w:t>
      </w:r>
      <w:r w:rsidR="0010563C" w:rsidRPr="0010563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en, dans, sur, </w:t>
      </w:r>
      <w:proofErr w:type="spellStart"/>
      <w:r w:rsidR="0010563C" w:rsidRPr="0010563C">
        <w:rPr>
          <w:rFonts w:asciiTheme="majorBidi" w:hAnsiTheme="majorBidi" w:cstheme="majorBidi"/>
          <w:b/>
          <w:bCs/>
          <w:i/>
          <w:iCs/>
          <w:sz w:val="28"/>
          <w:szCs w:val="28"/>
        </w:rPr>
        <w:t>etc</w:t>
      </w:r>
      <w:proofErr w:type="spellEnd"/>
      <w:r w:rsidR="0010563C" w:rsidRPr="0010563C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  <w:r w:rsidRPr="0010563C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 w:rsidR="0010563C">
        <w:rPr>
          <w:rFonts w:asciiTheme="majorBidi" w:hAnsiTheme="majorBidi" w:cstheme="majorBidi"/>
          <w:sz w:val="28"/>
          <w:szCs w:val="28"/>
        </w:rPr>
        <w:t xml:space="preserve"> </w:t>
      </w:r>
      <w:r w:rsidR="0010563C" w:rsidRPr="0010563C">
        <w:rPr>
          <w:rFonts w:asciiTheme="majorBidi" w:hAnsiTheme="majorBidi" w:cstheme="majorBidi"/>
          <w:b/>
          <w:bCs/>
          <w:sz w:val="28"/>
          <w:szCs w:val="28"/>
        </w:rPr>
        <w:t xml:space="preserve">ex. </w:t>
      </w:r>
      <w:r w:rsidR="00204582" w:rsidRPr="0010563C">
        <w:rPr>
          <w:rFonts w:asciiTheme="majorBidi" w:hAnsiTheme="majorBidi" w:cstheme="majorBidi"/>
          <w:b/>
          <w:bCs/>
          <w:sz w:val="28"/>
          <w:szCs w:val="28"/>
        </w:rPr>
        <w:t>j’</w:t>
      </w:r>
      <w:r w:rsidR="00204582" w:rsidRPr="0010563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y</w:t>
      </w:r>
      <w:r w:rsidR="0010563C" w:rsidRPr="0010563C">
        <w:rPr>
          <w:rFonts w:asciiTheme="majorBidi" w:hAnsiTheme="majorBidi" w:cstheme="majorBidi"/>
          <w:b/>
          <w:bCs/>
          <w:sz w:val="28"/>
          <w:szCs w:val="28"/>
        </w:rPr>
        <w:t xml:space="preserve"> vais</w:t>
      </w:r>
    </w:p>
    <w:p w:rsidR="00FB56A4" w:rsidRDefault="00FB56A4" w:rsidP="00FB56A4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 </w:t>
      </w:r>
      <w:r w:rsidR="0010563C" w:rsidRPr="00FB56A4">
        <w:rPr>
          <w:rFonts w:asciiTheme="majorBidi" w:hAnsiTheme="majorBidi" w:cstheme="majorBidi"/>
          <w:sz w:val="28"/>
          <w:szCs w:val="28"/>
        </w:rPr>
        <w:t>E</w:t>
      </w:r>
      <w:r w:rsidRPr="00FB56A4">
        <w:rPr>
          <w:rFonts w:asciiTheme="majorBidi" w:hAnsiTheme="majorBidi" w:cstheme="majorBidi"/>
          <w:sz w:val="28"/>
          <w:szCs w:val="28"/>
        </w:rPr>
        <w:t>n</w:t>
      </w:r>
      <w:r w:rsidR="0010563C">
        <w:rPr>
          <w:rFonts w:asciiTheme="majorBidi" w:hAnsiTheme="majorBidi" w:cstheme="majorBidi"/>
          <w:sz w:val="28"/>
          <w:szCs w:val="28"/>
        </w:rPr>
        <w:t xml:space="preserve"> remplace un complément introduit par une préposition souvent </w:t>
      </w:r>
      <w:r w:rsidR="0010563C" w:rsidRPr="0010563C">
        <w:rPr>
          <w:rFonts w:asciiTheme="majorBidi" w:hAnsiTheme="majorBidi" w:cstheme="majorBidi"/>
          <w:b/>
          <w:bCs/>
          <w:i/>
          <w:iCs/>
          <w:sz w:val="28"/>
          <w:szCs w:val="28"/>
        </w:rPr>
        <w:t>« de »</w:t>
      </w:r>
    </w:p>
    <w:p w:rsidR="0010563C" w:rsidRDefault="0010563C" w:rsidP="00FB56A4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Ex. « je veux des bonbons » devient « </w:t>
      </w:r>
      <w:r w:rsidR="00C022A9">
        <w:rPr>
          <w:rFonts w:asciiTheme="majorBidi" w:hAnsiTheme="majorBidi" w:cstheme="majorBidi"/>
          <w:b/>
          <w:bCs/>
          <w:i/>
          <w:iCs/>
          <w:sz w:val="28"/>
          <w:szCs w:val="28"/>
        </w:rPr>
        <w:t>j’en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veux »</w:t>
      </w:r>
    </w:p>
    <w:p w:rsidR="0010563C" w:rsidRDefault="0010563C" w:rsidP="00FB56A4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Peut </w:t>
      </w:r>
      <w:r w:rsidR="00C022A9">
        <w:rPr>
          <w:rFonts w:asciiTheme="majorBidi" w:hAnsiTheme="majorBidi" w:cstheme="majorBidi"/>
          <w:b/>
          <w:bCs/>
          <w:i/>
          <w:iCs/>
          <w:sz w:val="28"/>
          <w:szCs w:val="28"/>
        </w:rPr>
        <w:t>être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utilisé aussi </w:t>
      </w:r>
      <w:r w:rsidR="00C022A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un point dans le temps </w:t>
      </w:r>
    </w:p>
    <w:p w:rsidR="00C022A9" w:rsidRPr="00FB56A4" w:rsidRDefault="00C022A9" w:rsidP="00FB56A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Ex. j’en ai déjà parlé</w:t>
      </w:r>
    </w:p>
    <w:p w:rsidR="00FB56A4" w:rsidRPr="00FB56A4" w:rsidRDefault="00FB56A4" w:rsidP="00FB56A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 xml:space="preserve">8. </w:t>
      </w:r>
      <w:r w:rsidRPr="00FB56A4">
        <w:rPr>
          <w:rFonts w:asciiTheme="majorBidi" w:hAnsiTheme="majorBidi" w:cstheme="majorBidi"/>
          <w:b/>
          <w:bCs/>
          <w:sz w:val="28"/>
          <w:szCs w:val="28"/>
        </w:rPr>
        <w:t xml:space="preserve">Les pronoms neutres </w:t>
      </w:r>
      <w:r w:rsidR="00204582">
        <w:rPr>
          <w:rFonts w:asciiTheme="majorBidi" w:hAnsiTheme="majorBidi" w:cstheme="majorBidi"/>
          <w:b/>
          <w:bCs/>
          <w:sz w:val="28"/>
          <w:szCs w:val="28"/>
        </w:rPr>
        <w:t>(utilisés</w:t>
      </w:r>
      <w:r w:rsidR="002A2323">
        <w:rPr>
          <w:rFonts w:asciiTheme="majorBidi" w:hAnsiTheme="majorBidi" w:cstheme="majorBidi"/>
          <w:b/>
          <w:bCs/>
          <w:sz w:val="28"/>
          <w:szCs w:val="28"/>
        </w:rPr>
        <w:t xml:space="preserve"> de manière neutre sans spécification de genre de la personne ou de la chose)</w:t>
      </w:r>
    </w:p>
    <w:p w:rsidR="00FB56A4" w:rsidRDefault="00FB56A4" w:rsidP="00FB56A4">
      <w:pPr>
        <w:jc w:val="both"/>
        <w:rPr>
          <w:rFonts w:asciiTheme="majorBidi" w:hAnsiTheme="majorBidi" w:cstheme="majorBidi"/>
          <w:sz w:val="28"/>
          <w:szCs w:val="28"/>
        </w:rPr>
      </w:pPr>
      <w:r w:rsidRPr="00FB56A4">
        <w:rPr>
          <w:rFonts w:asciiTheme="majorBidi" w:hAnsiTheme="majorBidi" w:cstheme="majorBidi"/>
          <w:sz w:val="28"/>
          <w:szCs w:val="28"/>
        </w:rPr>
        <w:t>- Ce, ça, il (</w:t>
      </w:r>
      <w:r w:rsidR="00C022A9">
        <w:rPr>
          <w:rFonts w:asciiTheme="majorBidi" w:hAnsiTheme="majorBidi" w:cstheme="majorBidi"/>
          <w:sz w:val="28"/>
          <w:szCs w:val="28"/>
        </w:rPr>
        <w:t xml:space="preserve">généralement </w:t>
      </w:r>
      <w:r w:rsidRPr="00FB56A4">
        <w:rPr>
          <w:rFonts w:asciiTheme="majorBidi" w:hAnsiTheme="majorBidi" w:cstheme="majorBidi"/>
          <w:sz w:val="28"/>
          <w:szCs w:val="28"/>
        </w:rPr>
        <w:t>impersonnel)</w:t>
      </w:r>
      <w:r w:rsidR="00C022A9">
        <w:rPr>
          <w:rFonts w:asciiTheme="majorBidi" w:hAnsiTheme="majorBidi" w:cstheme="majorBidi"/>
          <w:sz w:val="28"/>
          <w:szCs w:val="28"/>
        </w:rPr>
        <w:t xml:space="preserve"> mais il arrive que « il » est employé dans le personnel</w:t>
      </w:r>
    </w:p>
    <w:p w:rsidR="00FB56A4" w:rsidRDefault="002A2323" w:rsidP="002A232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A2323">
        <w:rPr>
          <w:rFonts w:asciiTheme="majorBidi" w:hAnsiTheme="majorBidi" w:cstheme="majorBidi"/>
          <w:b/>
          <w:bCs/>
          <w:sz w:val="28"/>
          <w:szCs w:val="28"/>
        </w:rPr>
        <w:t xml:space="preserve">Ex. L’étudiant a réussi son examen, </w:t>
      </w:r>
      <w:r w:rsidRPr="002A2323">
        <w:rPr>
          <w:rFonts w:asciiTheme="majorBidi" w:hAnsiTheme="majorBidi" w:cstheme="majorBidi"/>
          <w:b/>
          <w:bCs/>
          <w:sz w:val="28"/>
          <w:szCs w:val="28"/>
          <w:u w:val="single"/>
        </w:rPr>
        <w:t>il</w:t>
      </w:r>
      <w:r w:rsidRPr="002A2323">
        <w:rPr>
          <w:rFonts w:asciiTheme="majorBidi" w:hAnsiTheme="majorBidi" w:cstheme="majorBidi"/>
          <w:b/>
          <w:bCs/>
          <w:sz w:val="28"/>
          <w:szCs w:val="28"/>
        </w:rPr>
        <w:t xml:space="preserve"> est très content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22A9">
        <w:rPr>
          <w:rFonts w:asciiTheme="majorBidi" w:hAnsiTheme="majorBidi" w:cstheme="majorBidi"/>
          <w:b/>
          <w:bCs/>
          <w:sz w:val="28"/>
          <w:szCs w:val="28"/>
        </w:rPr>
        <w:t>(on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22A9">
        <w:rPr>
          <w:rFonts w:asciiTheme="majorBidi" w:hAnsiTheme="majorBidi" w:cstheme="majorBidi"/>
          <w:b/>
          <w:bCs/>
          <w:sz w:val="28"/>
          <w:szCs w:val="28"/>
        </w:rPr>
        <w:t>s’intéresse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pas es ce qu’il s’agit d’un étudiant ou étudiante)</w:t>
      </w:r>
      <w:r w:rsidR="0010563C">
        <w:rPr>
          <w:rFonts w:asciiTheme="majorBidi" w:hAnsiTheme="majorBidi" w:cstheme="majorBidi"/>
          <w:b/>
          <w:bCs/>
          <w:sz w:val="28"/>
          <w:szCs w:val="28"/>
        </w:rPr>
        <w:t xml:space="preserve"> cas de personnel</w:t>
      </w:r>
    </w:p>
    <w:p w:rsidR="002A2323" w:rsidRDefault="002A2323" w:rsidP="002A232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2A9">
        <w:rPr>
          <w:rFonts w:asciiTheme="majorBidi" w:hAnsiTheme="majorBidi" w:cstheme="majorBidi"/>
          <w:b/>
          <w:bCs/>
          <w:sz w:val="28"/>
          <w:szCs w:val="28"/>
          <w:u w:val="single"/>
        </w:rPr>
        <w:t>Il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neige</w:t>
      </w:r>
      <w:r w:rsidR="0010563C">
        <w:rPr>
          <w:rFonts w:asciiTheme="majorBidi" w:hAnsiTheme="majorBidi" w:cstheme="majorBidi"/>
          <w:b/>
          <w:bCs/>
          <w:sz w:val="28"/>
          <w:szCs w:val="28"/>
        </w:rPr>
        <w:t>. Cas d’impersonnel</w:t>
      </w:r>
    </w:p>
    <w:p w:rsidR="00204582" w:rsidRPr="002A2323" w:rsidRDefault="00204582" w:rsidP="002A232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12ECF" w:rsidRDefault="00F12ECF" w:rsidP="009614C2">
      <w:pPr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9614C2">
        <w:rPr>
          <w:rFonts w:asciiTheme="majorBidi" w:hAnsiTheme="majorBidi" w:cstheme="majorBidi"/>
          <w:i/>
          <w:iCs/>
          <w:sz w:val="28"/>
          <w:szCs w:val="28"/>
          <w:u w:val="single"/>
        </w:rPr>
        <w:t>* CONSEILS</w:t>
      </w:r>
      <w:r w:rsidR="00FB56A4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IMPORTANTS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 xml:space="preserve">1. </w:t>
      </w:r>
      <w:r w:rsidRPr="009614C2">
        <w:rPr>
          <w:rFonts w:asciiTheme="majorBidi" w:hAnsiTheme="majorBidi" w:cstheme="majorBidi"/>
          <w:i/>
          <w:iCs/>
          <w:sz w:val="28"/>
          <w:szCs w:val="28"/>
        </w:rPr>
        <w:t>Distinguer les différents types de pronoms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9614C2">
        <w:rPr>
          <w:rFonts w:asciiTheme="majorBidi" w:hAnsiTheme="majorBidi" w:cstheme="majorBidi"/>
          <w:sz w:val="28"/>
          <w:szCs w:val="28"/>
        </w:rPr>
        <w:t>Il faut d'abord bien connaître les différentes catégories de pronoms (personnels, possessifs, démonstratifs, relatifs, interrogatifs, indéfinis) et leurs spécificités.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14C2">
        <w:rPr>
          <w:rFonts w:asciiTheme="majorBidi" w:hAnsiTheme="majorBidi" w:cstheme="majorBidi"/>
          <w:b/>
          <w:bCs/>
          <w:sz w:val="28"/>
          <w:szCs w:val="28"/>
          <w:lang w:bidi="ar-DZ"/>
        </w:rPr>
        <w:t>A titre d’exemple :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"</w:t>
      </w:r>
      <w:r w:rsidRPr="009614C2">
        <w:rPr>
          <w:rFonts w:asciiTheme="majorBidi" w:hAnsiTheme="majorBidi" w:cstheme="majorBidi"/>
          <w:b/>
          <w:bCs/>
          <w:sz w:val="28"/>
          <w:szCs w:val="28"/>
        </w:rPr>
        <w:t>Je"</w:t>
      </w:r>
      <w:r w:rsidRPr="009614C2">
        <w:rPr>
          <w:rFonts w:asciiTheme="majorBidi" w:hAnsiTheme="majorBidi" w:cstheme="majorBidi"/>
          <w:sz w:val="28"/>
          <w:szCs w:val="28"/>
        </w:rPr>
        <w:t xml:space="preserve"> est un pronom personnel sujet, </w:t>
      </w:r>
      <w:r w:rsidRPr="009614C2">
        <w:rPr>
          <w:rFonts w:asciiTheme="majorBidi" w:hAnsiTheme="majorBidi" w:cstheme="majorBidi"/>
          <w:b/>
          <w:bCs/>
          <w:sz w:val="28"/>
          <w:szCs w:val="28"/>
        </w:rPr>
        <w:t>"son"</w:t>
      </w:r>
      <w:r w:rsidRPr="009614C2">
        <w:rPr>
          <w:rFonts w:asciiTheme="majorBidi" w:hAnsiTheme="majorBidi" w:cstheme="majorBidi"/>
          <w:sz w:val="28"/>
          <w:szCs w:val="28"/>
        </w:rPr>
        <w:t xml:space="preserve"> est un pronom possessif, "</w:t>
      </w:r>
      <w:r w:rsidRPr="009614C2">
        <w:rPr>
          <w:rFonts w:asciiTheme="majorBidi" w:hAnsiTheme="majorBidi" w:cstheme="majorBidi"/>
          <w:b/>
          <w:bCs/>
          <w:sz w:val="28"/>
          <w:szCs w:val="28"/>
        </w:rPr>
        <w:t>celui</w:t>
      </w:r>
      <w:r w:rsidRPr="009614C2">
        <w:rPr>
          <w:rFonts w:asciiTheme="majorBidi" w:hAnsiTheme="majorBidi" w:cstheme="majorBidi"/>
          <w:sz w:val="28"/>
          <w:szCs w:val="28"/>
        </w:rPr>
        <w:t>" est un pronom démonstratif.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 xml:space="preserve">2. </w:t>
      </w:r>
      <w:r w:rsidRPr="009614C2">
        <w:rPr>
          <w:rFonts w:asciiTheme="majorBidi" w:hAnsiTheme="majorBidi" w:cstheme="majorBidi"/>
          <w:i/>
          <w:iCs/>
          <w:sz w:val="28"/>
          <w:szCs w:val="28"/>
        </w:rPr>
        <w:t>Mémoriser les formes et les accords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Pour chaque type de pronom, mémoriser les différentes formes selon le genre et le nombre (il/elle, mon/ma/mes, ce/cet/cette/ces, lequel/laquelle...). LES ACCORDS SONT CRUCIAUX.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b/>
          <w:bCs/>
          <w:sz w:val="28"/>
          <w:szCs w:val="28"/>
        </w:rPr>
        <w:t xml:space="preserve">Ex : Les pronoms possessifs sont "mon/ma/mes" au </w:t>
      </w:r>
      <w:r w:rsidRPr="009614C2">
        <w:rPr>
          <w:rFonts w:asciiTheme="majorBidi" w:hAnsiTheme="majorBidi" w:cstheme="majorBidi"/>
          <w:b/>
          <w:bCs/>
          <w:i/>
          <w:iCs/>
          <w:sz w:val="28"/>
          <w:szCs w:val="28"/>
        </w:rPr>
        <w:t>singulier</w:t>
      </w:r>
      <w:r w:rsidRPr="009614C2">
        <w:rPr>
          <w:rFonts w:asciiTheme="majorBidi" w:hAnsiTheme="majorBidi" w:cstheme="majorBidi"/>
          <w:b/>
          <w:bCs/>
          <w:sz w:val="28"/>
          <w:szCs w:val="28"/>
        </w:rPr>
        <w:t xml:space="preserve"> et "notre/nos/leurs" au </w:t>
      </w:r>
      <w:r w:rsidRPr="009614C2">
        <w:rPr>
          <w:rFonts w:asciiTheme="majorBidi" w:hAnsiTheme="majorBidi" w:cstheme="majorBidi"/>
          <w:b/>
          <w:bCs/>
          <w:i/>
          <w:iCs/>
          <w:sz w:val="28"/>
          <w:szCs w:val="28"/>
        </w:rPr>
        <w:t>pluriel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 xml:space="preserve">3. </w:t>
      </w:r>
      <w:r w:rsidRPr="009614C2">
        <w:rPr>
          <w:rFonts w:asciiTheme="majorBidi" w:hAnsiTheme="majorBidi" w:cstheme="majorBidi"/>
          <w:i/>
          <w:iCs/>
          <w:sz w:val="28"/>
          <w:szCs w:val="28"/>
        </w:rPr>
        <w:t>Comprendre l'utilisation et la fonction</w:t>
      </w:r>
    </w:p>
    <w:p w:rsid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 xml:space="preserve">Bien saisir à quelle réalité chaque pronom </w:t>
      </w:r>
      <w:r w:rsidRPr="009614C2">
        <w:rPr>
          <w:rFonts w:asciiTheme="majorBidi" w:hAnsiTheme="majorBidi" w:cstheme="majorBidi"/>
          <w:i/>
          <w:iCs/>
          <w:sz w:val="28"/>
          <w:szCs w:val="28"/>
        </w:rPr>
        <w:t>renvoie</w:t>
      </w:r>
      <w:r w:rsidRPr="009614C2">
        <w:rPr>
          <w:rFonts w:asciiTheme="majorBidi" w:hAnsiTheme="majorBidi" w:cstheme="majorBidi"/>
          <w:sz w:val="28"/>
          <w:szCs w:val="28"/>
        </w:rPr>
        <w:t xml:space="preserve">, ce qu'il </w:t>
      </w:r>
      <w:r w:rsidRPr="009614C2">
        <w:rPr>
          <w:rFonts w:asciiTheme="majorBidi" w:hAnsiTheme="majorBidi" w:cstheme="majorBidi"/>
          <w:i/>
          <w:iCs/>
          <w:sz w:val="28"/>
          <w:szCs w:val="28"/>
        </w:rPr>
        <w:t>remplace</w:t>
      </w:r>
      <w:r w:rsidRPr="009614C2">
        <w:rPr>
          <w:rFonts w:asciiTheme="majorBidi" w:hAnsiTheme="majorBidi" w:cstheme="majorBidi"/>
          <w:sz w:val="28"/>
          <w:szCs w:val="28"/>
        </w:rPr>
        <w:t xml:space="preserve"> et la </w:t>
      </w:r>
      <w:r w:rsidRPr="009614C2">
        <w:rPr>
          <w:rFonts w:asciiTheme="majorBidi" w:hAnsiTheme="majorBidi" w:cstheme="majorBidi"/>
          <w:i/>
          <w:iCs/>
          <w:sz w:val="28"/>
          <w:szCs w:val="28"/>
        </w:rPr>
        <w:t>fonction qu'il occupe</w:t>
      </w:r>
      <w:r w:rsidRPr="009614C2">
        <w:rPr>
          <w:rFonts w:asciiTheme="majorBidi" w:hAnsiTheme="majorBidi" w:cstheme="majorBidi"/>
          <w:sz w:val="28"/>
          <w:szCs w:val="28"/>
        </w:rPr>
        <w:t xml:space="preserve"> dans la phrase.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b/>
          <w:bCs/>
          <w:sz w:val="28"/>
          <w:szCs w:val="28"/>
        </w:rPr>
        <w:lastRenderedPageBreak/>
        <w:t>Ex : "Qui" est un pronom relatif qui renvoie à un nom ou un pronom et introduit une proposition subordonnée relative</w:t>
      </w:r>
      <w:r w:rsidRPr="009614C2">
        <w:rPr>
          <w:rFonts w:asciiTheme="majorBidi" w:hAnsiTheme="majorBidi" w:cstheme="majorBidi"/>
          <w:sz w:val="28"/>
          <w:szCs w:val="28"/>
        </w:rPr>
        <w:t>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614C2" w:rsidRPr="009614C2" w:rsidRDefault="009614C2" w:rsidP="009614C2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 xml:space="preserve">4. </w:t>
      </w:r>
      <w:r w:rsidRPr="009614C2">
        <w:rPr>
          <w:rFonts w:asciiTheme="majorBidi" w:hAnsiTheme="majorBidi" w:cstheme="majorBidi"/>
          <w:i/>
          <w:iCs/>
          <w:sz w:val="28"/>
          <w:szCs w:val="28"/>
        </w:rPr>
        <w:t>Pratiquer à l'oral et à l'écrit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S'entraîner régulièrement, lors d'exercices à trous, de dictées, de reformulations orales, de rédactions...pour améliorer son maniement des pronoms.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 xml:space="preserve">5. </w:t>
      </w:r>
      <w:r w:rsidRPr="009614C2">
        <w:rPr>
          <w:rFonts w:asciiTheme="majorBidi" w:hAnsiTheme="majorBidi" w:cstheme="majorBidi"/>
          <w:i/>
          <w:iCs/>
          <w:sz w:val="28"/>
          <w:szCs w:val="28"/>
        </w:rPr>
        <w:t>Analyser les ambiguïtés</w:t>
      </w:r>
      <w:r w:rsidRPr="009614C2">
        <w:rPr>
          <w:rFonts w:asciiTheme="majorBidi" w:hAnsiTheme="majorBidi" w:cstheme="majorBidi"/>
          <w:sz w:val="28"/>
          <w:szCs w:val="28"/>
        </w:rPr>
        <w:t xml:space="preserve"> </w:t>
      </w:r>
    </w:p>
    <w:p w:rsid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 xml:space="preserve">Être </w:t>
      </w:r>
      <w:r w:rsidRPr="009614C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attentif</w:t>
      </w:r>
      <w:r w:rsidRPr="009614C2">
        <w:rPr>
          <w:rFonts w:asciiTheme="majorBidi" w:hAnsiTheme="majorBidi" w:cstheme="majorBidi"/>
          <w:sz w:val="28"/>
          <w:szCs w:val="28"/>
        </w:rPr>
        <w:t xml:space="preserve"> aux pronoms dont l'antécédent est ambigu et apprendre à lever </w:t>
      </w:r>
      <w:r w:rsidRPr="009614C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ces ambiguïtés</w:t>
      </w:r>
      <w:r w:rsidRPr="009614C2">
        <w:rPr>
          <w:rFonts w:asciiTheme="majorBidi" w:hAnsiTheme="majorBidi" w:cstheme="majorBidi"/>
          <w:sz w:val="28"/>
          <w:szCs w:val="28"/>
        </w:rPr>
        <w:t xml:space="preserve"> par des reformulations claires.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 : Lisa</w:t>
      </w:r>
      <w:r w:rsidRPr="009614C2">
        <w:rPr>
          <w:rFonts w:asciiTheme="majorBidi" w:hAnsiTheme="majorBidi" w:cstheme="majorBidi"/>
          <w:sz w:val="28"/>
          <w:szCs w:val="28"/>
        </w:rPr>
        <w:t xml:space="preserve"> a acheté une robe pour </w:t>
      </w:r>
      <w:r w:rsidRPr="009614C2">
        <w:rPr>
          <w:rFonts w:asciiTheme="majorBidi" w:hAnsiTheme="majorBidi" w:cstheme="majorBidi"/>
          <w:b/>
          <w:bCs/>
          <w:sz w:val="28"/>
          <w:szCs w:val="28"/>
          <w:u w:val="single"/>
        </w:rPr>
        <w:t>elle</w:t>
      </w:r>
      <w:r w:rsidRPr="009614C2">
        <w:rPr>
          <w:rFonts w:asciiTheme="majorBidi" w:hAnsiTheme="majorBidi" w:cstheme="majorBidi"/>
          <w:sz w:val="28"/>
          <w:szCs w:val="28"/>
        </w:rPr>
        <w:t xml:space="preserve">." </w:t>
      </w:r>
      <w:r>
        <w:rPr>
          <w:rFonts w:asciiTheme="majorBidi" w:hAnsiTheme="majorBidi" w:cstheme="majorBidi"/>
          <w:sz w:val="28"/>
          <w:szCs w:val="28"/>
        </w:rPr>
        <w:t>…..</w:t>
      </w:r>
      <w:r w:rsidRPr="009614C2">
        <w:rPr>
          <w:rFonts w:asciiTheme="majorBidi" w:hAnsiTheme="majorBidi" w:cstheme="majorBidi"/>
          <w:b/>
          <w:bCs/>
          <w:sz w:val="28"/>
          <w:szCs w:val="28"/>
        </w:rPr>
        <w:t>N'est pas clair</w:t>
      </w:r>
      <w:r>
        <w:rPr>
          <w:rFonts w:asciiTheme="majorBidi" w:hAnsiTheme="majorBidi" w:cstheme="majorBidi"/>
          <w:sz w:val="28"/>
          <w:szCs w:val="28"/>
        </w:rPr>
        <w:t xml:space="preserve"> (pour Lisa</w:t>
      </w:r>
      <w:r w:rsidRPr="009614C2">
        <w:rPr>
          <w:rFonts w:asciiTheme="majorBidi" w:hAnsiTheme="majorBidi" w:cstheme="majorBidi"/>
          <w:sz w:val="28"/>
          <w:szCs w:val="28"/>
        </w:rPr>
        <w:t xml:space="preserve"> ou quelqu'un d'autre ?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B56A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B56A4">
        <w:rPr>
          <w:rFonts w:asciiTheme="majorBidi" w:hAnsiTheme="majorBidi" w:cstheme="majorBidi"/>
          <w:sz w:val="28"/>
          <w:szCs w:val="28"/>
        </w:rPr>
        <w:t>donc</w:t>
      </w:r>
      <w:proofErr w:type="gramEnd"/>
      <w:r w:rsidR="00FB56A4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on a en moins </w:t>
      </w:r>
      <w:r w:rsidRPr="009614C2">
        <w:rPr>
          <w:rFonts w:asciiTheme="majorBidi" w:hAnsiTheme="majorBidi" w:cstheme="majorBidi"/>
          <w:b/>
          <w:bCs/>
          <w:sz w:val="28"/>
          <w:szCs w:val="28"/>
        </w:rPr>
        <w:t>deux interprétation</w:t>
      </w:r>
      <w:r w:rsidR="00FB56A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614C2" w:rsidRPr="00FB56A4" w:rsidRDefault="009614C2" w:rsidP="009614C2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 xml:space="preserve">6. </w:t>
      </w:r>
      <w:r w:rsidRPr="00FB56A4">
        <w:rPr>
          <w:rFonts w:asciiTheme="majorBidi" w:hAnsiTheme="majorBidi" w:cstheme="majorBidi"/>
          <w:i/>
          <w:iCs/>
          <w:sz w:val="28"/>
          <w:szCs w:val="28"/>
        </w:rPr>
        <w:t>Employer les pronoms à bon escient</w:t>
      </w:r>
    </w:p>
    <w:p w:rsid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Savoir choisir les pronoms adéquats selon les situations et éviter les répétitions inutiles en variant les reprises.</w:t>
      </w:r>
    </w:p>
    <w:p w:rsidR="00FB56A4" w:rsidRPr="009614C2" w:rsidRDefault="00FB56A4" w:rsidP="009614C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 : </w:t>
      </w:r>
      <w:r w:rsidRPr="00FB56A4">
        <w:rPr>
          <w:rFonts w:asciiTheme="majorBidi" w:hAnsiTheme="majorBidi" w:cstheme="majorBidi"/>
          <w:sz w:val="28"/>
          <w:szCs w:val="28"/>
        </w:rPr>
        <w:t>Au lieu de "Paul est allé au cinéma. Paul a aimé le film." On peut dire "Paul est allé au cinéma. Il a aimé le film."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7. Respecter la concordance des temps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Avec les pronoms relatifs, veiller à employer le bon mode et temps de verbe (concordance des temps).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8. Maîtriser les pronoms compléments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Bien placer les pronoms compléments (le, la, les, lui, leur...) selon s'ils sont avant ou après le verbe.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9. Illustrer par des exemples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Travailler sur des exemples concrets, que ce soit à l'oral ou à l'écrit, pour mieux fixer les usages.</w:t>
      </w:r>
    </w:p>
    <w:p w:rsidR="009614C2" w:rsidRPr="009614C2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Default="009614C2" w:rsidP="009614C2">
      <w:pPr>
        <w:jc w:val="both"/>
        <w:rPr>
          <w:rFonts w:asciiTheme="majorBidi" w:hAnsiTheme="majorBidi" w:cstheme="majorBidi"/>
          <w:sz w:val="28"/>
          <w:szCs w:val="28"/>
        </w:rPr>
      </w:pPr>
      <w:r w:rsidRPr="009614C2">
        <w:rPr>
          <w:rFonts w:asciiTheme="majorBidi" w:hAnsiTheme="majorBidi" w:cstheme="majorBidi"/>
          <w:sz w:val="28"/>
          <w:szCs w:val="28"/>
        </w:rPr>
        <w:t>Avec de la pratique régulière, de la mémorisation et de l'analyse, on finit par acquérir un très bon maniement de tous les pronoms.</w:t>
      </w:r>
    </w:p>
    <w:p w:rsidR="00C022A9" w:rsidRDefault="00C022A9" w:rsidP="009614C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Pr="00C022A9" w:rsidRDefault="00C022A9" w:rsidP="00C022A9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022A9">
        <w:rPr>
          <w:rFonts w:asciiTheme="majorBidi" w:hAnsiTheme="majorBidi" w:cstheme="majorBidi"/>
          <w:b/>
          <w:bCs/>
          <w:i/>
          <w:iCs/>
          <w:sz w:val="28"/>
          <w:szCs w:val="28"/>
        </w:rPr>
        <w:t>Bon courage …</w:t>
      </w:r>
    </w:p>
    <w:p w:rsid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2ECF" w:rsidRPr="00F12ECF" w:rsidRDefault="00F12ECF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67682" w:rsidRPr="00F12ECF" w:rsidRDefault="00D67682" w:rsidP="00F12ECF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D67682" w:rsidRPr="00F12E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E3EFC"/>
    <w:multiLevelType w:val="multilevel"/>
    <w:tmpl w:val="290A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657431"/>
    <w:multiLevelType w:val="hybridMultilevel"/>
    <w:tmpl w:val="7EE8EF82"/>
    <w:lvl w:ilvl="0" w:tplc="B97682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E06D3"/>
    <w:multiLevelType w:val="multilevel"/>
    <w:tmpl w:val="DEA0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1A47DC"/>
    <w:multiLevelType w:val="multilevel"/>
    <w:tmpl w:val="EE8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54E21"/>
    <w:multiLevelType w:val="multilevel"/>
    <w:tmpl w:val="3A9A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BA5663"/>
    <w:multiLevelType w:val="hybridMultilevel"/>
    <w:tmpl w:val="AA529D2A"/>
    <w:lvl w:ilvl="0" w:tplc="E87EDF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3019D"/>
    <w:multiLevelType w:val="multilevel"/>
    <w:tmpl w:val="33A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1473BD"/>
    <w:multiLevelType w:val="multilevel"/>
    <w:tmpl w:val="B568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B65B95"/>
    <w:multiLevelType w:val="hybridMultilevel"/>
    <w:tmpl w:val="4BA42E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64314"/>
    <w:multiLevelType w:val="multilevel"/>
    <w:tmpl w:val="3F8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64587D"/>
    <w:multiLevelType w:val="multilevel"/>
    <w:tmpl w:val="E6EE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914DC1"/>
    <w:multiLevelType w:val="hybridMultilevel"/>
    <w:tmpl w:val="2610AE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8318B"/>
    <w:multiLevelType w:val="multilevel"/>
    <w:tmpl w:val="A7B6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CF"/>
    <w:rsid w:val="00075CBA"/>
    <w:rsid w:val="0010563C"/>
    <w:rsid w:val="001717F0"/>
    <w:rsid w:val="00204582"/>
    <w:rsid w:val="002A2323"/>
    <w:rsid w:val="00355A9A"/>
    <w:rsid w:val="00626C7C"/>
    <w:rsid w:val="006B33A8"/>
    <w:rsid w:val="00917C33"/>
    <w:rsid w:val="009614C2"/>
    <w:rsid w:val="00A55988"/>
    <w:rsid w:val="00C022A9"/>
    <w:rsid w:val="00C0749E"/>
    <w:rsid w:val="00C6035D"/>
    <w:rsid w:val="00C807E9"/>
    <w:rsid w:val="00D67682"/>
    <w:rsid w:val="00E36899"/>
    <w:rsid w:val="00F12ECF"/>
    <w:rsid w:val="00F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338B2-0AE3-47F7-9F0E-9578C6AD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ECF"/>
    <w:pPr>
      <w:ind w:left="720"/>
      <w:contextualSpacing/>
    </w:pPr>
  </w:style>
  <w:style w:type="paragraph" w:customStyle="1" w:styleId="whitespace-pre-wrap">
    <w:name w:val="whitespace-pre-wrap"/>
    <w:basedOn w:val="Normal"/>
    <w:rsid w:val="0035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355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1095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9</cp:revision>
  <dcterms:created xsi:type="dcterms:W3CDTF">2024-04-22T19:27:00Z</dcterms:created>
  <dcterms:modified xsi:type="dcterms:W3CDTF">2024-04-22T22:41:00Z</dcterms:modified>
</cp:coreProperties>
</file>