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60E" w:rsidRPr="0051260E" w:rsidRDefault="0051260E" w:rsidP="0051260E">
      <w:pPr>
        <w:bidi/>
        <w:spacing w:line="360" w:lineRule="auto"/>
        <w:ind w:left="284"/>
        <w:jc w:val="center"/>
        <w:rPr>
          <w:rFonts w:ascii="Simplified Arabic" w:eastAsia="Times New Roman" w:hAnsi="Simplified Arabic" w:cs="Simplified Arabic"/>
          <w:b/>
          <w:bCs/>
          <w:sz w:val="32"/>
          <w:szCs w:val="32"/>
          <w:rtl/>
          <w:lang w:eastAsia="fr-FR" w:bidi="ar-DZ"/>
        </w:rPr>
      </w:pPr>
      <w:r w:rsidRPr="0051260E">
        <w:rPr>
          <w:rFonts w:ascii="Simplified Arabic" w:eastAsia="SimSun" w:hAnsi="Simplified Arabic" w:cs="Simplified Arabic"/>
          <w:bCs/>
          <w:sz w:val="32"/>
          <w:szCs w:val="32"/>
          <w:highlight w:val="lightGray"/>
          <w:rtl/>
          <w:lang w:eastAsia="zh-CN"/>
        </w:rPr>
        <w:t>المحاضرة4ّ:</w:t>
      </w:r>
      <w:r w:rsidRPr="0051260E">
        <w:rPr>
          <w:rFonts w:ascii="Simplified Arabic" w:eastAsia="Times New Roman" w:hAnsi="Simplified Arabic" w:cs="Simplified Arabic"/>
          <w:b/>
          <w:bCs/>
          <w:sz w:val="32"/>
          <w:szCs w:val="32"/>
          <w:highlight w:val="lightGray"/>
          <w:rtl/>
          <w:lang w:eastAsia="fr-FR" w:bidi="ar-DZ"/>
        </w:rPr>
        <w:t xml:space="preserve"> </w:t>
      </w:r>
      <w:proofErr w:type="gramStart"/>
      <w:r w:rsidRPr="0051260E">
        <w:rPr>
          <w:rFonts w:ascii="Simplified Arabic" w:eastAsia="Calibri" w:hAnsi="Simplified Arabic" w:cs="Simplified Arabic"/>
          <w:b/>
          <w:bCs/>
          <w:sz w:val="32"/>
          <w:szCs w:val="32"/>
          <w:highlight w:val="lightGray"/>
          <w:rtl/>
          <w:lang w:eastAsia="fr-FR" w:bidi="ar-DZ"/>
        </w:rPr>
        <w:t>بناء</w:t>
      </w:r>
      <w:proofErr w:type="gramEnd"/>
      <w:r w:rsidRPr="0051260E">
        <w:rPr>
          <w:rFonts w:ascii="Simplified Arabic" w:eastAsia="Calibri" w:hAnsi="Simplified Arabic" w:cs="Simplified Arabic"/>
          <w:b/>
          <w:bCs/>
          <w:sz w:val="32"/>
          <w:szCs w:val="32"/>
          <w:highlight w:val="lightGray"/>
          <w:rtl/>
          <w:lang w:eastAsia="fr-FR" w:bidi="ar-DZ"/>
        </w:rPr>
        <w:t xml:space="preserve"> الجماعات: المراكز الاجتماعية و الأدوار الاجتماعية</w:t>
      </w:r>
    </w:p>
    <w:p w:rsidR="0051260E" w:rsidRPr="0051260E" w:rsidRDefault="0051260E" w:rsidP="0051260E">
      <w:pPr>
        <w:bidi/>
        <w:spacing w:after="0"/>
        <w:jc w:val="both"/>
        <w:rPr>
          <w:rFonts w:ascii="Simplified Arabic" w:eastAsia="Times New Roman" w:hAnsi="Simplified Arabic" w:cs="Simplified Arabic"/>
          <w:b/>
          <w:bCs/>
          <w:sz w:val="32"/>
          <w:szCs w:val="32"/>
          <w:rtl/>
          <w:lang w:eastAsia="fr-FR"/>
        </w:rPr>
      </w:pPr>
      <w:r w:rsidRPr="0051260E">
        <w:rPr>
          <w:rFonts w:ascii="Simplified Arabic" w:eastAsia="Times New Roman" w:hAnsi="Simplified Arabic" w:cs="Simplified Arabic" w:hint="cs"/>
          <w:b/>
          <w:bCs/>
          <w:sz w:val="32"/>
          <w:szCs w:val="32"/>
          <w:rtl/>
          <w:lang w:eastAsia="fr-FR"/>
        </w:rPr>
        <w:t xml:space="preserve">1- </w:t>
      </w:r>
      <w:proofErr w:type="gramStart"/>
      <w:r w:rsidRPr="0051260E">
        <w:rPr>
          <w:rFonts w:ascii="Simplified Arabic" w:eastAsia="Times New Roman" w:hAnsi="Simplified Arabic" w:cs="Simplified Arabic" w:hint="cs"/>
          <w:b/>
          <w:bCs/>
          <w:sz w:val="32"/>
          <w:szCs w:val="32"/>
          <w:rtl/>
          <w:lang w:eastAsia="fr-FR"/>
        </w:rPr>
        <w:t>مفهوم</w:t>
      </w:r>
      <w:proofErr w:type="gramEnd"/>
      <w:r w:rsidRPr="0051260E">
        <w:rPr>
          <w:rFonts w:ascii="Simplified Arabic" w:eastAsia="Times New Roman" w:hAnsi="Simplified Arabic" w:cs="Simplified Arabic" w:hint="cs"/>
          <w:b/>
          <w:bCs/>
          <w:sz w:val="32"/>
          <w:szCs w:val="32"/>
          <w:rtl/>
          <w:lang w:eastAsia="fr-FR"/>
        </w:rPr>
        <w:t xml:space="preserve"> المركز: </w:t>
      </w:r>
    </w:p>
    <w:p w:rsidR="0051260E" w:rsidRPr="0051260E" w:rsidRDefault="0051260E" w:rsidP="0051260E">
      <w:pPr>
        <w:bidi/>
        <w:spacing w:after="0"/>
        <w:ind w:firstLine="567"/>
        <w:jc w:val="both"/>
        <w:rPr>
          <w:rFonts w:ascii="Simplified Arabic" w:eastAsia="Times New Roman" w:hAnsi="Simplified Arabic" w:cs="Simplified Arabic"/>
          <w:sz w:val="32"/>
          <w:szCs w:val="32"/>
          <w:rtl/>
          <w:lang w:eastAsia="fr-FR"/>
        </w:rPr>
      </w:pPr>
      <w:r w:rsidRPr="0051260E">
        <w:rPr>
          <w:rFonts w:ascii="Simplified Arabic" w:eastAsia="Times New Roman" w:hAnsi="Simplified Arabic" w:cs="Simplified Arabic" w:hint="cs"/>
          <w:sz w:val="32"/>
          <w:szCs w:val="32"/>
          <w:rtl/>
          <w:lang w:eastAsia="fr-FR"/>
        </w:rPr>
        <w:t>يعرف المركز بالمنزلة أو الرتبة الاجتماعية داخل الجماعة والتي تخصص لفرد من الأفراد على أساس موقعه في الجماعة أو سماته الشخصية، وقد يكون المركز دلالة لمسمى أو لقب الفرد أو مقدرا الأجر أو برنامج العمل أو قابلية التفاعل مع الآخرين، داخل وخارج الجماعة، أو الأقدمية، أو على أن العامل الأكثر تأثيرا من هذه العوامل هو مسمى وظيفة الشخص (منصب العمل)، فمدير المصنع أكثر أهمية ويتمتع بمركز عالي وسلطة ومسؤولية أكثر من غيره في المصنع وفي بعض الأحيان يكون للشخص مركز متميز  لما له من سمات  شخصية كالعمر أو المهارة أو المؤهل العلمي.</w:t>
      </w:r>
    </w:p>
    <w:p w:rsidR="0051260E" w:rsidRPr="0051260E" w:rsidRDefault="0051260E" w:rsidP="0051260E">
      <w:pPr>
        <w:bidi/>
        <w:spacing w:after="0"/>
        <w:jc w:val="both"/>
        <w:rPr>
          <w:rFonts w:ascii="Simplified Arabic" w:eastAsia="Times New Roman" w:hAnsi="Simplified Arabic" w:cs="Simplified Arabic"/>
          <w:sz w:val="32"/>
          <w:szCs w:val="32"/>
          <w:rtl/>
          <w:lang w:eastAsia="fr-FR"/>
        </w:rPr>
      </w:pPr>
      <w:r w:rsidRPr="0051260E">
        <w:rPr>
          <w:rFonts w:ascii="Simplified Arabic" w:eastAsia="Times New Roman" w:hAnsi="Simplified Arabic" w:cs="Simplified Arabic" w:hint="cs"/>
          <w:sz w:val="32"/>
          <w:szCs w:val="32"/>
          <w:rtl/>
          <w:lang w:eastAsia="fr-FR"/>
        </w:rPr>
        <w:t>فقد يتمتع أحد الموظفين في الشركة بمركز عال وذلك بسبب سنه وخبرته وخبرتها في مجال عمله، ويتميز اخر بشخصية الاجتماعية والمرحة المحبوبة وهكذا.</w:t>
      </w:r>
    </w:p>
    <w:p w:rsidR="0051260E" w:rsidRPr="0051260E" w:rsidRDefault="0051260E" w:rsidP="0051260E">
      <w:pPr>
        <w:bidi/>
        <w:spacing w:after="0"/>
        <w:jc w:val="both"/>
        <w:rPr>
          <w:rFonts w:ascii="Simplified Arabic" w:eastAsia="Times New Roman" w:hAnsi="Simplified Arabic" w:cs="Simplified Arabic"/>
          <w:sz w:val="32"/>
          <w:szCs w:val="32"/>
          <w:rtl/>
          <w:lang w:eastAsia="fr-FR"/>
        </w:rPr>
      </w:pPr>
      <w:r w:rsidRPr="0051260E">
        <w:rPr>
          <w:rFonts w:ascii="Simplified Arabic" w:eastAsia="Times New Roman" w:hAnsi="Simplified Arabic" w:cs="Simplified Arabic" w:hint="cs"/>
          <w:sz w:val="32"/>
          <w:szCs w:val="32"/>
          <w:rtl/>
          <w:lang w:eastAsia="fr-FR"/>
        </w:rPr>
        <w:t>ولنظم المراكز تأثير في أداء الجماعة من خلال وضع حدود للسلطة والمسؤولية، فيساهم ذلك في تحقيق الاهداف، أما في حالة عدم الاتفاق حول المراكز داخل الجماعة (تعارض المراكز)  فيتحول جزء من نشاط الجماعة الموجه نحو تحقيق الهدف إلى معالجة الصراع أو التعارض بين أعضاء الجماعة بسبب الصراعات حول السلطة والمسؤولية.</w:t>
      </w:r>
    </w:p>
    <w:p w:rsidR="0051260E" w:rsidRPr="0051260E" w:rsidRDefault="0051260E" w:rsidP="0051260E">
      <w:pPr>
        <w:numPr>
          <w:ilvl w:val="0"/>
          <w:numId w:val="5"/>
        </w:numPr>
        <w:bidi/>
        <w:spacing w:after="0"/>
        <w:contextualSpacing/>
        <w:jc w:val="both"/>
        <w:rPr>
          <w:rFonts w:ascii="Simplified Arabic" w:eastAsia="Times New Roman" w:hAnsi="Simplified Arabic" w:cs="Simplified Arabic"/>
          <w:b/>
          <w:bCs/>
          <w:sz w:val="32"/>
          <w:szCs w:val="32"/>
          <w:lang w:eastAsia="fr-FR" w:bidi="ar-DZ"/>
        </w:rPr>
      </w:pPr>
      <w:proofErr w:type="gramStart"/>
      <w:r w:rsidRPr="0051260E">
        <w:rPr>
          <w:rFonts w:ascii="Simplified Arabic" w:eastAsia="Times New Roman" w:hAnsi="Simplified Arabic" w:cs="Simplified Arabic" w:hint="cs"/>
          <w:sz w:val="32"/>
          <w:szCs w:val="32"/>
          <w:rtl/>
          <w:lang w:eastAsia="fr-FR"/>
        </w:rPr>
        <w:t>وعيه</w:t>
      </w:r>
      <w:proofErr w:type="gramEnd"/>
      <w:r w:rsidRPr="0051260E">
        <w:rPr>
          <w:rFonts w:ascii="Simplified Arabic" w:eastAsia="Times New Roman" w:hAnsi="Simplified Arabic" w:cs="Simplified Arabic" w:hint="cs"/>
          <w:sz w:val="32"/>
          <w:szCs w:val="32"/>
          <w:rtl/>
          <w:lang w:eastAsia="fr-FR"/>
        </w:rPr>
        <w:t xml:space="preserve"> تتوقع الجماعة من كل فرد من أفراد الجماعة أن يسلك سلوكا معينا وفقا لمركزه داخل الجماعة</w:t>
      </w:r>
    </w:p>
    <w:p w:rsidR="0051260E" w:rsidRPr="0051260E" w:rsidRDefault="0051260E" w:rsidP="0051260E">
      <w:pPr>
        <w:bidi/>
        <w:spacing w:after="0"/>
        <w:jc w:val="both"/>
        <w:rPr>
          <w:rFonts w:ascii="Simplified Arabic" w:eastAsia="Times New Roman" w:hAnsi="Simplified Arabic" w:cs="Simplified Arabic"/>
          <w:b/>
          <w:bCs/>
          <w:sz w:val="32"/>
          <w:szCs w:val="32"/>
          <w:rtl/>
          <w:lang w:eastAsia="fr-FR" w:bidi="ar-DZ"/>
        </w:rPr>
      </w:pPr>
      <w:r w:rsidRPr="0051260E">
        <w:rPr>
          <w:rFonts w:ascii="Simplified Arabic" w:eastAsia="Times New Roman" w:hAnsi="Simplified Arabic" w:cs="Simplified Arabic" w:hint="cs"/>
          <w:b/>
          <w:bCs/>
          <w:sz w:val="32"/>
          <w:szCs w:val="32"/>
          <w:rtl/>
          <w:lang w:eastAsia="fr-FR" w:bidi="ar-DZ"/>
        </w:rPr>
        <w:t xml:space="preserve">2 - </w:t>
      </w:r>
      <w:proofErr w:type="gramStart"/>
      <w:r w:rsidRPr="0051260E">
        <w:rPr>
          <w:rFonts w:ascii="Simplified Arabic" w:eastAsia="Times New Roman" w:hAnsi="Simplified Arabic" w:cs="Simplified Arabic" w:hint="cs"/>
          <w:b/>
          <w:bCs/>
          <w:sz w:val="32"/>
          <w:szCs w:val="32"/>
          <w:rtl/>
          <w:lang w:eastAsia="fr-FR" w:bidi="ar-DZ"/>
        </w:rPr>
        <w:t>مفهوم</w:t>
      </w:r>
      <w:proofErr w:type="gramEnd"/>
      <w:r w:rsidRPr="0051260E">
        <w:rPr>
          <w:rFonts w:ascii="Simplified Arabic" w:eastAsia="Times New Roman" w:hAnsi="Simplified Arabic" w:cs="Simplified Arabic" w:hint="cs"/>
          <w:b/>
          <w:bCs/>
          <w:sz w:val="32"/>
          <w:szCs w:val="32"/>
          <w:rtl/>
          <w:lang w:eastAsia="fr-FR" w:bidi="ar-DZ"/>
        </w:rPr>
        <w:t xml:space="preserve"> الدور:</w:t>
      </w:r>
    </w:p>
    <w:p w:rsidR="0051260E" w:rsidRPr="0051260E" w:rsidRDefault="0051260E" w:rsidP="0051260E">
      <w:pPr>
        <w:numPr>
          <w:ilvl w:val="0"/>
          <w:numId w:val="1"/>
        </w:numPr>
        <w:bidi/>
        <w:spacing w:after="0"/>
        <w:contextualSpacing/>
        <w:jc w:val="both"/>
        <w:rPr>
          <w:rFonts w:ascii="Simplified Arabic" w:eastAsia="Times New Roman" w:hAnsi="Simplified Arabic" w:cs="Simplified Arabic"/>
          <w:sz w:val="32"/>
          <w:szCs w:val="32"/>
          <w:lang w:eastAsia="fr-FR" w:bidi="ar-DZ"/>
        </w:rPr>
      </w:pPr>
      <w:r w:rsidRPr="0051260E">
        <w:rPr>
          <w:rFonts w:ascii="Simplified Arabic" w:eastAsia="Times New Roman" w:hAnsi="Simplified Arabic" w:cs="Simplified Arabic" w:hint="cs"/>
          <w:sz w:val="32"/>
          <w:szCs w:val="32"/>
          <w:rtl/>
          <w:lang w:eastAsia="fr-FR" w:bidi="ar-DZ"/>
        </w:rPr>
        <w:t xml:space="preserve">حسب معجم </w:t>
      </w:r>
      <w:proofErr w:type="spellStart"/>
      <w:r w:rsidRPr="0051260E">
        <w:rPr>
          <w:rFonts w:ascii="Simplified Arabic" w:eastAsia="Times New Roman" w:hAnsi="Simplified Arabic" w:cs="Simplified Arabic"/>
          <w:sz w:val="32"/>
          <w:szCs w:val="32"/>
          <w:lang w:eastAsia="fr-FR" w:bidi="ar-DZ"/>
        </w:rPr>
        <w:t>wouthurg</w:t>
      </w:r>
      <w:proofErr w:type="spellEnd"/>
      <w:r w:rsidRPr="0051260E">
        <w:rPr>
          <w:rFonts w:ascii="Simplified Arabic" w:eastAsia="Times New Roman" w:hAnsi="Simplified Arabic" w:cs="Simplified Arabic" w:hint="cs"/>
          <w:sz w:val="32"/>
          <w:szCs w:val="32"/>
          <w:rtl/>
          <w:lang w:eastAsia="fr-FR" w:bidi="ar-DZ"/>
        </w:rPr>
        <w:t xml:space="preserve"> فإن كلمة الدور مشتقة من العبارة اللاتينية </w:t>
      </w:r>
      <w:proofErr w:type="spellStart"/>
      <w:r w:rsidRPr="0051260E">
        <w:rPr>
          <w:rFonts w:ascii="Simplified Arabic" w:eastAsia="Times New Roman" w:hAnsi="Simplified Arabic" w:cs="Simplified Arabic"/>
          <w:sz w:val="32"/>
          <w:szCs w:val="32"/>
          <w:lang w:eastAsia="fr-FR" w:bidi="ar-DZ"/>
        </w:rPr>
        <w:t>Rotulas</w:t>
      </w:r>
      <w:proofErr w:type="spellEnd"/>
      <w:r w:rsidRPr="0051260E">
        <w:rPr>
          <w:rFonts w:ascii="Simplified Arabic" w:eastAsia="Times New Roman" w:hAnsi="Simplified Arabic" w:cs="Simplified Arabic" w:hint="cs"/>
          <w:sz w:val="32"/>
          <w:szCs w:val="32"/>
          <w:rtl/>
          <w:lang w:eastAsia="fr-FR" w:bidi="ar-DZ"/>
        </w:rPr>
        <w:t xml:space="preserve"> التي تعني من جهة ورقة مطوية تحمل مكتوب ومن جهة ثانية ما يجب أن يستظهر، مثل مسرحية.</w:t>
      </w:r>
    </w:p>
    <w:p w:rsidR="0051260E" w:rsidRPr="0051260E" w:rsidRDefault="0051260E" w:rsidP="0051260E">
      <w:pPr>
        <w:numPr>
          <w:ilvl w:val="0"/>
          <w:numId w:val="1"/>
        </w:numPr>
        <w:bidi/>
        <w:spacing w:after="0"/>
        <w:contextualSpacing/>
        <w:jc w:val="both"/>
        <w:rPr>
          <w:rFonts w:ascii="Simplified Arabic" w:eastAsia="Times New Roman" w:hAnsi="Simplified Arabic" w:cs="Simplified Arabic"/>
          <w:sz w:val="32"/>
          <w:szCs w:val="32"/>
          <w:lang w:eastAsia="fr-FR" w:bidi="ar-DZ"/>
        </w:rPr>
      </w:pPr>
      <w:r w:rsidRPr="0051260E">
        <w:rPr>
          <w:rFonts w:ascii="Simplified Arabic" w:eastAsia="Times New Roman" w:hAnsi="Simplified Arabic" w:cs="Simplified Arabic" w:hint="cs"/>
          <w:sz w:val="32"/>
          <w:szCs w:val="32"/>
          <w:rtl/>
          <w:lang w:eastAsia="fr-FR" w:bidi="ar-DZ"/>
        </w:rPr>
        <w:lastRenderedPageBreak/>
        <w:t xml:space="preserve">وابتداء من القرن </w:t>
      </w:r>
      <w:proofErr w:type="gramStart"/>
      <w:r w:rsidRPr="0051260E">
        <w:rPr>
          <w:rFonts w:ascii="Simplified Arabic" w:eastAsia="Times New Roman" w:hAnsi="Simplified Arabic" w:cs="Simplified Arabic" w:hint="cs"/>
          <w:sz w:val="32"/>
          <w:szCs w:val="32"/>
          <w:rtl/>
          <w:lang w:eastAsia="fr-FR" w:bidi="ar-DZ"/>
        </w:rPr>
        <w:t>الحادي</w:t>
      </w:r>
      <w:proofErr w:type="gramEnd"/>
      <w:r w:rsidRPr="0051260E">
        <w:rPr>
          <w:rFonts w:ascii="Simplified Arabic" w:eastAsia="Times New Roman" w:hAnsi="Simplified Arabic" w:cs="Simplified Arabic" w:hint="cs"/>
          <w:sz w:val="32"/>
          <w:szCs w:val="32"/>
          <w:rtl/>
          <w:lang w:eastAsia="fr-FR" w:bidi="ar-DZ"/>
        </w:rPr>
        <w:t xml:space="preserve"> عشر (11) بدأ استعمال مفهوم الدور بمعنى وظيفة اجتماعية أو مهنية </w:t>
      </w:r>
      <w:r w:rsidRPr="0051260E">
        <w:rPr>
          <w:rFonts w:ascii="Simplified Arabic" w:eastAsia="Times New Roman" w:hAnsi="Simplified Arabic" w:cs="Simplified Arabic"/>
          <w:sz w:val="32"/>
          <w:szCs w:val="32"/>
          <w:lang w:eastAsia="fr-FR" w:bidi="ar-DZ"/>
        </w:rPr>
        <w:t xml:space="preserve">(1969) </w:t>
      </w:r>
      <w:proofErr w:type="spellStart"/>
      <w:r w:rsidRPr="0051260E">
        <w:rPr>
          <w:rFonts w:ascii="Simplified Arabic" w:eastAsia="Times New Roman" w:hAnsi="Simplified Arabic" w:cs="Simplified Arabic"/>
          <w:sz w:val="32"/>
          <w:szCs w:val="32"/>
          <w:lang w:eastAsia="fr-FR" w:bidi="ar-DZ"/>
        </w:rPr>
        <w:t>Rocheblod</w:t>
      </w:r>
      <w:proofErr w:type="spellEnd"/>
      <w:r w:rsidRPr="0051260E">
        <w:rPr>
          <w:rFonts w:ascii="Simplified Arabic" w:eastAsia="Times New Roman" w:hAnsi="Simplified Arabic" w:cs="Simplified Arabic"/>
          <w:sz w:val="32"/>
          <w:szCs w:val="32"/>
          <w:lang w:eastAsia="fr-FR" w:bidi="ar-DZ"/>
        </w:rPr>
        <w:t xml:space="preserve"> </w:t>
      </w:r>
      <w:proofErr w:type="spellStart"/>
      <w:r w:rsidRPr="0051260E">
        <w:rPr>
          <w:rFonts w:ascii="Simplified Arabic" w:eastAsia="Times New Roman" w:hAnsi="Simplified Arabic" w:cs="Simplified Arabic"/>
          <w:sz w:val="32"/>
          <w:szCs w:val="32"/>
          <w:lang w:eastAsia="fr-FR" w:bidi="ar-DZ"/>
        </w:rPr>
        <w:t>spenle</w:t>
      </w:r>
      <w:proofErr w:type="spellEnd"/>
      <w:r w:rsidRPr="0051260E">
        <w:rPr>
          <w:rFonts w:ascii="Simplified Arabic" w:eastAsia="Times New Roman" w:hAnsi="Simplified Arabic" w:cs="Simplified Arabic" w:hint="cs"/>
          <w:sz w:val="32"/>
          <w:szCs w:val="32"/>
          <w:rtl/>
          <w:lang w:eastAsia="fr-FR" w:bidi="ar-DZ"/>
        </w:rPr>
        <w:t>.</w:t>
      </w:r>
    </w:p>
    <w:p w:rsidR="0051260E" w:rsidRPr="0051260E" w:rsidRDefault="0051260E" w:rsidP="0051260E">
      <w:pPr>
        <w:numPr>
          <w:ilvl w:val="0"/>
          <w:numId w:val="1"/>
        </w:numPr>
        <w:bidi/>
        <w:spacing w:after="0"/>
        <w:contextualSpacing/>
        <w:jc w:val="both"/>
        <w:rPr>
          <w:rFonts w:ascii="Simplified Arabic" w:eastAsia="Times New Roman" w:hAnsi="Simplified Arabic" w:cs="Simplified Arabic"/>
          <w:sz w:val="32"/>
          <w:szCs w:val="32"/>
          <w:lang w:eastAsia="fr-FR" w:bidi="ar-DZ"/>
        </w:rPr>
      </w:pPr>
      <w:r w:rsidRPr="0051260E">
        <w:rPr>
          <w:rFonts w:ascii="Simplified Arabic" w:eastAsia="Times New Roman" w:hAnsi="Simplified Arabic" w:cs="Simplified Arabic" w:hint="cs"/>
          <w:sz w:val="32"/>
          <w:szCs w:val="32"/>
          <w:rtl/>
          <w:lang w:eastAsia="fr-FR" w:bidi="ar-DZ"/>
        </w:rPr>
        <w:t>وقد تناولت العديد من الأبحاث مفهوم الدور وتوصل عدد من العلماء إلى إعطاء تعاريف متباينة، كل حسب تخصصه واتجاهاته العلمية وأهداف البحث الذي يقوم به، وفيما يلي بعض التعاريف التي تناولت مفهوم الدور:</w:t>
      </w:r>
    </w:p>
    <w:p w:rsidR="0051260E" w:rsidRPr="0051260E" w:rsidRDefault="0051260E" w:rsidP="0051260E">
      <w:pPr>
        <w:numPr>
          <w:ilvl w:val="0"/>
          <w:numId w:val="1"/>
        </w:numPr>
        <w:bidi/>
        <w:spacing w:after="0"/>
        <w:contextualSpacing/>
        <w:jc w:val="both"/>
        <w:rPr>
          <w:rFonts w:ascii="Simplified Arabic" w:eastAsia="Times New Roman" w:hAnsi="Simplified Arabic" w:cs="Simplified Arabic"/>
          <w:sz w:val="32"/>
          <w:szCs w:val="32"/>
          <w:lang w:eastAsia="fr-FR" w:bidi="ar-DZ"/>
        </w:rPr>
      </w:pPr>
      <w:r w:rsidRPr="0051260E">
        <w:rPr>
          <w:rFonts w:ascii="Simplified Arabic" w:eastAsia="Times New Roman" w:hAnsi="Simplified Arabic" w:cs="Simplified Arabic" w:hint="cs"/>
          <w:sz w:val="32"/>
          <w:szCs w:val="32"/>
          <w:rtl/>
          <w:lang w:eastAsia="fr-FR" w:bidi="ar-DZ"/>
        </w:rPr>
        <w:t xml:space="preserve">لقد عرف </w:t>
      </w:r>
      <w:r w:rsidRPr="0051260E">
        <w:rPr>
          <w:rFonts w:ascii="Simplified Arabic" w:eastAsia="Times New Roman" w:hAnsi="Simplified Arabic" w:cs="Simplified Arabic"/>
          <w:sz w:val="32"/>
          <w:szCs w:val="32"/>
          <w:lang w:eastAsia="fr-FR" w:bidi="ar-DZ"/>
        </w:rPr>
        <w:t>Linton</w:t>
      </w:r>
      <w:r w:rsidRPr="0051260E">
        <w:rPr>
          <w:rFonts w:ascii="Simplified Arabic" w:eastAsia="Times New Roman" w:hAnsi="Simplified Arabic" w:cs="Simplified Arabic" w:hint="cs"/>
          <w:sz w:val="32"/>
          <w:szCs w:val="32"/>
          <w:rtl/>
          <w:lang w:eastAsia="fr-FR" w:bidi="ar-DZ"/>
        </w:rPr>
        <w:t xml:space="preserve"> الدور على أنه مجموعة النماذج الاجتماعية المرتبطة بمكانة معينة ويحتوي على مواقف وقيم </w:t>
      </w:r>
      <w:proofErr w:type="spellStart"/>
      <w:r w:rsidRPr="0051260E">
        <w:rPr>
          <w:rFonts w:ascii="Simplified Arabic" w:eastAsia="Times New Roman" w:hAnsi="Simplified Arabic" w:cs="Simplified Arabic" w:hint="cs"/>
          <w:sz w:val="32"/>
          <w:szCs w:val="32"/>
          <w:rtl/>
          <w:lang w:eastAsia="fr-FR" w:bidi="ar-DZ"/>
        </w:rPr>
        <w:t>وسلوكات</w:t>
      </w:r>
      <w:proofErr w:type="spellEnd"/>
      <w:r w:rsidRPr="0051260E">
        <w:rPr>
          <w:rFonts w:ascii="Simplified Arabic" w:eastAsia="Times New Roman" w:hAnsi="Simplified Arabic" w:cs="Simplified Arabic" w:hint="cs"/>
          <w:sz w:val="32"/>
          <w:szCs w:val="32"/>
          <w:rtl/>
          <w:lang w:eastAsia="fr-FR" w:bidi="ar-DZ"/>
        </w:rPr>
        <w:t xml:space="preserve"> محددة من طرف المجتمع لفرد يشغل هذه المكانة.</w:t>
      </w:r>
    </w:p>
    <w:p w:rsidR="0051260E" w:rsidRPr="0051260E" w:rsidRDefault="0051260E" w:rsidP="0051260E">
      <w:pPr>
        <w:numPr>
          <w:ilvl w:val="0"/>
          <w:numId w:val="1"/>
        </w:numPr>
        <w:bidi/>
        <w:spacing w:after="0"/>
        <w:contextualSpacing/>
        <w:jc w:val="both"/>
        <w:rPr>
          <w:rFonts w:ascii="Simplified Arabic" w:eastAsia="Times New Roman" w:hAnsi="Simplified Arabic" w:cs="Simplified Arabic"/>
          <w:sz w:val="32"/>
          <w:szCs w:val="32"/>
          <w:lang w:eastAsia="fr-FR" w:bidi="ar-DZ"/>
        </w:rPr>
      </w:pPr>
      <w:proofErr w:type="gramStart"/>
      <w:r w:rsidRPr="0051260E">
        <w:rPr>
          <w:rFonts w:ascii="Simplified Arabic" w:eastAsia="Times New Roman" w:hAnsi="Simplified Arabic" w:cs="Simplified Arabic" w:hint="cs"/>
          <w:sz w:val="32"/>
          <w:szCs w:val="32"/>
          <w:rtl/>
          <w:lang w:eastAsia="fr-FR" w:bidi="ar-DZ"/>
        </w:rPr>
        <w:t>أما</w:t>
      </w:r>
      <w:proofErr w:type="gramEnd"/>
      <w:r w:rsidRPr="0051260E">
        <w:rPr>
          <w:rFonts w:ascii="Simplified Arabic" w:eastAsia="Times New Roman" w:hAnsi="Simplified Arabic" w:cs="Simplified Arabic" w:hint="cs"/>
          <w:sz w:val="32"/>
          <w:szCs w:val="32"/>
          <w:rtl/>
          <w:lang w:eastAsia="fr-FR" w:bidi="ar-DZ"/>
        </w:rPr>
        <w:t xml:space="preserve"> </w:t>
      </w:r>
      <w:proofErr w:type="spellStart"/>
      <w:r w:rsidRPr="0051260E">
        <w:rPr>
          <w:rFonts w:ascii="Simplified Arabic" w:eastAsia="Times New Roman" w:hAnsi="Simplified Arabic" w:cs="Simplified Arabic"/>
          <w:sz w:val="32"/>
          <w:szCs w:val="32"/>
          <w:lang w:eastAsia="fr-FR" w:bidi="ar-DZ"/>
        </w:rPr>
        <w:t>Morino</w:t>
      </w:r>
      <w:proofErr w:type="spellEnd"/>
      <w:r w:rsidRPr="0051260E">
        <w:rPr>
          <w:rFonts w:ascii="Simplified Arabic" w:eastAsia="Times New Roman" w:hAnsi="Simplified Arabic" w:cs="Simplified Arabic" w:hint="cs"/>
          <w:sz w:val="32"/>
          <w:szCs w:val="32"/>
          <w:rtl/>
          <w:lang w:eastAsia="fr-FR" w:bidi="ar-DZ"/>
        </w:rPr>
        <w:t xml:space="preserve"> فيرى أن الدور تجربة خارجية بين الأفراد تفترض عدة ممثلين على المستوى التفاعلي، الدور هو تصرف مزدوج فهو منبه وفي نفس الوقت استجابة وبذلك يحدد تصرفين متتابعين لدى الفرد، إذ أن إدراك الدور يعني تعيين المنبه والإجابة عليه.</w:t>
      </w:r>
    </w:p>
    <w:p w:rsidR="0051260E" w:rsidRPr="0051260E" w:rsidRDefault="0051260E" w:rsidP="0051260E">
      <w:pPr>
        <w:numPr>
          <w:ilvl w:val="0"/>
          <w:numId w:val="1"/>
        </w:numPr>
        <w:bidi/>
        <w:spacing w:after="0"/>
        <w:contextualSpacing/>
        <w:jc w:val="both"/>
        <w:rPr>
          <w:rFonts w:ascii="Simplified Arabic" w:eastAsia="Times New Roman" w:hAnsi="Simplified Arabic" w:cs="Simplified Arabic"/>
          <w:sz w:val="32"/>
          <w:szCs w:val="32"/>
          <w:lang w:eastAsia="fr-FR" w:bidi="ar-DZ"/>
        </w:rPr>
      </w:pPr>
      <w:proofErr w:type="spellStart"/>
      <w:r w:rsidRPr="0051260E">
        <w:rPr>
          <w:rFonts w:ascii="Simplified Arabic" w:eastAsia="Times New Roman" w:hAnsi="Simplified Arabic" w:cs="Simplified Arabic" w:hint="cs"/>
          <w:sz w:val="32"/>
          <w:szCs w:val="32"/>
          <w:rtl/>
          <w:lang w:eastAsia="fr-FR" w:bidi="ar-DZ"/>
        </w:rPr>
        <w:t>نيوكمب</w:t>
      </w:r>
      <w:proofErr w:type="spellEnd"/>
      <w:r w:rsidRPr="0051260E">
        <w:rPr>
          <w:rFonts w:ascii="Simplified Arabic" w:eastAsia="Times New Roman" w:hAnsi="Simplified Arabic" w:cs="Simplified Arabic" w:hint="cs"/>
          <w:sz w:val="32"/>
          <w:szCs w:val="32"/>
          <w:rtl/>
          <w:lang w:eastAsia="fr-FR" w:bidi="ar-DZ"/>
        </w:rPr>
        <w:t xml:space="preserve"> يعتبر الدور مفهوم </w:t>
      </w:r>
      <w:proofErr w:type="spellStart"/>
      <w:r w:rsidRPr="0051260E">
        <w:rPr>
          <w:rFonts w:ascii="Simplified Arabic" w:eastAsia="Times New Roman" w:hAnsi="Simplified Arabic" w:cs="Simplified Arabic" w:hint="cs"/>
          <w:sz w:val="32"/>
          <w:szCs w:val="32"/>
          <w:rtl/>
          <w:lang w:eastAsia="fr-FR" w:bidi="ar-DZ"/>
        </w:rPr>
        <w:t>سوسيولوجي</w:t>
      </w:r>
      <w:proofErr w:type="spellEnd"/>
      <w:r w:rsidRPr="0051260E">
        <w:rPr>
          <w:rFonts w:ascii="Simplified Arabic" w:eastAsia="Times New Roman" w:hAnsi="Simplified Arabic" w:cs="Simplified Arabic" w:hint="cs"/>
          <w:sz w:val="32"/>
          <w:szCs w:val="32"/>
          <w:rtl/>
          <w:lang w:eastAsia="fr-FR" w:bidi="ar-DZ"/>
        </w:rPr>
        <w:t xml:space="preserve"> يشير إلى نمط الفعل متوقع من كل أعضاء الجماعة الذين يشغلون مركزا بصرف النظر عن أشخاصهم.</w:t>
      </w:r>
    </w:p>
    <w:p w:rsidR="0051260E" w:rsidRPr="0051260E" w:rsidRDefault="0051260E" w:rsidP="0051260E">
      <w:pPr>
        <w:numPr>
          <w:ilvl w:val="0"/>
          <w:numId w:val="1"/>
        </w:numPr>
        <w:bidi/>
        <w:spacing w:after="0"/>
        <w:contextualSpacing/>
        <w:jc w:val="both"/>
        <w:rPr>
          <w:rFonts w:ascii="Simplified Arabic" w:eastAsia="Times New Roman" w:hAnsi="Simplified Arabic" w:cs="Simplified Arabic"/>
          <w:sz w:val="32"/>
          <w:szCs w:val="32"/>
          <w:lang w:eastAsia="fr-FR" w:bidi="ar-DZ"/>
        </w:rPr>
      </w:pPr>
      <w:proofErr w:type="gramStart"/>
      <w:r w:rsidRPr="0051260E">
        <w:rPr>
          <w:rFonts w:ascii="Simplified Arabic" w:eastAsia="Times New Roman" w:hAnsi="Simplified Arabic" w:cs="Simplified Arabic" w:hint="cs"/>
          <w:sz w:val="32"/>
          <w:szCs w:val="32"/>
          <w:rtl/>
          <w:lang w:eastAsia="fr-FR" w:bidi="ar-DZ"/>
        </w:rPr>
        <w:t>منه</w:t>
      </w:r>
      <w:proofErr w:type="gramEnd"/>
      <w:r w:rsidRPr="0051260E">
        <w:rPr>
          <w:rFonts w:ascii="Simplified Arabic" w:eastAsia="Times New Roman" w:hAnsi="Simplified Arabic" w:cs="Simplified Arabic" w:hint="cs"/>
          <w:sz w:val="32"/>
          <w:szCs w:val="32"/>
          <w:rtl/>
          <w:lang w:eastAsia="fr-FR" w:bidi="ar-DZ"/>
        </w:rPr>
        <w:t xml:space="preserve"> نلاحظ اختلاف المختصين في تعريف الدور فعندما يتعرض عالم الاجتماع إلى مفهوم الدور فإنه يناقشه باعتباره شيئا مختلفا عن الفرد، إذ يعتبره مجموعة من الضغوط الاجتماعية التي توجه وتساند فرد معين في تصرفاته التي يمارسها.</w:t>
      </w:r>
    </w:p>
    <w:p w:rsidR="0051260E" w:rsidRPr="0051260E" w:rsidRDefault="0051260E" w:rsidP="0051260E">
      <w:pPr>
        <w:numPr>
          <w:ilvl w:val="0"/>
          <w:numId w:val="5"/>
        </w:numPr>
        <w:bidi/>
        <w:spacing w:after="0"/>
        <w:contextualSpacing/>
        <w:jc w:val="both"/>
        <w:rPr>
          <w:rFonts w:ascii="Simplified Arabic" w:eastAsia="Times New Roman" w:hAnsi="Simplified Arabic" w:cs="Simplified Arabic"/>
          <w:sz w:val="32"/>
          <w:szCs w:val="32"/>
          <w:rtl/>
          <w:lang w:eastAsia="fr-FR"/>
        </w:rPr>
      </w:pPr>
      <w:proofErr w:type="gramStart"/>
      <w:r w:rsidRPr="0051260E">
        <w:rPr>
          <w:rFonts w:ascii="Simplified Arabic" w:eastAsia="Times New Roman" w:hAnsi="Simplified Arabic" w:cs="Simplified Arabic" w:hint="cs"/>
          <w:sz w:val="32"/>
          <w:szCs w:val="32"/>
          <w:rtl/>
          <w:lang w:eastAsia="fr-FR" w:bidi="ar-DZ"/>
        </w:rPr>
        <w:t>وأما</w:t>
      </w:r>
      <w:proofErr w:type="gramEnd"/>
      <w:r w:rsidRPr="0051260E">
        <w:rPr>
          <w:rFonts w:ascii="Simplified Arabic" w:eastAsia="Times New Roman" w:hAnsi="Simplified Arabic" w:cs="Simplified Arabic" w:hint="cs"/>
          <w:sz w:val="32"/>
          <w:szCs w:val="32"/>
          <w:rtl/>
          <w:lang w:eastAsia="fr-FR" w:bidi="ar-DZ"/>
        </w:rPr>
        <w:t xml:space="preserve"> من الناحية النفسية فإنه ينظر إلى الدور كمدرك الفرد للجزء الذي يلعبه في الجماعة أو التنظيم، "أي أن الفرد يميل إلى تقييم الدرجة التي بمقتضاها يحقق سلوكه التوقعات المنتظرة من الدور الذي يلعبه.</w:t>
      </w:r>
      <w:r w:rsidRPr="0051260E">
        <w:rPr>
          <w:rFonts w:ascii="Simplified Arabic" w:eastAsia="Times New Roman" w:hAnsi="Simplified Arabic" w:cs="Simplified Arabic" w:hint="cs"/>
          <w:sz w:val="32"/>
          <w:szCs w:val="32"/>
          <w:rtl/>
          <w:lang w:eastAsia="fr-FR"/>
        </w:rPr>
        <w:t xml:space="preserve"> ، ويمكن تحديد هذا السلوك أو ''الدور المتوقع'' بعدة طرق منها الوصف الوظيفي، </w:t>
      </w:r>
      <w:proofErr w:type="spellStart"/>
      <w:r w:rsidRPr="0051260E">
        <w:rPr>
          <w:rFonts w:ascii="Simplified Arabic" w:eastAsia="Times New Roman" w:hAnsi="Simplified Arabic" w:cs="Simplified Arabic" w:hint="cs"/>
          <w:sz w:val="32"/>
          <w:szCs w:val="32"/>
          <w:rtl/>
          <w:lang w:eastAsia="fr-FR"/>
        </w:rPr>
        <w:t>أوبموجب</w:t>
      </w:r>
      <w:proofErr w:type="spellEnd"/>
      <w:r w:rsidRPr="0051260E">
        <w:rPr>
          <w:rFonts w:ascii="Simplified Arabic" w:eastAsia="Times New Roman" w:hAnsi="Simplified Arabic" w:cs="Simplified Arabic" w:hint="cs"/>
          <w:sz w:val="32"/>
          <w:szCs w:val="32"/>
          <w:rtl/>
          <w:lang w:eastAsia="fr-FR"/>
        </w:rPr>
        <w:t xml:space="preserve"> توجيهات أخرى صادرة عن المنظمة.</w:t>
      </w:r>
    </w:p>
    <w:p w:rsidR="0051260E" w:rsidRPr="0051260E" w:rsidRDefault="0051260E" w:rsidP="0051260E">
      <w:pPr>
        <w:bidi/>
        <w:spacing w:after="0"/>
        <w:jc w:val="both"/>
        <w:rPr>
          <w:rFonts w:ascii="Simplified Arabic" w:eastAsia="Times New Roman" w:hAnsi="Simplified Arabic" w:cs="Simplified Arabic"/>
          <w:sz w:val="32"/>
          <w:szCs w:val="32"/>
          <w:rtl/>
          <w:lang w:eastAsia="fr-FR"/>
        </w:rPr>
      </w:pPr>
      <w:r w:rsidRPr="0051260E">
        <w:rPr>
          <w:rFonts w:ascii="Simplified Arabic" w:eastAsia="Times New Roman" w:hAnsi="Simplified Arabic" w:cs="Simplified Arabic" w:hint="cs"/>
          <w:sz w:val="32"/>
          <w:szCs w:val="32"/>
          <w:rtl/>
          <w:lang w:eastAsia="fr-FR"/>
        </w:rPr>
        <w:t xml:space="preserve">وإلى جانب الأدوار المتوقعة، هناك الأدوار المدركة أو </w:t>
      </w:r>
      <w:proofErr w:type="spellStart"/>
      <w:r w:rsidRPr="0051260E">
        <w:rPr>
          <w:rFonts w:ascii="Simplified Arabic" w:eastAsia="Times New Roman" w:hAnsi="Simplified Arabic" w:cs="Simplified Arabic" w:hint="cs"/>
          <w:sz w:val="32"/>
          <w:szCs w:val="32"/>
          <w:rtl/>
          <w:lang w:eastAsia="fr-FR"/>
        </w:rPr>
        <w:t>المؤداة</w:t>
      </w:r>
      <w:proofErr w:type="spellEnd"/>
      <w:r w:rsidRPr="0051260E">
        <w:rPr>
          <w:rFonts w:ascii="Simplified Arabic" w:eastAsia="Times New Roman" w:hAnsi="Simplified Arabic" w:cs="Simplified Arabic" w:hint="cs"/>
          <w:sz w:val="32"/>
          <w:szCs w:val="32"/>
          <w:rtl/>
          <w:lang w:eastAsia="fr-FR"/>
        </w:rPr>
        <w:t xml:space="preserve"> ومن أجل توضيح هذه الأدوار سنعرض نموذج خان </w:t>
      </w:r>
      <w:r w:rsidRPr="0051260E">
        <w:rPr>
          <w:rFonts w:ascii="Simplified Arabic" w:eastAsia="Times New Roman" w:hAnsi="Simplified Arabic" w:cs="Simplified Arabic"/>
          <w:sz w:val="32"/>
          <w:szCs w:val="32"/>
          <w:lang w:eastAsia="fr-FR"/>
        </w:rPr>
        <w:t>Khan</w:t>
      </w:r>
      <w:r w:rsidRPr="0051260E">
        <w:rPr>
          <w:rFonts w:ascii="Simplified Arabic" w:eastAsia="Times New Roman" w:hAnsi="Simplified Arabic" w:cs="Simplified Arabic" w:hint="cs"/>
          <w:sz w:val="32"/>
          <w:szCs w:val="32"/>
          <w:rtl/>
          <w:lang w:eastAsia="fr-FR" w:bidi="ar-DZ"/>
        </w:rPr>
        <w:t xml:space="preserve"> للدوار (1964).</w:t>
      </w:r>
    </w:p>
    <w:p w:rsidR="0051260E" w:rsidRPr="0051260E" w:rsidRDefault="0051260E" w:rsidP="0051260E">
      <w:pPr>
        <w:bidi/>
        <w:spacing w:after="0"/>
        <w:jc w:val="both"/>
        <w:rPr>
          <w:rFonts w:ascii="Simplified Arabic" w:eastAsia="Times New Roman" w:hAnsi="Simplified Arabic" w:cs="Simplified Arabic"/>
          <w:sz w:val="32"/>
          <w:szCs w:val="32"/>
          <w:rtl/>
          <w:lang w:eastAsia="fr-FR"/>
        </w:rPr>
      </w:pPr>
      <w:r w:rsidRPr="0051260E">
        <w:rPr>
          <w:rFonts w:ascii="Simplified Arabic" w:eastAsia="Times New Roman" w:hAnsi="Simplified Arabic" w:cs="Simplified Arabic" w:hint="cs"/>
          <w:b/>
          <w:bCs/>
          <w:sz w:val="32"/>
          <w:szCs w:val="32"/>
          <w:rtl/>
          <w:lang w:eastAsia="fr-FR"/>
        </w:rPr>
        <w:t xml:space="preserve">2-1- </w:t>
      </w:r>
      <w:proofErr w:type="gramStart"/>
      <w:r w:rsidRPr="0051260E">
        <w:rPr>
          <w:rFonts w:ascii="Simplified Arabic" w:eastAsia="Times New Roman" w:hAnsi="Simplified Arabic" w:cs="Simplified Arabic" w:hint="cs"/>
          <w:b/>
          <w:bCs/>
          <w:sz w:val="32"/>
          <w:szCs w:val="32"/>
          <w:rtl/>
          <w:lang w:eastAsia="fr-FR"/>
        </w:rPr>
        <w:t>نموذج</w:t>
      </w:r>
      <w:proofErr w:type="gramEnd"/>
      <w:r w:rsidRPr="0051260E">
        <w:rPr>
          <w:rFonts w:ascii="Simplified Arabic" w:eastAsia="Times New Roman" w:hAnsi="Simplified Arabic" w:cs="Simplified Arabic" w:hint="cs"/>
          <w:b/>
          <w:bCs/>
          <w:sz w:val="32"/>
          <w:szCs w:val="32"/>
          <w:rtl/>
          <w:lang w:eastAsia="fr-FR"/>
        </w:rPr>
        <w:t xml:space="preserve"> خان للدور:</w:t>
      </w:r>
    </w:p>
    <w:p w:rsidR="0051260E" w:rsidRPr="0051260E" w:rsidRDefault="0051260E" w:rsidP="0051260E">
      <w:pPr>
        <w:spacing w:after="0"/>
        <w:jc w:val="both"/>
        <w:rPr>
          <w:rFonts w:ascii="Calibri" w:eastAsia="Times New Roman" w:hAnsi="Calibri" w:cs="Arial"/>
          <w:sz w:val="32"/>
          <w:szCs w:val="32"/>
          <w:rtl/>
          <w:lang w:eastAsia="fr-FR"/>
        </w:rPr>
      </w:pPr>
      <w:r w:rsidRPr="0051260E">
        <w:rPr>
          <w:rFonts w:ascii="Calibri" w:eastAsia="Times New Roman" w:hAnsi="Calibri" w:cs="Arial"/>
          <w:noProof/>
          <w:sz w:val="32"/>
          <w:szCs w:val="32"/>
          <w:rtl/>
          <w:lang w:eastAsia="fr-FR"/>
        </w:rPr>
        <mc:AlternateContent>
          <mc:Choice Requires="wpg">
            <w:drawing>
              <wp:anchor distT="0" distB="0" distL="114300" distR="114300" simplePos="0" relativeHeight="251660288" behindDoc="0" locked="0" layoutInCell="1" allowOverlap="1" wp14:anchorId="254DBEE7" wp14:editId="32A16A80">
                <wp:simplePos x="0" y="0"/>
                <wp:positionH relativeFrom="column">
                  <wp:posOffset>-339090</wp:posOffset>
                </wp:positionH>
                <wp:positionV relativeFrom="paragraph">
                  <wp:posOffset>167640</wp:posOffset>
                </wp:positionV>
                <wp:extent cx="6381750" cy="438150"/>
                <wp:effectExtent l="8255" t="5715" r="10795" b="13335"/>
                <wp:wrapNone/>
                <wp:docPr id="1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438150"/>
                          <a:chOff x="1155" y="14507"/>
                          <a:chExt cx="10050" cy="690"/>
                        </a:xfrm>
                      </wpg:grpSpPr>
                      <wps:wsp>
                        <wps:cNvPr id="20" name="Zone de texte 20"/>
                        <wps:cNvSpPr txBox="1">
                          <a:spLocks noChangeArrowheads="1"/>
                        </wps:cNvSpPr>
                        <wps:spPr bwMode="auto">
                          <a:xfrm>
                            <a:off x="1155" y="14507"/>
                            <a:ext cx="2010" cy="675"/>
                          </a:xfrm>
                          <a:prstGeom prst="rect">
                            <a:avLst/>
                          </a:prstGeom>
                          <a:solidFill>
                            <a:sysClr val="window" lastClr="FFFFFF">
                              <a:lumMod val="100000"/>
                              <a:lumOff val="0"/>
                            </a:sysClr>
                          </a:solidFill>
                          <a:ln w="6350">
                            <a:solidFill>
                              <a:srgbClr val="000000"/>
                            </a:solidFill>
                            <a:miter lim="800000"/>
                            <a:headEnd/>
                            <a:tailEnd/>
                          </a:ln>
                        </wps:spPr>
                        <wps:txbx>
                          <w:txbxContent>
                            <w:p w:rsidR="0051260E" w:rsidRPr="00434DFF" w:rsidRDefault="0051260E" w:rsidP="0051260E">
                              <w:pPr>
                                <w:bidi/>
                                <w:jc w:val="center"/>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الدور</w:t>
                              </w:r>
                              <w:proofErr w:type="gramEnd"/>
                              <w:r>
                                <w:rPr>
                                  <w:rFonts w:ascii="Simplified Arabic" w:hAnsi="Simplified Arabic" w:cs="Simplified Arabic" w:hint="cs"/>
                                  <w:sz w:val="32"/>
                                  <w:szCs w:val="32"/>
                                  <w:rtl/>
                                  <w:lang w:bidi="ar-DZ"/>
                                </w:rPr>
                                <w:t xml:space="preserve"> المؤدي</w:t>
                              </w:r>
                            </w:p>
                          </w:txbxContent>
                        </wps:txbx>
                        <wps:bodyPr rot="0" vert="horz" wrap="square" lIns="91440" tIns="45720" rIns="91440" bIns="45720" anchor="t" anchorCtr="0" upright="1">
                          <a:noAutofit/>
                        </wps:bodyPr>
                      </wps:wsp>
                      <wps:wsp>
                        <wps:cNvPr id="21" name="Zone de texte 21"/>
                        <wps:cNvSpPr txBox="1">
                          <a:spLocks noChangeArrowheads="1"/>
                        </wps:cNvSpPr>
                        <wps:spPr bwMode="auto">
                          <a:xfrm>
                            <a:off x="3870" y="14507"/>
                            <a:ext cx="1965" cy="675"/>
                          </a:xfrm>
                          <a:prstGeom prst="rect">
                            <a:avLst/>
                          </a:prstGeom>
                          <a:solidFill>
                            <a:sysClr val="window" lastClr="FFFFFF">
                              <a:lumMod val="100000"/>
                              <a:lumOff val="0"/>
                            </a:sysClr>
                          </a:solidFill>
                          <a:ln w="6350">
                            <a:solidFill>
                              <a:srgbClr val="000000"/>
                            </a:solidFill>
                            <a:miter lim="800000"/>
                            <a:headEnd/>
                            <a:tailEnd/>
                          </a:ln>
                        </wps:spPr>
                        <wps:txbx>
                          <w:txbxContent>
                            <w:p w:rsidR="0051260E" w:rsidRPr="00434DFF" w:rsidRDefault="0051260E" w:rsidP="0051260E">
                              <w:pPr>
                                <w:bidi/>
                                <w:jc w:val="center"/>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الدورالمدرك</w:t>
                              </w:r>
                              <w:proofErr w:type="spellEnd"/>
                            </w:p>
                          </w:txbxContent>
                        </wps:txbx>
                        <wps:bodyPr rot="0" vert="horz" wrap="square" lIns="91440" tIns="45720" rIns="91440" bIns="45720" anchor="t" anchorCtr="0" upright="1">
                          <a:noAutofit/>
                        </wps:bodyPr>
                      </wps:wsp>
                      <wps:wsp>
                        <wps:cNvPr id="22" name="Zone de texte 22"/>
                        <wps:cNvSpPr txBox="1">
                          <a:spLocks noChangeArrowheads="1"/>
                        </wps:cNvSpPr>
                        <wps:spPr bwMode="auto">
                          <a:xfrm>
                            <a:off x="6540" y="14507"/>
                            <a:ext cx="2070" cy="675"/>
                          </a:xfrm>
                          <a:prstGeom prst="rect">
                            <a:avLst/>
                          </a:prstGeom>
                          <a:solidFill>
                            <a:sysClr val="window" lastClr="FFFFFF">
                              <a:lumMod val="100000"/>
                              <a:lumOff val="0"/>
                            </a:sysClr>
                          </a:solidFill>
                          <a:ln w="6350">
                            <a:solidFill>
                              <a:srgbClr val="000000"/>
                            </a:solidFill>
                            <a:miter lim="800000"/>
                            <a:headEnd/>
                            <a:tailEnd/>
                          </a:ln>
                        </wps:spPr>
                        <wps:txbx>
                          <w:txbxContent>
                            <w:p w:rsidR="0051260E" w:rsidRPr="00434DFF" w:rsidRDefault="0051260E" w:rsidP="0051260E">
                              <w:pPr>
                                <w:bidi/>
                                <w:jc w:val="center"/>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الدور</w:t>
                              </w:r>
                              <w:proofErr w:type="gramEnd"/>
                              <w:r>
                                <w:rPr>
                                  <w:rFonts w:ascii="Simplified Arabic" w:hAnsi="Simplified Arabic" w:cs="Simplified Arabic" w:hint="cs"/>
                                  <w:sz w:val="32"/>
                                  <w:szCs w:val="32"/>
                                  <w:rtl/>
                                  <w:lang w:bidi="ar-DZ"/>
                                </w:rPr>
                                <w:t xml:space="preserve"> المرسل</w:t>
                              </w:r>
                            </w:p>
                          </w:txbxContent>
                        </wps:txbx>
                        <wps:bodyPr rot="0" vert="horz" wrap="square" lIns="91440" tIns="45720" rIns="91440" bIns="45720" anchor="t" anchorCtr="0" upright="1">
                          <a:noAutofit/>
                        </wps:bodyPr>
                      </wps:wsp>
                      <wps:wsp>
                        <wps:cNvPr id="23" name="Zone de texte 23"/>
                        <wps:cNvSpPr txBox="1">
                          <a:spLocks noChangeArrowheads="1"/>
                        </wps:cNvSpPr>
                        <wps:spPr bwMode="auto">
                          <a:xfrm>
                            <a:off x="9135" y="14522"/>
                            <a:ext cx="2070" cy="675"/>
                          </a:xfrm>
                          <a:prstGeom prst="rect">
                            <a:avLst/>
                          </a:prstGeom>
                          <a:solidFill>
                            <a:sysClr val="window" lastClr="FFFFFF">
                              <a:lumMod val="100000"/>
                              <a:lumOff val="0"/>
                            </a:sysClr>
                          </a:solidFill>
                          <a:ln w="6350">
                            <a:solidFill>
                              <a:srgbClr val="000000"/>
                            </a:solidFill>
                            <a:miter lim="800000"/>
                            <a:headEnd/>
                            <a:tailEnd/>
                          </a:ln>
                        </wps:spPr>
                        <wps:txbx>
                          <w:txbxContent>
                            <w:p w:rsidR="0051260E" w:rsidRPr="00434DFF" w:rsidRDefault="0051260E" w:rsidP="0051260E">
                              <w:pPr>
                                <w:bidi/>
                                <w:jc w:val="center"/>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الدورالمتوقع</w:t>
                              </w:r>
                              <w:proofErr w:type="spellEnd"/>
                            </w:p>
                          </w:txbxContent>
                        </wps:txbx>
                        <wps:bodyPr rot="0" vert="horz" wrap="square" lIns="91440" tIns="45720" rIns="91440" bIns="45720" anchor="t" anchorCtr="0" upright="1">
                          <a:noAutofit/>
                        </wps:bodyPr>
                      </wps:wsp>
                      <wps:wsp>
                        <wps:cNvPr id="24" name="Connecteur droit avec flèche 24"/>
                        <wps:cNvCnPr>
                          <a:cxnSpLocks noChangeShapeType="1"/>
                        </wps:cNvCnPr>
                        <wps:spPr bwMode="auto">
                          <a:xfrm flipH="1">
                            <a:off x="8610" y="14852"/>
                            <a:ext cx="525" cy="0"/>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5" name="Connecteur droit avec flèche 26"/>
                        <wps:cNvCnPr>
                          <a:cxnSpLocks noChangeShapeType="1"/>
                        </wps:cNvCnPr>
                        <wps:spPr bwMode="auto">
                          <a:xfrm flipH="1">
                            <a:off x="3165" y="14852"/>
                            <a:ext cx="705" cy="0"/>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26" name="Connecteur droit avec flèche 27"/>
                        <wps:cNvCnPr>
                          <a:cxnSpLocks noChangeShapeType="1"/>
                        </wps:cNvCnPr>
                        <wps:spPr bwMode="auto">
                          <a:xfrm flipH="1">
                            <a:off x="5835" y="14882"/>
                            <a:ext cx="690" cy="0"/>
                          </a:xfrm>
                          <a:prstGeom prst="straightConnector1">
                            <a:avLst/>
                          </a:prstGeom>
                          <a:noFill/>
                          <a:ln w="9525">
                            <a:solidFill>
                              <a:sysClr val="windowText" lastClr="000000">
                                <a:lumMod val="95000"/>
                                <a:lumOff val="0"/>
                              </a:sys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26.7pt;margin-top:13.2pt;width:502.5pt;height:34.5pt;z-index:251660288" coordorigin="1155,14507" coordsize="1005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">
                <v:shapetype id="_x0000_t202" coordsize="21600,21600" o:spt="202" path="m,l,21600r21600,l21600,xe">
                  <v:stroke joinstyle="miter"/>
                  <v:path gradientshapeok="t" o:connecttype="rect"/>
                </v:shapetype>
                <v:shape id="Zone de texte 20" o:spid="_x0000_s1027" type="#_x0000_t202" style="position:absolute;left:1155;top:14507;width:201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51260E" w:rsidRPr="00434DFF" w:rsidRDefault="0051260E" w:rsidP="0051260E">
                        <w:pPr>
                          <w:bidi/>
                          <w:jc w:val="center"/>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الدور</w:t>
                        </w:r>
                        <w:proofErr w:type="gramEnd"/>
                        <w:r>
                          <w:rPr>
                            <w:rFonts w:ascii="Simplified Arabic" w:hAnsi="Simplified Arabic" w:cs="Simplified Arabic" w:hint="cs"/>
                            <w:sz w:val="32"/>
                            <w:szCs w:val="32"/>
                            <w:rtl/>
                            <w:lang w:bidi="ar-DZ"/>
                          </w:rPr>
                          <w:t xml:space="preserve"> المؤدي</w:t>
                        </w:r>
                      </w:p>
                    </w:txbxContent>
                  </v:textbox>
                </v:shape>
                <v:shape id="Zone de texte 21" o:spid="_x0000_s1028" type="#_x0000_t202" style="position:absolute;left:3870;top:14507;width:1965;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51260E" w:rsidRPr="00434DFF" w:rsidRDefault="0051260E" w:rsidP="0051260E">
                        <w:pPr>
                          <w:bidi/>
                          <w:jc w:val="center"/>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الدورالمدرك</w:t>
                        </w:r>
                        <w:proofErr w:type="spellEnd"/>
                      </w:p>
                    </w:txbxContent>
                  </v:textbox>
                </v:shape>
                <v:shape id="Zone de texte 22" o:spid="_x0000_s1029" type="#_x0000_t202" style="position:absolute;left:6540;top:14507;width:207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51260E" w:rsidRPr="00434DFF" w:rsidRDefault="0051260E" w:rsidP="0051260E">
                        <w:pPr>
                          <w:bidi/>
                          <w:jc w:val="center"/>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الدور</w:t>
                        </w:r>
                        <w:proofErr w:type="gramEnd"/>
                        <w:r>
                          <w:rPr>
                            <w:rFonts w:ascii="Simplified Arabic" w:hAnsi="Simplified Arabic" w:cs="Simplified Arabic" w:hint="cs"/>
                            <w:sz w:val="32"/>
                            <w:szCs w:val="32"/>
                            <w:rtl/>
                            <w:lang w:bidi="ar-DZ"/>
                          </w:rPr>
                          <w:t xml:space="preserve"> المرسل</w:t>
                        </w:r>
                      </w:p>
                    </w:txbxContent>
                  </v:textbox>
                </v:shape>
                <v:shape id="Zone de texte 23" o:spid="_x0000_s1030" type="#_x0000_t202" style="position:absolute;left:9135;top:14522;width:207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51260E" w:rsidRPr="00434DFF" w:rsidRDefault="0051260E" w:rsidP="0051260E">
                        <w:pPr>
                          <w:bidi/>
                          <w:jc w:val="center"/>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الدورالمتوقع</w:t>
                        </w:r>
                        <w:proofErr w:type="spellEnd"/>
                      </w:p>
                    </w:txbxContent>
                  </v:textbox>
                </v:shape>
                <v:shapetype id="_x0000_t32" coordsize="21600,21600" o:spt="32" o:oned="t" path="m,l21600,21600e" filled="f">
                  <v:path arrowok="t" fillok="f" o:connecttype="none"/>
                  <o:lock v:ext="edit" shapetype="t"/>
                </v:shapetype>
                <v:shape id="Connecteur droit avec flèche 24" o:spid="_x0000_s1031" type="#_x0000_t32" style="position:absolute;left:8610;top:14852;width:5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F60MUAAADbAAAADwAAAGRycy9kb3ducmV2LnhtbESPT2vCQBTE70K/w/IKXqRu/EMJqasU&#10;QRARRNtLb4/sSzY0+zZm1xj99N2C4HGYmd8wi1Vva9FR6yvHCibjBARx7nTFpYLvr81bCsIHZI21&#10;Y1JwIw+r5ctggZl2Vz5SdwqliBD2GSowITSZlD43ZNGPXUMcvcK1FkOUbSl1i9cIt7WcJsm7tFhx&#10;XDDY0NpQ/nu6WAWj409VFsVlf/Oz+yFNdoezyTulhq/95weIQH14hh/trVYwncP/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F60MUAAADbAAAADwAAAAAAAAAA&#10;AAAAAAChAgAAZHJzL2Rvd25yZXYueG1sUEsFBgAAAAAEAAQA+QAAAJMDAAAAAA==&#10;">
                  <v:stroke endarrow="open"/>
                </v:shape>
                <v:shape id="Connecteur droit avec flèche 26" o:spid="_x0000_s1032" type="#_x0000_t32" style="position:absolute;left:3165;top:14852;width:7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3fS8UAAADbAAAADwAAAGRycy9kb3ducmV2LnhtbESPQWvCQBSE70L/w/IKXqRuVCwhdZUi&#10;CCKCaHvp7ZF9yYZm38bsGqO/vlsQPA4z8w2zWPW2Fh21vnKsYDJOQBDnTldcKvj+2rylIHxA1lg7&#10;JgU38rBavgwWmGl35SN1p1CKCGGfoQITQpNJ6XNDFv3YNcTRK1xrMUTZllK3eI1wW8tpkrxLixXH&#10;BYMNrQ3lv6eLVTA6/lRlUVz2Nz+7H9JkdzibvFNq+Np/foAI1Idn+NHeagXTOfx/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t3fS8UAAADbAAAADwAAAAAAAAAA&#10;AAAAAAChAgAAZHJzL2Rvd25yZXYueG1sUEsFBgAAAAAEAAQA+QAAAJMDAAAAAA==&#10;">
                  <v:stroke endarrow="open"/>
                </v:shape>
                <v:shape id="Connecteur droit avec flèche 27" o:spid="_x0000_s1033" type="#_x0000_t32" style="position:absolute;left:5835;top:14882;width:6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9BPMYAAADbAAAADwAAAGRycy9kb3ducmV2LnhtbESPQWvCQBSE70L/w/IKXqTZ1IKE1FWk&#10;UChFCGovvT2yL9lg9m2aXWPir3cLhR6HmfmGWW9H24qBet84VvCcpCCIS6cbrhV8nd6fMhA+IGts&#10;HZOCiTxsNw+zNebaXflAwzHUIkLY56jAhNDlUvrSkEWfuI44epXrLYYo+1rqHq8Rblu5TNOVtNhw&#10;XDDY0Zuh8ny8WAWLw3dTV9VlP/mXW5Gln8WPKQel5o/j7hVEoDH8h//aH1rBcgW/X+IPkJ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PQTzGAAAA2wAAAA8AAAAAAAAA&#10;AAAAAAAAoQIAAGRycy9kb3ducmV2LnhtbFBLBQYAAAAABAAEAPkAAACUAwAAAAA=&#10;">
                  <v:stroke endarrow="open"/>
                </v:shape>
              </v:group>
            </w:pict>
          </mc:Fallback>
        </mc:AlternateContent>
      </w:r>
    </w:p>
    <w:p w:rsidR="0051260E" w:rsidRPr="0051260E" w:rsidRDefault="0051260E" w:rsidP="0051260E">
      <w:pPr>
        <w:spacing w:after="0"/>
        <w:jc w:val="both"/>
        <w:rPr>
          <w:rFonts w:ascii="Calibri" w:eastAsia="Times New Roman" w:hAnsi="Calibri" w:cs="Arial"/>
          <w:sz w:val="32"/>
          <w:szCs w:val="32"/>
          <w:rtl/>
          <w:lang w:eastAsia="fr-FR"/>
        </w:rPr>
      </w:pPr>
    </w:p>
    <w:p w:rsidR="0051260E" w:rsidRPr="0051260E" w:rsidRDefault="0051260E" w:rsidP="0051260E">
      <w:pPr>
        <w:bidi/>
        <w:spacing w:after="0"/>
        <w:jc w:val="both"/>
        <w:rPr>
          <w:rFonts w:ascii="Simplified Arabic" w:eastAsia="Times New Roman" w:hAnsi="Simplified Arabic" w:cs="Simplified Arabic"/>
          <w:sz w:val="32"/>
          <w:szCs w:val="32"/>
          <w:rtl/>
          <w:lang w:eastAsia="fr-FR"/>
        </w:rPr>
      </w:pPr>
    </w:p>
    <w:p w:rsidR="0051260E" w:rsidRPr="0051260E" w:rsidRDefault="0051260E" w:rsidP="0051260E">
      <w:pPr>
        <w:bidi/>
        <w:spacing w:after="0"/>
        <w:jc w:val="both"/>
        <w:rPr>
          <w:rFonts w:ascii="Simplified Arabic" w:eastAsia="Times New Roman" w:hAnsi="Simplified Arabic" w:cs="Simplified Arabic"/>
          <w:sz w:val="32"/>
          <w:szCs w:val="32"/>
          <w:rtl/>
          <w:lang w:eastAsia="fr-FR"/>
        </w:rPr>
      </w:pPr>
      <w:r w:rsidRPr="0051260E">
        <w:rPr>
          <w:rFonts w:ascii="Simplified Arabic" w:eastAsia="Times New Roman" w:hAnsi="Simplified Arabic" w:cs="Simplified Arabic" w:hint="cs"/>
          <w:sz w:val="32"/>
          <w:szCs w:val="32"/>
          <w:rtl/>
          <w:lang w:eastAsia="fr-FR"/>
        </w:rPr>
        <w:t xml:space="preserve">وبقدر ما تكون الاختلافات بين الأدوار المتوقعة المدركة </w:t>
      </w:r>
      <w:proofErr w:type="spellStart"/>
      <w:r w:rsidRPr="0051260E">
        <w:rPr>
          <w:rFonts w:ascii="Simplified Arabic" w:eastAsia="Times New Roman" w:hAnsi="Simplified Arabic" w:cs="Simplified Arabic" w:hint="cs"/>
          <w:sz w:val="32"/>
          <w:szCs w:val="32"/>
          <w:rtl/>
          <w:lang w:eastAsia="fr-FR"/>
        </w:rPr>
        <w:t>والمؤداة</w:t>
      </w:r>
      <w:proofErr w:type="spellEnd"/>
      <w:r w:rsidRPr="0051260E">
        <w:rPr>
          <w:rFonts w:ascii="Simplified Arabic" w:eastAsia="Times New Roman" w:hAnsi="Simplified Arabic" w:cs="Simplified Arabic" w:hint="cs"/>
          <w:sz w:val="32"/>
          <w:szCs w:val="32"/>
          <w:rtl/>
          <w:lang w:eastAsia="fr-FR"/>
        </w:rPr>
        <w:t xml:space="preserve"> يزداد احتمال التوتر والصراع حول الأدوار والتأثيرات السلبية على أداء الجماعة، وتسمى المشاكل المرتبطة بالأدوار بضغوط الأدوار.</w:t>
      </w:r>
    </w:p>
    <w:p w:rsidR="0051260E" w:rsidRPr="0051260E" w:rsidRDefault="0051260E" w:rsidP="0051260E">
      <w:pPr>
        <w:bidi/>
        <w:spacing w:after="0"/>
        <w:jc w:val="both"/>
        <w:rPr>
          <w:rFonts w:ascii="Simplified Arabic" w:eastAsia="Times New Roman" w:hAnsi="Simplified Arabic" w:cs="Simplified Arabic"/>
          <w:b/>
          <w:bCs/>
          <w:sz w:val="32"/>
          <w:szCs w:val="32"/>
          <w:lang w:eastAsia="fr-FR"/>
        </w:rPr>
      </w:pPr>
      <w:r w:rsidRPr="0051260E">
        <w:rPr>
          <w:rFonts w:ascii="Simplified Arabic" w:eastAsia="Times New Roman" w:hAnsi="Simplified Arabic" w:cs="Simplified Arabic" w:hint="cs"/>
          <w:b/>
          <w:bCs/>
          <w:sz w:val="32"/>
          <w:szCs w:val="32"/>
          <w:rtl/>
          <w:lang w:eastAsia="fr-FR"/>
        </w:rPr>
        <w:t>2-2</w:t>
      </w:r>
      <w:proofErr w:type="gramStart"/>
      <w:r w:rsidRPr="0051260E">
        <w:rPr>
          <w:rFonts w:ascii="Simplified Arabic" w:eastAsia="Times New Roman" w:hAnsi="Simplified Arabic" w:cs="Simplified Arabic" w:hint="cs"/>
          <w:b/>
          <w:bCs/>
          <w:sz w:val="32"/>
          <w:szCs w:val="32"/>
          <w:rtl/>
          <w:lang w:eastAsia="fr-FR"/>
        </w:rPr>
        <w:t>ضغوط</w:t>
      </w:r>
      <w:proofErr w:type="gramEnd"/>
      <w:r w:rsidRPr="0051260E">
        <w:rPr>
          <w:rFonts w:ascii="Simplified Arabic" w:eastAsia="Times New Roman" w:hAnsi="Simplified Arabic" w:cs="Simplified Arabic" w:hint="cs"/>
          <w:b/>
          <w:bCs/>
          <w:sz w:val="32"/>
          <w:szCs w:val="32"/>
          <w:rtl/>
          <w:lang w:eastAsia="fr-FR"/>
        </w:rPr>
        <w:t xml:space="preserve"> الدور: </w:t>
      </w:r>
      <w:r w:rsidRPr="0051260E">
        <w:rPr>
          <w:rFonts w:ascii="Simplified Arabic" w:eastAsia="Times New Roman" w:hAnsi="Simplified Arabic" w:cs="Simplified Arabic" w:hint="cs"/>
          <w:sz w:val="32"/>
          <w:szCs w:val="32"/>
          <w:rtl/>
          <w:lang w:eastAsia="fr-FR"/>
        </w:rPr>
        <w:t>ضغوط الدور ثلاث أنواع وهي:</w:t>
      </w:r>
    </w:p>
    <w:p w:rsidR="0051260E" w:rsidRPr="0051260E" w:rsidRDefault="0051260E" w:rsidP="0051260E">
      <w:pPr>
        <w:numPr>
          <w:ilvl w:val="0"/>
          <w:numId w:val="6"/>
        </w:numPr>
        <w:bidi/>
        <w:spacing w:after="0"/>
        <w:contextualSpacing/>
        <w:jc w:val="both"/>
        <w:rPr>
          <w:rFonts w:ascii="Simplified Arabic" w:eastAsia="Times New Roman" w:hAnsi="Simplified Arabic" w:cs="Simplified Arabic"/>
          <w:b/>
          <w:bCs/>
          <w:sz w:val="32"/>
          <w:szCs w:val="32"/>
          <w:rtl/>
          <w:lang w:eastAsia="fr-FR" w:bidi="ar-DZ"/>
        </w:rPr>
      </w:pPr>
      <w:r w:rsidRPr="0051260E">
        <w:rPr>
          <w:rFonts w:ascii="Simplified Arabic" w:eastAsia="Times New Roman" w:hAnsi="Simplified Arabic" w:cs="Simplified Arabic" w:hint="cs"/>
          <w:b/>
          <w:bCs/>
          <w:sz w:val="32"/>
          <w:szCs w:val="32"/>
          <w:rtl/>
          <w:lang w:eastAsia="fr-FR"/>
        </w:rPr>
        <w:t>غموض الدور</w:t>
      </w:r>
      <w:r w:rsidRPr="0051260E">
        <w:rPr>
          <w:rFonts w:ascii="Simplified Arabic" w:eastAsia="Times New Roman" w:hAnsi="Simplified Arabic" w:cs="Simplified Arabic" w:hint="cs"/>
          <w:sz w:val="32"/>
          <w:szCs w:val="32"/>
          <w:rtl/>
          <w:lang w:eastAsia="fr-FR"/>
        </w:rPr>
        <w:t xml:space="preserve">: </w:t>
      </w:r>
      <w:r w:rsidRPr="0051260E">
        <w:rPr>
          <w:rFonts w:ascii="Simplified Arabic" w:eastAsia="Calibri" w:hAnsi="Simplified Arabic" w:cs="Simplified Arabic" w:hint="cs"/>
          <w:sz w:val="28"/>
          <w:szCs w:val="28"/>
          <w:rtl/>
          <w:lang w:eastAsia="fr-FR" w:bidi="ar-DZ"/>
        </w:rPr>
        <w:t>غموض الدور ويعني افتقار الفرد إلى معلومات تفصيلية التي يحتاجها الفرد عند أداء لدوره أو عدم وضوح مسؤوليات الدور ومتطلباته، ونقص التغذية الراجعة لدى الأفراد من جراء العمل الذي يقومون به، الأمر الذي يؤدي الى الحيرة والاحباط  ومن ثم الشعور بالضغوط، كما يكون غموض الدور سببا في زيادة التوتر، وعدم الثقة بالنفس، وارتفاع ضغط الدم.</w:t>
      </w:r>
      <w:r w:rsidRPr="0051260E">
        <w:rPr>
          <w:rFonts w:ascii="Simplified Arabic" w:eastAsia="Times New Roman" w:hAnsi="Simplified Arabic" w:cs="Simplified Arabic" w:hint="cs"/>
          <w:sz w:val="32"/>
          <w:szCs w:val="32"/>
          <w:rtl/>
          <w:lang w:eastAsia="fr-FR" w:bidi="ar-DZ"/>
        </w:rPr>
        <w:t xml:space="preserve"> </w:t>
      </w:r>
    </w:p>
    <w:p w:rsidR="0051260E" w:rsidRPr="0051260E" w:rsidRDefault="0051260E" w:rsidP="0051260E">
      <w:pPr>
        <w:numPr>
          <w:ilvl w:val="0"/>
          <w:numId w:val="3"/>
        </w:numPr>
        <w:bidi/>
        <w:spacing w:after="0"/>
        <w:ind w:left="425"/>
        <w:contextualSpacing/>
        <w:jc w:val="both"/>
        <w:rPr>
          <w:rFonts w:ascii="Simplified Arabic" w:eastAsia="Times New Roman" w:hAnsi="Simplified Arabic" w:cs="Simplified Arabic"/>
          <w:sz w:val="32"/>
          <w:szCs w:val="32"/>
          <w:lang w:eastAsia="fr-FR"/>
        </w:rPr>
      </w:pPr>
      <w:proofErr w:type="gramStart"/>
      <w:r w:rsidRPr="0051260E">
        <w:rPr>
          <w:rFonts w:ascii="Simplified Arabic" w:eastAsia="Times New Roman" w:hAnsi="Simplified Arabic" w:cs="Simplified Arabic" w:hint="cs"/>
          <w:b/>
          <w:bCs/>
          <w:sz w:val="32"/>
          <w:szCs w:val="32"/>
          <w:rtl/>
          <w:lang w:eastAsia="fr-FR"/>
        </w:rPr>
        <w:t>صراع</w:t>
      </w:r>
      <w:proofErr w:type="gramEnd"/>
      <w:r w:rsidRPr="0051260E">
        <w:rPr>
          <w:rFonts w:ascii="Simplified Arabic" w:eastAsia="Times New Roman" w:hAnsi="Simplified Arabic" w:cs="Simplified Arabic" w:hint="cs"/>
          <w:b/>
          <w:bCs/>
          <w:sz w:val="32"/>
          <w:szCs w:val="32"/>
          <w:rtl/>
          <w:lang w:eastAsia="fr-FR"/>
        </w:rPr>
        <w:t xml:space="preserve"> الدور</w:t>
      </w:r>
      <w:r w:rsidRPr="0051260E">
        <w:rPr>
          <w:rFonts w:ascii="Simplified Arabic" w:eastAsia="Times New Roman" w:hAnsi="Simplified Arabic" w:cs="Simplified Arabic" w:hint="cs"/>
          <w:sz w:val="32"/>
          <w:szCs w:val="32"/>
          <w:rtl/>
          <w:lang w:eastAsia="fr-FR"/>
        </w:rPr>
        <w:t>:</w:t>
      </w:r>
      <w:r w:rsidRPr="0051260E">
        <w:rPr>
          <w:rFonts w:ascii="Simplified Arabic" w:eastAsia="Calibri" w:hAnsi="Simplified Arabic" w:cs="Simplified Arabic" w:hint="cs"/>
          <w:sz w:val="28"/>
          <w:szCs w:val="28"/>
          <w:rtl/>
          <w:lang w:eastAsia="fr-FR"/>
        </w:rPr>
        <w:t xml:space="preserve"> </w:t>
      </w:r>
      <w:r w:rsidRPr="0051260E">
        <w:rPr>
          <w:rFonts w:ascii="Calibri" w:eastAsia="Calibri" w:hAnsi="Calibri" w:cs="Simplified Arabic" w:hint="cs"/>
          <w:sz w:val="28"/>
          <w:szCs w:val="28"/>
          <w:rtl/>
          <w:lang w:eastAsia="fr-FR"/>
        </w:rPr>
        <w:t>بشكل عام، صراع الأدوار هو الحالة التي يكون فيها الفرد غير قادر على القيام باثنين أو أكثر من الأدوار في نفس الوقت وعلى الوجه الصحيح. هذه الحالة تجعل الفرد يواجه العديد من المشكلات في أداء هذه الادوار</w:t>
      </w:r>
      <w:r w:rsidRPr="0051260E">
        <w:rPr>
          <w:rFonts w:ascii="Simplified Arabic" w:eastAsia="Calibri" w:hAnsi="Simplified Arabic" w:cs="Simplified Arabic" w:hint="cs"/>
          <w:sz w:val="28"/>
          <w:szCs w:val="28"/>
          <w:rtl/>
          <w:lang w:eastAsia="fr-FR" w:bidi="ar-DZ"/>
        </w:rPr>
        <w:t>. ويحدث</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صراع</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الدور</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عندما</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يشعر</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الفرد</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في</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دور</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معين</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ان</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مطالب</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الدور</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متضاربة،</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أو</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عندما</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يقوم</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بأعمال</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لا</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يريد</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القيام</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بها</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أو</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يرى</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انها</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خارجة</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عن</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نطاق وظيفته،</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في مجال العمل وفقا</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لخان</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الموظفين</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الذين</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يعانون</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من</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هذه</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الصراعات</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لديهم</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انخفاض</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في</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الرضا</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الوظيفي</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ويتعرضون لضغوط</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 xml:space="preserve">قوية. </w:t>
      </w:r>
      <w:proofErr w:type="gramStart"/>
      <w:r w:rsidRPr="0051260E">
        <w:rPr>
          <w:rFonts w:ascii="Simplified Arabic" w:eastAsia="Calibri" w:hAnsi="Simplified Arabic" w:cs="Simplified Arabic" w:hint="cs"/>
          <w:sz w:val="32"/>
          <w:szCs w:val="32"/>
          <w:rtl/>
          <w:lang w:eastAsia="fr-FR" w:bidi="ar-DZ"/>
        </w:rPr>
        <w:t>و</w:t>
      </w:r>
      <w:r w:rsidRPr="0051260E">
        <w:rPr>
          <w:rFonts w:ascii="Simplified Arabic" w:eastAsia="Times New Roman" w:hAnsi="Simplified Arabic" w:cs="Simplified Arabic" w:hint="cs"/>
          <w:sz w:val="32"/>
          <w:szCs w:val="32"/>
          <w:rtl/>
          <w:lang w:eastAsia="fr-FR"/>
        </w:rPr>
        <w:t>يحدث</w:t>
      </w:r>
      <w:proofErr w:type="gramEnd"/>
      <w:r w:rsidRPr="0051260E">
        <w:rPr>
          <w:rFonts w:ascii="Simplified Arabic" w:eastAsia="Times New Roman" w:hAnsi="Simplified Arabic" w:cs="Simplified Arabic" w:hint="cs"/>
          <w:sz w:val="32"/>
          <w:szCs w:val="32"/>
          <w:rtl/>
          <w:lang w:eastAsia="fr-FR"/>
        </w:rPr>
        <w:t xml:space="preserve"> صراع الدور حينما تتعارض التوقعات (توقعات أفراد كوكبة الدور) أو أدوار الفرد، أو الدور مع شخصية الفرد أي أن هناك أنواع من صراع الدور، وهي:</w:t>
      </w:r>
    </w:p>
    <w:p w:rsidR="0051260E" w:rsidRPr="0051260E" w:rsidRDefault="0051260E" w:rsidP="0051260E">
      <w:pPr>
        <w:numPr>
          <w:ilvl w:val="0"/>
          <w:numId w:val="4"/>
        </w:numPr>
        <w:bidi/>
        <w:spacing w:after="0"/>
        <w:contextualSpacing/>
        <w:jc w:val="both"/>
        <w:rPr>
          <w:rFonts w:ascii="Simplified Arabic" w:eastAsia="Times New Roman" w:hAnsi="Simplified Arabic" w:cs="Simplified Arabic"/>
          <w:sz w:val="32"/>
          <w:szCs w:val="32"/>
          <w:lang w:eastAsia="fr-FR"/>
        </w:rPr>
      </w:pPr>
      <w:r w:rsidRPr="0051260E">
        <w:rPr>
          <w:rFonts w:ascii="Simplified Arabic" w:eastAsia="Times New Roman" w:hAnsi="Simplified Arabic" w:cs="Simplified Arabic" w:hint="cs"/>
          <w:sz w:val="32"/>
          <w:szCs w:val="32"/>
          <w:rtl/>
          <w:lang w:eastAsia="fr-FR"/>
        </w:rPr>
        <w:t>الصراع بين الدور والفرد: ويكون عندما لا يتوافق الدور ومتطلباته مع قيم أو خصائص شخصية الفرد.</w:t>
      </w:r>
    </w:p>
    <w:p w:rsidR="0051260E" w:rsidRPr="0051260E" w:rsidRDefault="0051260E" w:rsidP="0051260E">
      <w:pPr>
        <w:numPr>
          <w:ilvl w:val="0"/>
          <w:numId w:val="4"/>
        </w:numPr>
        <w:bidi/>
        <w:spacing w:after="0"/>
        <w:contextualSpacing/>
        <w:jc w:val="both"/>
        <w:rPr>
          <w:rFonts w:ascii="Simplified Arabic" w:eastAsia="Times New Roman" w:hAnsi="Simplified Arabic" w:cs="Simplified Arabic"/>
          <w:sz w:val="32"/>
          <w:szCs w:val="32"/>
          <w:lang w:eastAsia="fr-FR"/>
        </w:rPr>
      </w:pPr>
      <w:r w:rsidRPr="0051260E">
        <w:rPr>
          <w:rFonts w:ascii="Simplified Arabic" w:eastAsia="Times New Roman" w:hAnsi="Simplified Arabic" w:cs="Simplified Arabic" w:hint="cs"/>
          <w:sz w:val="32"/>
          <w:szCs w:val="32"/>
          <w:rtl/>
          <w:lang w:eastAsia="fr-FR"/>
        </w:rPr>
        <w:t>الصراع داخل الدور: وينشأ عندما تتضارب توقعات أفراد كوكبة الدور، في حالة وجود رئيسين مثلا.</w:t>
      </w:r>
    </w:p>
    <w:p w:rsidR="0051260E" w:rsidRPr="0051260E" w:rsidRDefault="0051260E" w:rsidP="0051260E">
      <w:pPr>
        <w:numPr>
          <w:ilvl w:val="0"/>
          <w:numId w:val="4"/>
        </w:numPr>
        <w:bidi/>
        <w:spacing w:after="0"/>
        <w:contextualSpacing/>
        <w:jc w:val="both"/>
        <w:rPr>
          <w:rFonts w:ascii="Simplified Arabic" w:eastAsia="Times New Roman" w:hAnsi="Simplified Arabic" w:cs="Simplified Arabic"/>
          <w:sz w:val="32"/>
          <w:szCs w:val="32"/>
          <w:lang w:eastAsia="fr-FR"/>
        </w:rPr>
      </w:pPr>
      <w:r w:rsidRPr="0051260E">
        <w:rPr>
          <w:rFonts w:ascii="Simplified Arabic" w:eastAsia="Times New Roman" w:hAnsi="Simplified Arabic" w:cs="Simplified Arabic" w:hint="cs"/>
          <w:sz w:val="32"/>
          <w:szCs w:val="32"/>
          <w:rtl/>
          <w:lang w:eastAsia="fr-FR"/>
        </w:rPr>
        <w:t>الصراع بين الأدوار: وينشأ عن الأدوار المتعددة والمتزامنة التي تنتج عنها توقعات متضاربة</w:t>
      </w:r>
    </w:p>
    <w:p w:rsidR="0051260E" w:rsidRPr="0051260E" w:rsidRDefault="0051260E" w:rsidP="0051260E">
      <w:pPr>
        <w:bidi/>
        <w:spacing w:after="0"/>
        <w:jc w:val="both"/>
        <w:rPr>
          <w:rFonts w:ascii="Simplified Arabic" w:eastAsia="Times New Roman" w:hAnsi="Simplified Arabic" w:cs="Simplified Arabic"/>
          <w:sz w:val="32"/>
          <w:szCs w:val="32"/>
          <w:rtl/>
          <w:lang w:eastAsia="fr-FR"/>
        </w:rPr>
      </w:pPr>
      <w:r w:rsidRPr="0051260E">
        <w:rPr>
          <w:rFonts w:ascii="Simplified Arabic" w:eastAsia="Times New Roman" w:hAnsi="Simplified Arabic" w:cs="Simplified Arabic" w:hint="cs"/>
          <w:sz w:val="32"/>
          <w:szCs w:val="32"/>
          <w:rtl/>
          <w:lang w:eastAsia="fr-FR"/>
        </w:rPr>
        <w:lastRenderedPageBreak/>
        <w:t>ويتضح من الدراسات أن وجود الغموض والصراع في الأدوار يؤديان إلى انخفاض مستوى الأداء.</w:t>
      </w:r>
    </w:p>
    <w:p w:rsidR="0051260E" w:rsidRPr="0051260E" w:rsidRDefault="0051260E" w:rsidP="0051260E">
      <w:pPr>
        <w:spacing w:after="0"/>
        <w:jc w:val="both"/>
        <w:rPr>
          <w:rFonts w:ascii="Calibri" w:eastAsia="Times New Roman" w:hAnsi="Calibri" w:cs="Arial"/>
          <w:sz w:val="32"/>
          <w:szCs w:val="32"/>
          <w:lang w:eastAsia="fr-FR"/>
        </w:rPr>
      </w:pPr>
      <w:r w:rsidRPr="0051260E">
        <w:rPr>
          <w:rFonts w:ascii="Calibri" w:eastAsia="Times New Roman" w:hAnsi="Calibri" w:cs="Arial"/>
          <w:noProof/>
          <w:sz w:val="32"/>
          <w:szCs w:val="32"/>
          <w:lang w:eastAsia="fr-FR"/>
        </w:rPr>
        <mc:AlternateContent>
          <mc:Choice Requires="wpg">
            <w:drawing>
              <wp:anchor distT="0" distB="0" distL="114300" distR="114300" simplePos="0" relativeHeight="251659264" behindDoc="0" locked="0" layoutInCell="1" allowOverlap="1" wp14:anchorId="19B4DEC1" wp14:editId="4AD240F1">
                <wp:simplePos x="0" y="0"/>
                <wp:positionH relativeFrom="column">
                  <wp:posOffset>-131445</wp:posOffset>
                </wp:positionH>
                <wp:positionV relativeFrom="paragraph">
                  <wp:posOffset>73025</wp:posOffset>
                </wp:positionV>
                <wp:extent cx="5819775" cy="3457575"/>
                <wp:effectExtent l="0" t="0" r="28575" b="0"/>
                <wp:wrapNone/>
                <wp:docPr id="18" name="Groupe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9775" cy="3457575"/>
                          <a:chOff x="0" y="0"/>
                          <a:chExt cx="5819775" cy="3457575"/>
                        </a:xfrm>
                      </wpg:grpSpPr>
                      <wps:wsp>
                        <wps:cNvPr id="1" name="Zone de texte 1"/>
                        <wps:cNvSpPr txBox="1"/>
                        <wps:spPr>
                          <a:xfrm>
                            <a:off x="333375" y="295275"/>
                            <a:ext cx="1447800" cy="438150"/>
                          </a:xfrm>
                          <a:prstGeom prst="rect">
                            <a:avLst/>
                          </a:prstGeom>
                          <a:solidFill>
                            <a:sysClr val="window" lastClr="FFFFFF"/>
                          </a:solidFill>
                          <a:ln w="6350">
                            <a:solidFill>
                              <a:prstClr val="black"/>
                            </a:solidFill>
                          </a:ln>
                          <a:effectLst/>
                        </wps:spPr>
                        <wps:txbx>
                          <w:txbxContent>
                            <w:p w:rsidR="0051260E" w:rsidRPr="00012A28" w:rsidRDefault="0051260E" w:rsidP="0051260E">
                              <w:pPr>
                                <w:bidi/>
                                <w:jc w:val="center"/>
                                <w:rPr>
                                  <w:sz w:val="28"/>
                                  <w:szCs w:val="28"/>
                                  <w:lang w:bidi="ar-DZ"/>
                                </w:rPr>
                              </w:pPr>
                              <w:proofErr w:type="gramStart"/>
                              <w:r>
                                <w:rPr>
                                  <w:rFonts w:hint="cs"/>
                                  <w:sz w:val="28"/>
                                  <w:szCs w:val="28"/>
                                  <w:rtl/>
                                  <w:lang w:bidi="ar-DZ"/>
                                </w:rPr>
                                <w:t>الدور</w:t>
                              </w:r>
                              <w:proofErr w:type="gramEnd"/>
                              <w:r>
                                <w:rPr>
                                  <w:rFonts w:hint="cs"/>
                                  <w:sz w:val="28"/>
                                  <w:szCs w:val="28"/>
                                  <w:rtl/>
                                  <w:lang w:bidi="ar-DZ"/>
                                </w:rPr>
                                <w:t xml:space="preserve"> المؤدي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Zone de texte 2"/>
                        <wps:cNvSpPr txBox="1"/>
                        <wps:spPr>
                          <a:xfrm>
                            <a:off x="2400300" y="304800"/>
                            <a:ext cx="1447800" cy="438150"/>
                          </a:xfrm>
                          <a:prstGeom prst="rect">
                            <a:avLst/>
                          </a:prstGeom>
                          <a:solidFill>
                            <a:sysClr val="window" lastClr="FFFFFF"/>
                          </a:solidFill>
                          <a:ln w="6350">
                            <a:solidFill>
                              <a:prstClr val="black"/>
                            </a:solidFill>
                          </a:ln>
                          <a:effectLst/>
                        </wps:spPr>
                        <wps:txbx>
                          <w:txbxContent>
                            <w:p w:rsidR="0051260E" w:rsidRPr="00012A28" w:rsidRDefault="0051260E" w:rsidP="0051260E">
                              <w:pPr>
                                <w:bidi/>
                                <w:jc w:val="center"/>
                                <w:rPr>
                                  <w:sz w:val="28"/>
                                  <w:szCs w:val="28"/>
                                  <w:lang w:bidi="ar-DZ"/>
                                </w:rPr>
                              </w:pPr>
                              <w:proofErr w:type="spellStart"/>
                              <w:r>
                                <w:rPr>
                                  <w:rFonts w:hint="cs"/>
                                  <w:sz w:val="28"/>
                                  <w:szCs w:val="28"/>
                                  <w:rtl/>
                                  <w:lang w:bidi="ar-DZ"/>
                                </w:rPr>
                                <w:t>الدورالمدرك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Zone de texte 3"/>
                        <wps:cNvSpPr txBox="1"/>
                        <wps:spPr>
                          <a:xfrm>
                            <a:off x="4200525" y="304800"/>
                            <a:ext cx="1447800" cy="438150"/>
                          </a:xfrm>
                          <a:prstGeom prst="rect">
                            <a:avLst/>
                          </a:prstGeom>
                          <a:solidFill>
                            <a:sysClr val="window" lastClr="FFFFFF"/>
                          </a:solidFill>
                          <a:ln w="6350">
                            <a:solidFill>
                              <a:prstClr val="black"/>
                            </a:solidFill>
                          </a:ln>
                          <a:effectLst/>
                        </wps:spPr>
                        <wps:txbx>
                          <w:txbxContent>
                            <w:p w:rsidR="0051260E" w:rsidRPr="00012A28" w:rsidRDefault="0051260E" w:rsidP="0051260E">
                              <w:pPr>
                                <w:bidi/>
                                <w:jc w:val="center"/>
                                <w:rPr>
                                  <w:sz w:val="28"/>
                                  <w:szCs w:val="28"/>
                                  <w:lang w:bidi="ar-DZ"/>
                                </w:rPr>
                              </w:pPr>
                              <w:proofErr w:type="spellStart"/>
                              <w:r>
                                <w:rPr>
                                  <w:rFonts w:hint="cs"/>
                                  <w:sz w:val="28"/>
                                  <w:szCs w:val="28"/>
                                  <w:rtl/>
                                  <w:lang w:bidi="ar-DZ"/>
                                </w:rPr>
                                <w:t>الدورالمتوقع</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3" name="Forme automatique 2"/>
                        <wps:cNvSpPr>
                          <a:spLocks noChangeArrowheads="1"/>
                        </wps:cNvSpPr>
                        <wps:spPr bwMode="auto">
                          <a:xfrm>
                            <a:off x="3486150" y="2028825"/>
                            <a:ext cx="2047875" cy="1428750"/>
                          </a:xfrm>
                          <a:prstGeom prst="roundRect">
                            <a:avLst>
                              <a:gd name="adj" fmla="val 3093"/>
                            </a:avLst>
                          </a:prstGeom>
                          <a:noFill/>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51260E" w:rsidRPr="00CA2F71" w:rsidRDefault="0051260E" w:rsidP="0051260E">
                              <w:pPr>
                                <w:bidi/>
                                <w:spacing w:after="0" w:line="240" w:lineRule="auto"/>
                                <w:ind w:left="720" w:hanging="720"/>
                                <w:jc w:val="center"/>
                                <w:rPr>
                                  <w:rFonts w:ascii="Simplified Arabic" w:hAnsi="Simplified Arabic" w:cs="Simplified Arabic"/>
                                  <w:sz w:val="28"/>
                                  <w:szCs w:val="28"/>
                                  <w:rtl/>
                                  <w:lang w:bidi="ar-DZ"/>
                                </w:rPr>
                              </w:pPr>
                              <w:proofErr w:type="gramStart"/>
                              <w:r w:rsidRPr="00CA2F71">
                                <w:rPr>
                                  <w:rFonts w:ascii="Simplified Arabic" w:hAnsi="Simplified Arabic" w:cs="Simplified Arabic" w:hint="cs"/>
                                  <w:sz w:val="28"/>
                                  <w:szCs w:val="28"/>
                                  <w:rtl/>
                                  <w:lang w:bidi="ar-DZ"/>
                                </w:rPr>
                                <w:t>غموض</w:t>
                              </w:r>
                              <w:proofErr w:type="gramEnd"/>
                              <w:r w:rsidRPr="00CA2F71">
                                <w:rPr>
                                  <w:rFonts w:ascii="Simplified Arabic" w:hAnsi="Simplified Arabic" w:cs="Simplified Arabic" w:hint="cs"/>
                                  <w:sz w:val="28"/>
                                  <w:szCs w:val="28"/>
                                  <w:rtl/>
                                  <w:lang w:bidi="ar-DZ"/>
                                </w:rPr>
                                <w:t xml:space="preserve"> الدور</w:t>
                              </w:r>
                            </w:p>
                            <w:p w:rsidR="0051260E" w:rsidRPr="00CA2F71" w:rsidRDefault="0051260E" w:rsidP="0051260E">
                              <w:pPr>
                                <w:bidi/>
                                <w:spacing w:after="0" w:line="240" w:lineRule="auto"/>
                                <w:ind w:left="6" w:hanging="6"/>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الوضع حينما يتعلق </w:t>
                              </w:r>
                              <w:r w:rsidRPr="00CA2F71">
                                <w:rPr>
                                  <w:rFonts w:ascii="Simplified Arabic" w:hAnsi="Simplified Arabic" w:cs="Simplified Arabic" w:hint="cs"/>
                                  <w:sz w:val="28"/>
                                  <w:szCs w:val="28"/>
                                  <w:rtl/>
                                  <w:lang w:bidi="ar-DZ"/>
                                </w:rPr>
                                <w:t>بالواجبات والمسؤوليات المرتبطة بدور الفرد</w:t>
                              </w:r>
                            </w:p>
                          </w:txbxContent>
                        </wps:txbx>
                        <wps:bodyPr rot="0" vert="horz" wrap="square" lIns="91440" tIns="91440" rIns="91440" bIns="91440" anchor="t" anchorCtr="0" upright="1">
                          <a:noAutofit/>
                        </wps:bodyPr>
                      </wps:wsp>
                      <wps:wsp>
                        <wps:cNvPr id="4" name="Forme automatique 2"/>
                        <wps:cNvSpPr>
                          <a:spLocks noChangeArrowheads="1"/>
                        </wps:cNvSpPr>
                        <wps:spPr bwMode="auto">
                          <a:xfrm>
                            <a:off x="762000" y="2028825"/>
                            <a:ext cx="2390775" cy="1428750"/>
                          </a:xfrm>
                          <a:prstGeom prst="roundRect">
                            <a:avLst>
                              <a:gd name="adj" fmla="val 3093"/>
                            </a:avLst>
                          </a:prstGeom>
                          <a:noFill/>
                          <a:extLst>
                            <a:ext uri="{909E8E84-426E-40DD-AFC4-6F175D3DCCD1}">
                              <a14:hiddenFill xmlns:a14="http://schemas.microsoft.com/office/drawing/2010/main">
                                <a:solidFill>
                                  <a:srgbClr val="9BBB59"/>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51260E" w:rsidRPr="00CA2F71" w:rsidRDefault="0051260E" w:rsidP="0051260E">
                              <w:pPr>
                                <w:bidi/>
                                <w:spacing w:after="0" w:line="240" w:lineRule="auto"/>
                                <w:ind w:left="720" w:hanging="720"/>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صراع</w:t>
                              </w:r>
                              <w:proofErr w:type="gramEnd"/>
                              <w:r>
                                <w:rPr>
                                  <w:rFonts w:ascii="Simplified Arabic" w:hAnsi="Simplified Arabic" w:cs="Simplified Arabic" w:hint="cs"/>
                                  <w:sz w:val="28"/>
                                  <w:szCs w:val="28"/>
                                  <w:rtl/>
                                  <w:lang w:bidi="ar-DZ"/>
                                </w:rPr>
                                <w:t xml:space="preserve"> الدور</w:t>
                              </w:r>
                            </w:p>
                            <w:p w:rsidR="0051260E" w:rsidRPr="00CA2F71" w:rsidRDefault="0051260E" w:rsidP="0051260E">
                              <w:pPr>
                                <w:bidi/>
                                <w:spacing w:after="0" w:line="240" w:lineRule="auto"/>
                                <w:ind w:left="6" w:hanging="6"/>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الطلبات المتعددة والتوجيهات المتضاربة من شخصين أو أكثر مما يؤدي إلى زيادة درجة التوتر والقلق</w:t>
                              </w:r>
                            </w:p>
                          </w:txbxContent>
                        </wps:txbx>
                        <wps:bodyPr rot="0" vert="horz" wrap="square" lIns="91440" tIns="91440" rIns="91440" bIns="91440" anchor="t" anchorCtr="0" upright="1">
                          <a:noAutofit/>
                        </wps:bodyPr>
                      </wps:wsp>
                      <wps:wsp>
                        <wps:cNvPr id="5" name="Connecteur droit 5"/>
                        <wps:cNvCnPr/>
                        <wps:spPr>
                          <a:xfrm>
                            <a:off x="1009650" y="733425"/>
                            <a:ext cx="0" cy="695325"/>
                          </a:xfrm>
                          <a:prstGeom prst="line">
                            <a:avLst/>
                          </a:prstGeom>
                          <a:noFill/>
                          <a:ln w="9525" cap="flat" cmpd="sng" algn="ctr">
                            <a:solidFill>
                              <a:sysClr val="windowText" lastClr="000000">
                                <a:shade val="95000"/>
                                <a:satMod val="105000"/>
                              </a:sysClr>
                            </a:solidFill>
                            <a:prstDash val="dash"/>
                          </a:ln>
                          <a:effectLst/>
                        </wps:spPr>
                        <wps:bodyPr/>
                      </wps:wsp>
                      <wps:wsp>
                        <wps:cNvPr id="6" name="Connecteur droit 6"/>
                        <wps:cNvCnPr/>
                        <wps:spPr>
                          <a:xfrm>
                            <a:off x="1009650" y="1428750"/>
                            <a:ext cx="2143125" cy="0"/>
                          </a:xfrm>
                          <a:prstGeom prst="line">
                            <a:avLst/>
                          </a:prstGeom>
                          <a:noFill/>
                          <a:ln w="9525" cap="flat" cmpd="sng" algn="ctr">
                            <a:solidFill>
                              <a:sysClr val="windowText" lastClr="000000">
                                <a:shade val="95000"/>
                                <a:satMod val="105000"/>
                              </a:sysClr>
                            </a:solidFill>
                            <a:prstDash val="dash"/>
                          </a:ln>
                          <a:effectLst/>
                        </wps:spPr>
                        <wps:bodyPr/>
                      </wps:wsp>
                      <wps:wsp>
                        <wps:cNvPr id="7" name="Connecteur droit 7"/>
                        <wps:cNvCnPr/>
                        <wps:spPr>
                          <a:xfrm>
                            <a:off x="3552825" y="1428750"/>
                            <a:ext cx="1476375" cy="0"/>
                          </a:xfrm>
                          <a:prstGeom prst="line">
                            <a:avLst/>
                          </a:prstGeom>
                          <a:noFill/>
                          <a:ln w="9525" cap="flat" cmpd="sng" algn="ctr">
                            <a:solidFill>
                              <a:sysClr val="windowText" lastClr="000000">
                                <a:shade val="95000"/>
                                <a:satMod val="105000"/>
                              </a:sysClr>
                            </a:solidFill>
                            <a:prstDash val="dash"/>
                          </a:ln>
                          <a:effectLst/>
                        </wps:spPr>
                        <wps:bodyPr/>
                      </wps:wsp>
                      <wps:wsp>
                        <wps:cNvPr id="8" name="Connecteur droit 8"/>
                        <wps:cNvCnPr/>
                        <wps:spPr>
                          <a:xfrm>
                            <a:off x="3552825" y="742950"/>
                            <a:ext cx="0" cy="685800"/>
                          </a:xfrm>
                          <a:prstGeom prst="line">
                            <a:avLst/>
                          </a:prstGeom>
                          <a:noFill/>
                          <a:ln w="9525" cap="flat" cmpd="sng" algn="ctr">
                            <a:solidFill>
                              <a:sysClr val="windowText" lastClr="000000">
                                <a:shade val="95000"/>
                                <a:satMod val="105000"/>
                              </a:sysClr>
                            </a:solidFill>
                            <a:prstDash val="dash"/>
                          </a:ln>
                          <a:effectLst/>
                        </wps:spPr>
                        <wps:bodyPr/>
                      </wps:wsp>
                      <wps:wsp>
                        <wps:cNvPr id="9" name="Connecteur droit 9"/>
                        <wps:cNvCnPr/>
                        <wps:spPr>
                          <a:xfrm>
                            <a:off x="3152775" y="742950"/>
                            <a:ext cx="0" cy="685800"/>
                          </a:xfrm>
                          <a:prstGeom prst="line">
                            <a:avLst/>
                          </a:prstGeom>
                          <a:noFill/>
                          <a:ln w="9525" cap="flat" cmpd="sng" algn="ctr">
                            <a:solidFill>
                              <a:sysClr val="windowText" lastClr="000000">
                                <a:shade val="95000"/>
                                <a:satMod val="105000"/>
                              </a:sysClr>
                            </a:solidFill>
                            <a:prstDash val="dash"/>
                          </a:ln>
                          <a:effectLst/>
                        </wps:spPr>
                        <wps:bodyPr/>
                      </wps:wsp>
                      <wps:wsp>
                        <wps:cNvPr id="10" name="Connecteur droit 10"/>
                        <wps:cNvCnPr/>
                        <wps:spPr>
                          <a:xfrm>
                            <a:off x="5029200" y="742950"/>
                            <a:ext cx="0" cy="685800"/>
                          </a:xfrm>
                          <a:prstGeom prst="line">
                            <a:avLst/>
                          </a:prstGeom>
                          <a:noFill/>
                          <a:ln w="9525" cap="flat" cmpd="sng" algn="ctr">
                            <a:solidFill>
                              <a:sysClr val="windowText" lastClr="000000">
                                <a:shade val="95000"/>
                                <a:satMod val="105000"/>
                              </a:sysClr>
                            </a:solidFill>
                            <a:prstDash val="dash"/>
                          </a:ln>
                          <a:effectLst/>
                        </wps:spPr>
                        <wps:bodyPr/>
                      </wps:wsp>
                      <wps:wsp>
                        <wps:cNvPr id="11" name="Connecteur droit avec flèche 11"/>
                        <wps:cNvCnPr/>
                        <wps:spPr>
                          <a:xfrm>
                            <a:off x="4467225" y="1419225"/>
                            <a:ext cx="0" cy="571500"/>
                          </a:xfrm>
                          <a:prstGeom prst="straightConnector1">
                            <a:avLst/>
                          </a:prstGeom>
                          <a:noFill/>
                          <a:ln w="9525" cap="flat" cmpd="sng" algn="ctr">
                            <a:solidFill>
                              <a:sysClr val="windowText" lastClr="000000">
                                <a:shade val="95000"/>
                                <a:satMod val="105000"/>
                              </a:sysClr>
                            </a:solidFill>
                            <a:prstDash val="dash"/>
                            <a:tailEnd type="arrow"/>
                          </a:ln>
                          <a:effectLst/>
                        </wps:spPr>
                        <wps:bodyPr/>
                      </wps:wsp>
                      <wps:wsp>
                        <wps:cNvPr id="12" name="Connecteur droit avec flèche 12"/>
                        <wps:cNvCnPr/>
                        <wps:spPr>
                          <a:xfrm>
                            <a:off x="1924050" y="1428750"/>
                            <a:ext cx="0" cy="571500"/>
                          </a:xfrm>
                          <a:prstGeom prst="straightConnector1">
                            <a:avLst/>
                          </a:prstGeom>
                          <a:noFill/>
                          <a:ln w="9525" cap="flat" cmpd="sng" algn="ctr">
                            <a:solidFill>
                              <a:sysClr val="windowText" lastClr="000000">
                                <a:shade val="95000"/>
                                <a:satMod val="105000"/>
                              </a:sysClr>
                            </a:solidFill>
                            <a:prstDash val="dash"/>
                            <a:tailEnd type="arrow"/>
                          </a:ln>
                          <a:effectLst/>
                        </wps:spPr>
                        <wps:bodyPr/>
                      </wps:wsp>
                      <wps:wsp>
                        <wps:cNvPr id="13" name="Connecteur droit 13"/>
                        <wps:cNvCnPr/>
                        <wps:spPr>
                          <a:xfrm flipH="1">
                            <a:off x="0" y="0"/>
                            <a:ext cx="5819775" cy="0"/>
                          </a:xfrm>
                          <a:prstGeom prst="line">
                            <a:avLst/>
                          </a:prstGeom>
                          <a:noFill/>
                          <a:ln w="9525" cap="flat" cmpd="sng" algn="ctr">
                            <a:solidFill>
                              <a:sysClr val="windowText" lastClr="000000">
                                <a:shade val="95000"/>
                                <a:satMod val="105000"/>
                              </a:sysClr>
                            </a:solidFill>
                            <a:prstDash val="solid"/>
                          </a:ln>
                          <a:effectLst/>
                        </wps:spPr>
                        <wps:bodyPr/>
                      </wps:wsp>
                      <wps:wsp>
                        <wps:cNvPr id="14" name="Connecteur droit 14"/>
                        <wps:cNvCnPr/>
                        <wps:spPr>
                          <a:xfrm>
                            <a:off x="0" y="0"/>
                            <a:ext cx="0" cy="514350"/>
                          </a:xfrm>
                          <a:prstGeom prst="line">
                            <a:avLst/>
                          </a:prstGeom>
                          <a:noFill/>
                          <a:ln w="9525" cap="flat" cmpd="sng" algn="ctr">
                            <a:solidFill>
                              <a:sysClr val="windowText" lastClr="000000">
                                <a:shade val="95000"/>
                                <a:satMod val="105000"/>
                              </a:sysClr>
                            </a:solidFill>
                            <a:prstDash val="solid"/>
                          </a:ln>
                          <a:effectLst/>
                        </wps:spPr>
                        <wps:bodyPr/>
                      </wps:wsp>
                      <wps:wsp>
                        <wps:cNvPr id="15" name="Connecteur droit 15"/>
                        <wps:cNvCnPr/>
                        <wps:spPr>
                          <a:xfrm flipH="1">
                            <a:off x="0" y="514350"/>
                            <a:ext cx="333375" cy="0"/>
                          </a:xfrm>
                          <a:prstGeom prst="line">
                            <a:avLst/>
                          </a:prstGeom>
                          <a:noFill/>
                          <a:ln w="9525" cap="flat" cmpd="sng" algn="ctr">
                            <a:solidFill>
                              <a:sysClr val="windowText" lastClr="000000">
                                <a:shade val="95000"/>
                                <a:satMod val="105000"/>
                              </a:sysClr>
                            </a:solidFill>
                            <a:prstDash val="solid"/>
                          </a:ln>
                          <a:effectLst/>
                        </wps:spPr>
                        <wps:bodyPr/>
                      </wps:wsp>
                      <wps:wsp>
                        <wps:cNvPr id="16" name="Connecteur droit 16"/>
                        <wps:cNvCnPr/>
                        <wps:spPr>
                          <a:xfrm>
                            <a:off x="5819775" y="0"/>
                            <a:ext cx="0" cy="514350"/>
                          </a:xfrm>
                          <a:prstGeom prst="line">
                            <a:avLst/>
                          </a:prstGeom>
                          <a:noFill/>
                          <a:ln w="9525" cap="flat" cmpd="sng" algn="ctr">
                            <a:solidFill>
                              <a:sysClr val="windowText" lastClr="000000">
                                <a:shade val="95000"/>
                                <a:satMod val="105000"/>
                              </a:sysClr>
                            </a:solidFill>
                            <a:prstDash val="solid"/>
                          </a:ln>
                          <a:effectLst/>
                        </wps:spPr>
                        <wps:bodyPr/>
                      </wps:wsp>
                      <wps:wsp>
                        <wps:cNvPr id="17" name="Connecteur droit 17"/>
                        <wps:cNvCnPr/>
                        <wps:spPr>
                          <a:xfrm flipH="1">
                            <a:off x="5648325" y="514350"/>
                            <a:ext cx="171450"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Groupe 18" o:spid="_x0000_s1034" style="position:absolute;left:0;text-align:left;margin-left:-10.35pt;margin-top:5.75pt;width:458.25pt;height:272.25pt;z-index:251659264" coordsize="58197,3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">
                <v:shape id="Zone de texte 1" o:spid="_x0000_s1035" type="#_x0000_t202" style="position:absolute;left:3333;top:2952;width:14478;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ncAA&#10;AADaAAAADwAAAGRycy9kb3ducmV2LnhtbERPPWvDMBDdA/0P4grdYrkdSuJGMaFQ6FJKnAzpdkhX&#10;W411MpZqO/n1USCQ6Xi8z1uVk2vFQH2wnhU8ZzkIYu2N5VrBfvcxX4AIEdlg65kUnChAuX6YrbAw&#10;fuQtDVWsRQrhUKCCJsaukDLohhyGzHfEifv1vcOYYF9L0+OYwl0rX/L8VTq0nBoa7Oi9IX2s/p0C&#10;wwfP+sd+nS1X2i7P34s/PSj19Dht3kBEmuJdfHN/mjQfrq9cr1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cncAAAADaAAAADwAAAAAAAAAAAAAAAACYAgAAZHJzL2Rvd25y&#10;ZXYueG1sUEsFBgAAAAAEAAQA9QAAAIUDAAAAAA==&#10;" fillcolor="window" strokeweight=".5pt">
                  <v:textbox>
                    <w:txbxContent>
                      <w:p w:rsidR="0051260E" w:rsidRPr="00012A28" w:rsidRDefault="0051260E" w:rsidP="0051260E">
                        <w:pPr>
                          <w:bidi/>
                          <w:jc w:val="center"/>
                          <w:rPr>
                            <w:sz w:val="28"/>
                            <w:szCs w:val="28"/>
                            <w:lang w:bidi="ar-DZ"/>
                          </w:rPr>
                        </w:pPr>
                        <w:proofErr w:type="gramStart"/>
                        <w:r>
                          <w:rPr>
                            <w:rFonts w:hint="cs"/>
                            <w:sz w:val="28"/>
                            <w:szCs w:val="28"/>
                            <w:rtl/>
                            <w:lang w:bidi="ar-DZ"/>
                          </w:rPr>
                          <w:t>الدور</w:t>
                        </w:r>
                        <w:proofErr w:type="gramEnd"/>
                        <w:r>
                          <w:rPr>
                            <w:rFonts w:hint="cs"/>
                            <w:sz w:val="28"/>
                            <w:szCs w:val="28"/>
                            <w:rtl/>
                            <w:lang w:bidi="ar-DZ"/>
                          </w:rPr>
                          <w:t xml:space="preserve"> المؤدي</w:t>
                        </w:r>
                      </w:p>
                    </w:txbxContent>
                  </v:textbox>
                </v:shape>
                <v:shape id="Zone de texte 2" o:spid="_x0000_s1036" type="#_x0000_t202" style="position:absolute;left:24003;top:3048;width:1447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51260E" w:rsidRPr="00012A28" w:rsidRDefault="0051260E" w:rsidP="0051260E">
                        <w:pPr>
                          <w:bidi/>
                          <w:jc w:val="center"/>
                          <w:rPr>
                            <w:sz w:val="28"/>
                            <w:szCs w:val="28"/>
                            <w:lang w:bidi="ar-DZ"/>
                          </w:rPr>
                        </w:pPr>
                        <w:proofErr w:type="spellStart"/>
                        <w:r>
                          <w:rPr>
                            <w:rFonts w:hint="cs"/>
                            <w:sz w:val="28"/>
                            <w:szCs w:val="28"/>
                            <w:rtl/>
                            <w:lang w:bidi="ar-DZ"/>
                          </w:rPr>
                          <w:t>الدورالمدرك</w:t>
                        </w:r>
                        <w:proofErr w:type="spellEnd"/>
                      </w:p>
                    </w:txbxContent>
                  </v:textbox>
                </v:shape>
                <v:shape id="Zone de texte 3" o:spid="_x0000_s1037" type="#_x0000_t202" style="position:absolute;left:42005;top:3048;width:14478;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nccEA&#10;AADaAAAADwAAAGRycy9kb3ducmV2LnhtbESPQWsCMRSE74X+h/AK3mq2FsSuRpGC4KWIWw/19kie&#10;u9HNy7KJ6+qvN4LQ4zAz3zCzRe9q0VEbrGcFH8MMBLH2xnKpYPe7ep+ACBHZYO2ZFFwpwGL++jLD&#10;3PgLb6krYikShEOOCqoYm1zKoCtyGIa+IU7ewbcOY5JtKU2LlwR3tRxl2Vg6tJwWKmzouyJ9Ks5O&#10;geE/z3pvf26WC22/bpvJUXdKDd765RREpD7+h5/ttVHwCY8r6Qb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ap3HBAAAA2gAAAA8AAAAAAAAAAAAAAAAAmAIAAGRycy9kb3du&#10;cmV2LnhtbFBLBQYAAAAABAAEAPUAAACGAwAAAAA=&#10;" fillcolor="window" strokeweight=".5pt">
                  <v:textbox>
                    <w:txbxContent>
                      <w:p w:rsidR="0051260E" w:rsidRPr="00012A28" w:rsidRDefault="0051260E" w:rsidP="0051260E">
                        <w:pPr>
                          <w:bidi/>
                          <w:jc w:val="center"/>
                          <w:rPr>
                            <w:sz w:val="28"/>
                            <w:szCs w:val="28"/>
                            <w:lang w:bidi="ar-DZ"/>
                          </w:rPr>
                        </w:pPr>
                        <w:proofErr w:type="spellStart"/>
                        <w:r>
                          <w:rPr>
                            <w:rFonts w:hint="cs"/>
                            <w:sz w:val="28"/>
                            <w:szCs w:val="28"/>
                            <w:rtl/>
                            <w:lang w:bidi="ar-DZ"/>
                          </w:rPr>
                          <w:t>الدورالمتوقع</w:t>
                        </w:r>
                        <w:proofErr w:type="spellEnd"/>
                      </w:p>
                    </w:txbxContent>
                  </v:textbox>
                </v:shape>
                <v:roundrect id="Forme automatique 2" o:spid="_x0000_s1038" style="position:absolute;left:34861;top:20288;width:20479;height:14287;visibility:visible;mso-wrap-style:square;v-text-anchor:top" arcsize="20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iNsQA&#10;AADcAAAADwAAAGRycy9kb3ducmV2LnhtbESP3YrCMBSE7xf2HcJZ8E5TVxCtRnEFRREFf/D60Bzb&#10;YnNSmmjj25uFhb0cZuYbZjoPphJPalxpWUG/l4AgzqwuOVdwOa+6IxDOI2usLJOCFzmYzz4/pphq&#10;2/KRniefiwhhl6KCwvs6ldJlBRl0PVsTR+9mG4M+yiaXusE2wk0lv5NkKA2WHBcKrGlZUHY/PYyC&#10;Ubm7X7dt/grLsNpnP+vxwQStVOcrLCYgPAX/H/5rb7SC4XgAv2fiEZC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qYjbEAAAA3AAAAA8AAAAAAAAAAAAAAAAAmAIAAGRycy9k&#10;b3ducmV2LnhtbFBLBQYAAAAABAAEAPUAAACJAwAAAAA=&#10;" filled="f" fillcolor="#9bbb59" stroked="f">
                  <v:shadow color="#5d7035" offset="1pt,1pt"/>
                  <v:textbox inset=",7.2pt,,7.2pt">
                    <w:txbxContent>
                      <w:p w:rsidR="0051260E" w:rsidRPr="00CA2F71" w:rsidRDefault="0051260E" w:rsidP="0051260E">
                        <w:pPr>
                          <w:bidi/>
                          <w:spacing w:after="0" w:line="240" w:lineRule="auto"/>
                          <w:ind w:left="720" w:hanging="720"/>
                          <w:jc w:val="center"/>
                          <w:rPr>
                            <w:rFonts w:ascii="Simplified Arabic" w:hAnsi="Simplified Arabic" w:cs="Simplified Arabic"/>
                            <w:sz w:val="28"/>
                            <w:szCs w:val="28"/>
                            <w:rtl/>
                            <w:lang w:bidi="ar-DZ"/>
                          </w:rPr>
                        </w:pPr>
                        <w:proofErr w:type="gramStart"/>
                        <w:r w:rsidRPr="00CA2F71">
                          <w:rPr>
                            <w:rFonts w:ascii="Simplified Arabic" w:hAnsi="Simplified Arabic" w:cs="Simplified Arabic" w:hint="cs"/>
                            <w:sz w:val="28"/>
                            <w:szCs w:val="28"/>
                            <w:rtl/>
                            <w:lang w:bidi="ar-DZ"/>
                          </w:rPr>
                          <w:t>غموض</w:t>
                        </w:r>
                        <w:proofErr w:type="gramEnd"/>
                        <w:r w:rsidRPr="00CA2F71">
                          <w:rPr>
                            <w:rFonts w:ascii="Simplified Arabic" w:hAnsi="Simplified Arabic" w:cs="Simplified Arabic" w:hint="cs"/>
                            <w:sz w:val="28"/>
                            <w:szCs w:val="28"/>
                            <w:rtl/>
                            <w:lang w:bidi="ar-DZ"/>
                          </w:rPr>
                          <w:t xml:space="preserve"> الدور</w:t>
                        </w:r>
                      </w:p>
                      <w:p w:rsidR="0051260E" w:rsidRPr="00CA2F71" w:rsidRDefault="0051260E" w:rsidP="0051260E">
                        <w:pPr>
                          <w:bidi/>
                          <w:spacing w:after="0" w:line="240" w:lineRule="auto"/>
                          <w:ind w:left="6" w:hanging="6"/>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عدم الوضع حينما يتعلق </w:t>
                        </w:r>
                        <w:r w:rsidRPr="00CA2F71">
                          <w:rPr>
                            <w:rFonts w:ascii="Simplified Arabic" w:hAnsi="Simplified Arabic" w:cs="Simplified Arabic" w:hint="cs"/>
                            <w:sz w:val="28"/>
                            <w:szCs w:val="28"/>
                            <w:rtl/>
                            <w:lang w:bidi="ar-DZ"/>
                          </w:rPr>
                          <w:t>بالواجبات والمسؤوليات المرتبطة بدور الفرد</w:t>
                        </w:r>
                      </w:p>
                    </w:txbxContent>
                  </v:textbox>
                </v:roundrect>
                <v:roundrect id="Forme automatique 2" o:spid="_x0000_s1039" style="position:absolute;left:7620;top:20288;width:23907;height:14287;visibility:visible;mso-wrap-style:square;v-text-anchor:top" arcsize="202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68MA&#10;AADaAAAADwAAAGRycy9kb3ducmV2LnhtbESPQWvCQBSE74L/YXmF3sympYimrlIFS6UomJaeH9nX&#10;JJh9G7LbZPPvu4LgcZiZb5jVJphG9NS52rKCpyQFQVxYXXOp4PtrP1uAcB5ZY2OZFIzkYLOeTlaY&#10;aTvwmfrclyJC2GWooPK+zaR0RUUGXWJb4uj92s6gj7Irpe5wiHDTyOc0nUuDNceFClvaVVRc8j+j&#10;YFF/Xn4OQzmGXdgfi+378mSCVurxIby9gvAU/D18a39oBS9wvRJv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L68MAAADaAAAADwAAAAAAAAAAAAAAAACYAgAAZHJzL2Rv&#10;d25yZXYueG1sUEsFBgAAAAAEAAQA9QAAAIgDAAAAAA==&#10;" filled="f" fillcolor="#9bbb59" stroked="f">
                  <v:shadow color="#5d7035" offset="1pt,1pt"/>
                  <v:textbox inset=",7.2pt,,7.2pt">
                    <w:txbxContent>
                      <w:p w:rsidR="0051260E" w:rsidRPr="00CA2F71" w:rsidRDefault="0051260E" w:rsidP="0051260E">
                        <w:pPr>
                          <w:bidi/>
                          <w:spacing w:after="0" w:line="240" w:lineRule="auto"/>
                          <w:ind w:left="720" w:hanging="720"/>
                          <w:jc w:val="center"/>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صراع</w:t>
                        </w:r>
                        <w:proofErr w:type="gramEnd"/>
                        <w:r>
                          <w:rPr>
                            <w:rFonts w:ascii="Simplified Arabic" w:hAnsi="Simplified Arabic" w:cs="Simplified Arabic" w:hint="cs"/>
                            <w:sz w:val="28"/>
                            <w:szCs w:val="28"/>
                            <w:rtl/>
                            <w:lang w:bidi="ar-DZ"/>
                          </w:rPr>
                          <w:t xml:space="preserve"> الدور</w:t>
                        </w:r>
                      </w:p>
                      <w:p w:rsidR="0051260E" w:rsidRPr="00CA2F71" w:rsidRDefault="0051260E" w:rsidP="0051260E">
                        <w:pPr>
                          <w:bidi/>
                          <w:spacing w:after="0" w:line="240" w:lineRule="auto"/>
                          <w:ind w:left="6" w:hanging="6"/>
                          <w:jc w:val="center"/>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الطلبات المتعددة والتوجيهات المتضاربة من شخصين أو أكثر مما يؤدي إلى زيادة درجة التوتر والقلق</w:t>
                        </w:r>
                      </w:p>
                    </w:txbxContent>
                  </v:textbox>
                </v:roundrect>
                <v:line id="Connecteur droit 5" o:spid="_x0000_s1040" style="position:absolute;visibility:visible;mso-wrap-style:square" from="10096,7334" to="10096,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KvYsMAAADaAAAADwAAAGRycy9kb3ducmV2LnhtbESPX2vCMBTF3wd+h3CFvc3UwcasRhFB&#10;8KHbmIrPl+ba1jY3bZK13bdfBgMfD+fPj7PajKYRPTlfWVYwnyUgiHOrKy4UnE/7pzcQPiBrbCyT&#10;gh/ysFlPHlaYajvwF/XHUIg4wj5FBWUIbSqlz0sy6Ge2JY7e1TqDIUpXSO1wiOOmkc9J8ioNVhwJ&#10;Jba0Kymvj98mcvMic93lVo+H63u277hffJw+lXqcjtsliEBjuIf/2wet4AX+rsQb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yr2LDAAAA2gAAAA8AAAAAAAAAAAAA&#10;AAAAoQIAAGRycy9kb3ducmV2LnhtbFBLBQYAAAAABAAEAPkAAACRAwAAAAA=&#10;">
                  <v:stroke dashstyle="dash"/>
                </v:line>
                <v:line id="Connecteur droit 6" o:spid="_x0000_s1041" style="position:absolute;visibility:visible;mso-wrap-style:square" from="10096,14287" to="31527,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xFcEAAADaAAAADwAAAGRycy9kb3ducmV2LnhtbESPzYrCMBSF98K8Q7gDs9NUF6Ido4gg&#10;uHBGtDLrS3Ntq81NTWLtvL0RBJeH8/NxZovO1KIl5yvLCoaDBARxbnXFhYJjtu5PQPiArLG2TAr+&#10;ycNi/tGbYartnffUHkIh4gj7FBWUITSplD4vyaAf2IY4eifrDIYoXSG1w3scN7UcJclYGqw4Ekps&#10;aFVSfjncTOTmxdZd/86XbnP62a6v3E5/s51SX5/d8htEoC68w6/2RisYw/NKvAF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4DEVwQAAANoAAAAPAAAAAAAAAAAAAAAA&#10;AKECAABkcnMvZG93bnJldi54bWxQSwUGAAAAAAQABAD5AAAAjwMAAAAA&#10;">
                  <v:stroke dashstyle="dash"/>
                </v:line>
                <v:line id="Connecteur droit 7" o:spid="_x0000_s1042" style="position:absolute;visibility:visible;mso-wrap-style:square" from="35528,14287" to="50292,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UjsMAAADaAAAADwAAAGRycy9kb3ducmV2LnhtbESPzWrCQBSF9wXfYbhCd3ViF22NjiKC&#10;4CJtqYrrS+aaxGTuJDPTJH37TqHg8nB+Ps5qM5pG9OR8ZVnBfJaAIM6trrhQcD7tn95A+ICssbFM&#10;Cn7Iw2Y9eVhhqu3AX9QfQyHiCPsUFZQhtKmUPi/JoJ/Zljh6V+sMhihdIbXDIY6bRj4nyYs0WHEk&#10;lNjSrqS8Pn6byM2LzHWXWz0eru/ZvuN+8XH6VOpxOm6XIAKN4R7+bx+0glf4uxJv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lI7DAAAA2gAAAA8AAAAAAAAAAAAA&#10;AAAAoQIAAGRycy9kb3ducmV2LnhtbFBLBQYAAAAABAAEAPkAAACRAwAAAAA=&#10;">
                  <v:stroke dashstyle="dash"/>
                </v:line>
                <v:line id="Connecteur droit 8" o:spid="_x0000_s1043" style="position:absolute;visibility:visible;mso-wrap-style:square" from="35528,7429" to="35528,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MA/L8AAADaAAAADwAAAGRycy9kb3ducmV2LnhtbERPTWvCQBC9F/wPywje6kYPpY2uIoLg&#10;wVqq4nnIjkk0Oxt315j++86h0OPjfc+XvWtURyHWng1Mxhko4sLbmksDp+Pm9R1UTMgWG89k4Ici&#10;LBeDlznm1j/5m7pDKpWEcMzRQJVSm2sdi4ocxrFviYW7+OAwCQyltgGfEu4aPc2yN+2wZmmosKV1&#10;RcXt8HDSW5S7cD9fb/328rnb3Ln72B+/jBkN+9UMVKI+/Yv/3FtrQLbKFbkBe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jMA/L8AAADaAAAADwAAAAAAAAAAAAAAAACh&#10;AgAAZHJzL2Rvd25yZXYueG1sUEsFBgAAAAAEAAQA+QAAAI0DAAAAAA==&#10;">
                  <v:stroke dashstyle="dash"/>
                </v:line>
                <v:line id="Connecteur droit 9" o:spid="_x0000_s1044" style="position:absolute;visibility:visible;mso-wrap-style:square" from="31527,7429" to="31527,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line id="Connecteur droit 10" o:spid="_x0000_s1045" style="position:absolute;visibility:visible;mso-wrap-style:square" from="50292,7429" to="50292,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2cMAAADbAAAADwAAAGRycy9kb3ducmV2LnhtbESPTW/CMAyG75P4D5GRuI0UDtNWCAgh&#10;IXFgTAPE2WpMW2ickoTS/fv5MGk3W34/Hs+XvWtURyHWng1Mxhko4sLbmksDp+Pm9R1UTMgWG89k&#10;4IciLBeDlznm1j/5m7pDKpWEcMzRQJVSm2sdi4ocxrFvieV28cFhkjWU2gZ8Srhr9DTL3rTDmqWh&#10;wpbWFRW3w8NJb1Huwv18vfXby+duc+fuY3/8MmY07FczUIn69C/+c2+t4Au9/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fhNnDAAAA2wAAAA8AAAAAAAAAAAAA&#10;AAAAoQIAAGRycy9kb3ducmV2LnhtbFBLBQYAAAAABAAEAPkAAACRAwAAAAA=&#10;">
                  <v:stroke dashstyle="dash"/>
                </v:line>
                <v:shape id="Connecteur droit avec flèche 11" o:spid="_x0000_s1046" type="#_x0000_t32" style="position:absolute;left:44672;top:14192;width:0;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6hwsQAAADbAAAADwAAAGRycy9kb3ducmV2LnhtbERPTWvCQBC9C/0PyxR6EbNRS5DUVVSQ&#10;ChZEW0q9TbPTJJidTbKrpv/eLQi9zeN9znTemUpcqHWlZQXDKAZBnFldcq7g4309mIBwHlljZZkU&#10;/JKD+eyhN8VU2yvv6XLwuQgh7FJUUHhfp1K6rCCDLrI1ceB+bGvQB9jmUrd4DeGmkqM4TqTBkkND&#10;gTWtCspOh7NR0N8en3dfzecuWfqkGR+/s7h5fVPq6bFbvIDw1Pl/8d290WH+EP5+C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fqHCxAAAANsAAAAPAAAAAAAAAAAA&#10;AAAAAKECAABkcnMvZG93bnJldi54bWxQSwUGAAAAAAQABAD5AAAAkgMAAAAA&#10;">
                  <v:stroke dashstyle="dash" endarrow="open"/>
                </v:shape>
                <v:shape id="Connecteur droit avec flèche 12" o:spid="_x0000_s1047" type="#_x0000_t32" style="position:absolute;left:19240;top:14287;width:0;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w/tcQAAADbAAAADwAAAGRycy9kb3ducmV2LnhtbERPTWvCQBC9C/0PyxR6EbNRS5DoKrVQ&#10;KliQWhG9TbPTJDQ7m2RXjf/eFQq9zeN9zmzRmUqcqXWlZQXDKAZBnFldcq5g9/U2mIBwHlljZZkU&#10;XMnBYv7Qm2Gq7YU/6bz1uQgh7FJUUHhfp1K6rCCDLrI1ceB+bGvQB9jmUrd4CeGmkqM4TqTBkkND&#10;gTW9FpT9bk9GQX99fN4cmv0mWfqkGR+/s7h5/1Dq6bF7mYLw1Pl/8Z97pcP8Edx/C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D+1xAAAANsAAAAPAAAAAAAAAAAA&#10;AAAAAKECAABkcnMvZG93bnJldi54bWxQSwUGAAAAAAQABAD5AAAAkgMAAAAA&#10;">
                  <v:stroke dashstyle="dash" endarrow="open"/>
                </v:shape>
                <v:line id="Connecteur droit 13" o:spid="_x0000_s1048" style="position:absolute;flip:x;visibility:visible;mso-wrap-style:square" from="0,0" to="581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Connecteur droit 14" o:spid="_x0000_s1049" style="position:absolute;visibility:visible;mso-wrap-style:square" from="0,0" to="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Connecteur droit 15" o:spid="_x0000_s1050" style="position:absolute;flip:x;visibility:visible;mso-wrap-style:square" from="0,5143" to="3333,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Connecteur droit 16" o:spid="_x0000_s1051" style="position:absolute;visibility:visible;mso-wrap-style:square" from="58197,0" to="58197,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Connecteur droit 17" o:spid="_x0000_s1052" style="position:absolute;flip:x;visibility:visible;mso-wrap-style:square" from="56483,5143" to="58197,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group>
            </w:pict>
          </mc:Fallback>
        </mc:AlternateContent>
      </w:r>
    </w:p>
    <w:p w:rsidR="0051260E" w:rsidRPr="0051260E" w:rsidRDefault="0051260E" w:rsidP="0051260E">
      <w:pPr>
        <w:spacing w:after="0"/>
        <w:jc w:val="both"/>
        <w:rPr>
          <w:rFonts w:ascii="Calibri" w:eastAsia="Times New Roman" w:hAnsi="Calibri" w:cs="Arial"/>
          <w:sz w:val="32"/>
          <w:szCs w:val="32"/>
          <w:lang w:eastAsia="fr-FR"/>
        </w:rPr>
      </w:pPr>
    </w:p>
    <w:p w:rsidR="0051260E" w:rsidRPr="0051260E" w:rsidRDefault="0051260E" w:rsidP="0051260E">
      <w:pPr>
        <w:spacing w:after="0"/>
        <w:jc w:val="both"/>
        <w:rPr>
          <w:rFonts w:ascii="Calibri" w:eastAsia="Times New Roman" w:hAnsi="Calibri" w:cs="Arial"/>
          <w:sz w:val="32"/>
          <w:szCs w:val="32"/>
          <w:lang w:eastAsia="fr-FR"/>
        </w:rPr>
      </w:pPr>
    </w:p>
    <w:p w:rsidR="0051260E" w:rsidRPr="0051260E" w:rsidRDefault="0051260E" w:rsidP="0051260E">
      <w:pPr>
        <w:bidi/>
        <w:spacing w:after="0"/>
        <w:jc w:val="both"/>
        <w:rPr>
          <w:rFonts w:ascii="Simplified Arabic" w:eastAsia="Times New Roman" w:hAnsi="Simplified Arabic" w:cs="Simplified Arabic"/>
          <w:sz w:val="32"/>
          <w:szCs w:val="32"/>
          <w:rtl/>
          <w:lang w:eastAsia="fr-FR" w:bidi="ar-DZ"/>
        </w:rPr>
      </w:pPr>
      <w:r w:rsidRPr="0051260E">
        <w:rPr>
          <w:rFonts w:ascii="Simplified Arabic" w:eastAsia="Times New Roman" w:hAnsi="Simplified Arabic" w:cs="Simplified Arabic" w:hint="cs"/>
          <w:sz w:val="32"/>
          <w:szCs w:val="32"/>
          <w:rtl/>
          <w:lang w:eastAsia="fr-FR" w:bidi="ar-DZ"/>
        </w:rPr>
        <w:t xml:space="preserve">                            </w:t>
      </w:r>
    </w:p>
    <w:p w:rsidR="0051260E" w:rsidRPr="0051260E" w:rsidRDefault="0051260E" w:rsidP="0051260E">
      <w:pPr>
        <w:bidi/>
        <w:spacing w:after="0"/>
        <w:jc w:val="both"/>
        <w:rPr>
          <w:rFonts w:ascii="Simplified Arabic" w:eastAsia="Times New Roman" w:hAnsi="Simplified Arabic" w:cs="Simplified Arabic"/>
          <w:sz w:val="32"/>
          <w:szCs w:val="32"/>
          <w:rtl/>
          <w:lang w:eastAsia="fr-FR" w:bidi="ar-DZ"/>
        </w:rPr>
      </w:pPr>
      <w:r w:rsidRPr="0051260E">
        <w:rPr>
          <w:rFonts w:ascii="Simplified Arabic" w:eastAsia="Times New Roman" w:hAnsi="Simplified Arabic" w:cs="Simplified Arabic" w:hint="cs"/>
          <w:sz w:val="32"/>
          <w:szCs w:val="32"/>
          <w:rtl/>
          <w:lang w:eastAsia="fr-FR" w:bidi="ar-DZ"/>
        </w:rPr>
        <w:t xml:space="preserve">   </w:t>
      </w:r>
    </w:p>
    <w:p w:rsidR="0051260E" w:rsidRPr="0051260E" w:rsidRDefault="0051260E" w:rsidP="0051260E">
      <w:pPr>
        <w:bidi/>
        <w:spacing w:after="0" w:line="240" w:lineRule="auto"/>
        <w:jc w:val="both"/>
        <w:rPr>
          <w:rFonts w:ascii="Simplified Arabic" w:eastAsia="Times New Roman" w:hAnsi="Simplified Arabic" w:cs="Simplified Arabic"/>
          <w:bCs/>
          <w:sz w:val="32"/>
          <w:szCs w:val="32"/>
          <w:rtl/>
          <w:lang w:eastAsia="fr-FR" w:bidi="ar-DZ"/>
        </w:rPr>
      </w:pPr>
    </w:p>
    <w:p w:rsidR="0051260E" w:rsidRPr="0051260E" w:rsidRDefault="0051260E" w:rsidP="0051260E">
      <w:pPr>
        <w:bidi/>
        <w:spacing w:after="0"/>
        <w:jc w:val="both"/>
        <w:rPr>
          <w:rFonts w:ascii="Simplified Arabic" w:eastAsia="Times New Roman" w:hAnsi="Simplified Arabic" w:cs="Simplified Arabic"/>
          <w:b/>
          <w:bCs/>
          <w:sz w:val="32"/>
          <w:szCs w:val="32"/>
          <w:rtl/>
          <w:lang w:eastAsia="fr-FR" w:bidi="ar-DZ"/>
        </w:rPr>
      </w:pPr>
    </w:p>
    <w:p w:rsidR="0051260E" w:rsidRPr="0051260E" w:rsidRDefault="0051260E" w:rsidP="0051260E">
      <w:pPr>
        <w:bidi/>
        <w:spacing w:after="0"/>
        <w:jc w:val="both"/>
        <w:rPr>
          <w:rFonts w:ascii="Simplified Arabic" w:eastAsia="Times New Roman" w:hAnsi="Simplified Arabic" w:cs="Simplified Arabic"/>
          <w:b/>
          <w:bCs/>
          <w:sz w:val="32"/>
          <w:szCs w:val="32"/>
          <w:rtl/>
          <w:lang w:eastAsia="fr-FR" w:bidi="ar-DZ"/>
        </w:rPr>
      </w:pPr>
    </w:p>
    <w:p w:rsidR="0051260E" w:rsidRPr="0051260E" w:rsidRDefault="0051260E" w:rsidP="0051260E">
      <w:pPr>
        <w:bidi/>
        <w:ind w:left="502"/>
        <w:contextualSpacing/>
        <w:rPr>
          <w:rFonts w:ascii="Simplified Arabic" w:eastAsia="Calibri" w:hAnsi="Simplified Arabic" w:cs="Simplified Arabic" w:hint="cs"/>
          <w:sz w:val="28"/>
          <w:szCs w:val="28"/>
          <w:lang w:eastAsia="fr-FR" w:bidi="ar-DZ"/>
        </w:rPr>
      </w:pPr>
    </w:p>
    <w:p w:rsidR="0051260E" w:rsidRPr="0051260E" w:rsidRDefault="0051260E" w:rsidP="0051260E">
      <w:pPr>
        <w:bidi/>
        <w:ind w:left="502"/>
        <w:contextualSpacing/>
        <w:rPr>
          <w:rFonts w:ascii="Simplified Arabic" w:eastAsia="Calibri" w:hAnsi="Simplified Arabic" w:cs="Simplified Arabic" w:hint="cs"/>
          <w:sz w:val="28"/>
          <w:szCs w:val="28"/>
          <w:lang w:eastAsia="fr-FR" w:bidi="ar-DZ"/>
        </w:rPr>
      </w:pPr>
    </w:p>
    <w:p w:rsidR="0051260E" w:rsidRPr="0051260E" w:rsidRDefault="0051260E" w:rsidP="0051260E">
      <w:pPr>
        <w:bidi/>
        <w:ind w:left="502"/>
        <w:contextualSpacing/>
        <w:rPr>
          <w:rFonts w:ascii="Simplified Arabic" w:eastAsia="Calibri" w:hAnsi="Simplified Arabic" w:cs="Simplified Arabic" w:hint="cs"/>
          <w:sz w:val="28"/>
          <w:szCs w:val="28"/>
          <w:lang w:eastAsia="fr-FR" w:bidi="ar-DZ"/>
        </w:rPr>
      </w:pPr>
    </w:p>
    <w:p w:rsidR="0051260E" w:rsidRPr="0051260E" w:rsidRDefault="0051260E" w:rsidP="0051260E">
      <w:pPr>
        <w:numPr>
          <w:ilvl w:val="0"/>
          <w:numId w:val="3"/>
        </w:numPr>
        <w:bidi/>
        <w:contextualSpacing/>
        <w:rPr>
          <w:rFonts w:ascii="Simplified Arabic" w:eastAsia="Calibri" w:hAnsi="Simplified Arabic" w:cs="Simplified Arabic" w:hint="cs"/>
          <w:sz w:val="28"/>
          <w:szCs w:val="28"/>
          <w:lang w:eastAsia="fr-FR" w:bidi="ar-DZ"/>
        </w:rPr>
      </w:pPr>
      <w:r w:rsidRPr="0051260E">
        <w:rPr>
          <w:rFonts w:ascii="Simplified Arabic" w:eastAsia="Calibri" w:hAnsi="Simplified Arabic" w:cs="Simplified Arabic" w:hint="cs"/>
          <w:b/>
          <w:bCs/>
          <w:sz w:val="28"/>
          <w:szCs w:val="28"/>
          <w:rtl/>
          <w:lang w:eastAsia="fr-FR" w:bidi="ar-DZ"/>
        </w:rPr>
        <w:t>زيادة عبء</w:t>
      </w:r>
      <w:r w:rsidRPr="0051260E">
        <w:rPr>
          <w:rFonts w:ascii="Simplified Arabic" w:eastAsia="Calibri" w:hAnsi="Simplified Arabic" w:cs="Simplified Arabic"/>
          <w:b/>
          <w:bCs/>
          <w:sz w:val="28"/>
          <w:szCs w:val="28"/>
          <w:rtl/>
          <w:lang w:eastAsia="fr-FR" w:bidi="ar-DZ"/>
        </w:rPr>
        <w:t xml:space="preserve"> </w:t>
      </w:r>
      <w:r w:rsidRPr="0051260E">
        <w:rPr>
          <w:rFonts w:ascii="Simplified Arabic" w:eastAsia="Calibri" w:hAnsi="Simplified Arabic" w:cs="Simplified Arabic" w:hint="cs"/>
          <w:b/>
          <w:bCs/>
          <w:sz w:val="28"/>
          <w:szCs w:val="28"/>
          <w:rtl/>
          <w:lang w:eastAsia="fr-FR" w:bidi="ar-DZ"/>
        </w:rPr>
        <w:t>الدور:</w:t>
      </w:r>
      <w:r w:rsidRPr="0051260E">
        <w:rPr>
          <w:rFonts w:ascii="Simplified Arabic" w:eastAsia="Calibri" w:hAnsi="Simplified Arabic" w:cs="Simplified Arabic" w:hint="cs"/>
          <w:sz w:val="28"/>
          <w:szCs w:val="28"/>
          <w:rtl/>
          <w:lang w:eastAsia="fr-FR" w:bidi="ar-DZ"/>
        </w:rPr>
        <w:t xml:space="preserve"> ويحدث</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عندما</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تتعدى</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متطلبات</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الدور</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أو</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أعباءه</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موارد</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وقدرات</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الفرد، أي</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عدم</w:t>
      </w:r>
      <w:r w:rsidRPr="0051260E">
        <w:rPr>
          <w:rFonts w:ascii="Simplified Arabic" w:eastAsia="Calibri" w:hAnsi="Simplified Arabic" w:cs="Simplified Arabic"/>
          <w:sz w:val="28"/>
          <w:szCs w:val="28"/>
          <w:rtl/>
          <w:lang w:eastAsia="fr-FR" w:bidi="ar-DZ"/>
        </w:rPr>
        <w:t xml:space="preserve"> </w:t>
      </w:r>
      <w:bookmarkStart w:id="0" w:name="_GoBack"/>
      <w:bookmarkEnd w:id="0"/>
    </w:p>
    <w:p w:rsidR="0051260E" w:rsidRPr="0051260E" w:rsidRDefault="0051260E" w:rsidP="0051260E">
      <w:pPr>
        <w:bidi/>
        <w:ind w:left="502"/>
        <w:contextualSpacing/>
        <w:rPr>
          <w:rFonts w:ascii="Simplified Arabic" w:eastAsia="Calibri" w:hAnsi="Simplified Arabic" w:cs="Simplified Arabic"/>
          <w:sz w:val="28"/>
          <w:szCs w:val="28"/>
          <w:rtl/>
          <w:lang w:eastAsia="fr-FR" w:bidi="ar-DZ"/>
        </w:rPr>
      </w:pPr>
      <w:r w:rsidRPr="0051260E">
        <w:rPr>
          <w:rFonts w:ascii="Simplified Arabic" w:eastAsia="Calibri" w:hAnsi="Simplified Arabic" w:cs="Simplified Arabic" w:hint="cs"/>
          <w:sz w:val="28"/>
          <w:szCs w:val="28"/>
          <w:rtl/>
          <w:lang w:eastAsia="fr-FR" w:bidi="ar-DZ"/>
        </w:rPr>
        <w:t>تحمل</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عبء</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الدور</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 xml:space="preserve">المفروض. </w:t>
      </w:r>
      <w:proofErr w:type="gramStart"/>
      <w:r w:rsidRPr="0051260E">
        <w:rPr>
          <w:rFonts w:ascii="Simplified Arabic" w:eastAsia="Calibri" w:hAnsi="Simplified Arabic" w:cs="Simplified Arabic" w:hint="cs"/>
          <w:sz w:val="28"/>
          <w:szCs w:val="28"/>
          <w:rtl/>
          <w:lang w:eastAsia="fr-FR" w:bidi="ar-DZ"/>
        </w:rPr>
        <w:t>في</w:t>
      </w:r>
      <w:proofErr w:type="gramEnd"/>
      <w:r w:rsidRPr="0051260E">
        <w:rPr>
          <w:rFonts w:ascii="Simplified Arabic" w:eastAsia="Calibri" w:hAnsi="Simplified Arabic" w:cs="Simplified Arabic" w:hint="cs"/>
          <w:sz w:val="28"/>
          <w:szCs w:val="28"/>
          <w:rtl/>
          <w:lang w:eastAsia="fr-FR" w:bidi="ar-DZ"/>
        </w:rPr>
        <w:t xml:space="preserve"> مجال العمل</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أظهرت</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العديد</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من</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الدراسات</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وجود</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صلة</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بين</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العبء</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الزائد</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للعمل</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والعديد</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من</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الأعراض</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التي</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تعتبر</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مؤشرات</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للمعاناة</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والإجهاد، نذكر منها</w:t>
      </w:r>
      <w:r w:rsidRPr="0051260E">
        <w:rPr>
          <w:rFonts w:ascii="Simplified Arabic" w:eastAsia="Calibri" w:hAnsi="Simplified Arabic" w:cs="Simplified Arabic"/>
          <w:sz w:val="28"/>
          <w:szCs w:val="28"/>
          <w:lang w:eastAsia="fr-FR" w:bidi="ar-DZ"/>
        </w:rPr>
        <w:t>:</w:t>
      </w:r>
      <w:r w:rsidRPr="0051260E">
        <w:rPr>
          <w:rFonts w:ascii="Simplified Arabic" w:eastAsia="Calibri" w:hAnsi="Simplified Arabic" w:cs="Simplified Arabic" w:hint="cs"/>
          <w:sz w:val="28"/>
          <w:szCs w:val="28"/>
          <w:rtl/>
          <w:lang w:eastAsia="fr-FR" w:bidi="ar-DZ"/>
        </w:rPr>
        <w:t xml:space="preserve"> انخفاض</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الدافعية،</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انخفاض</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تقدير</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الذات،</w:t>
      </w:r>
      <w:r w:rsidRPr="0051260E">
        <w:rPr>
          <w:rFonts w:ascii="Simplified Arabic" w:eastAsia="Calibri" w:hAnsi="Simplified Arabic" w:cs="Simplified Arabic"/>
          <w:sz w:val="28"/>
          <w:szCs w:val="28"/>
          <w:rtl/>
          <w:lang w:eastAsia="fr-FR" w:bidi="ar-DZ"/>
        </w:rPr>
        <w:t xml:space="preserve"> </w:t>
      </w:r>
      <w:r w:rsidRPr="0051260E">
        <w:rPr>
          <w:rFonts w:ascii="Simplified Arabic" w:eastAsia="Calibri" w:hAnsi="Simplified Arabic" w:cs="Simplified Arabic" w:hint="cs"/>
          <w:sz w:val="28"/>
          <w:szCs w:val="28"/>
          <w:rtl/>
          <w:lang w:eastAsia="fr-FR" w:bidi="ar-DZ"/>
        </w:rPr>
        <w:t>والتغيب</w:t>
      </w:r>
      <w:r w:rsidRPr="0051260E">
        <w:rPr>
          <w:rFonts w:ascii="Simplified Arabic" w:eastAsia="Calibri" w:hAnsi="Simplified Arabic" w:cs="Simplified Arabic"/>
          <w:sz w:val="28"/>
          <w:szCs w:val="28"/>
          <w:rtl/>
          <w:lang w:eastAsia="fr-FR" w:bidi="ar-DZ"/>
        </w:rPr>
        <w:t xml:space="preserve"> ... </w:t>
      </w:r>
      <w:r w:rsidRPr="0051260E">
        <w:rPr>
          <w:rFonts w:ascii="Simplified Arabic" w:eastAsia="Calibri" w:hAnsi="Simplified Arabic" w:cs="Simplified Arabic" w:hint="cs"/>
          <w:sz w:val="28"/>
          <w:szCs w:val="28"/>
          <w:rtl/>
          <w:lang w:eastAsia="fr-FR" w:bidi="ar-DZ"/>
        </w:rPr>
        <w:t>الخ</w:t>
      </w:r>
      <w:r w:rsidRPr="0051260E">
        <w:rPr>
          <w:rFonts w:ascii="Simplified Arabic" w:eastAsia="Calibri" w:hAnsi="Simplified Arabic" w:cs="Simplified Arabic"/>
          <w:sz w:val="28"/>
          <w:szCs w:val="28"/>
          <w:lang w:eastAsia="fr-FR" w:bidi="ar-DZ"/>
        </w:rPr>
        <w:t xml:space="preserve">. </w:t>
      </w:r>
    </w:p>
    <w:p w:rsidR="0051260E" w:rsidRPr="0051260E" w:rsidRDefault="0051260E" w:rsidP="0051260E">
      <w:pPr>
        <w:bidi/>
        <w:spacing w:after="0"/>
        <w:rPr>
          <w:rFonts w:ascii="Simplified Arabic" w:eastAsia="Times New Roman" w:hAnsi="Simplified Arabic" w:cs="Simplified Arabic"/>
          <w:b/>
          <w:bCs/>
          <w:sz w:val="32"/>
          <w:szCs w:val="32"/>
          <w:rtl/>
          <w:lang w:eastAsia="fr-FR" w:bidi="ar-DZ"/>
        </w:rPr>
      </w:pPr>
      <w:r w:rsidRPr="0051260E">
        <w:rPr>
          <w:rFonts w:ascii="Simplified Arabic" w:eastAsia="Calibri" w:hAnsi="Simplified Arabic" w:cs="Simplified Arabic" w:hint="cs"/>
          <w:sz w:val="28"/>
          <w:szCs w:val="28"/>
          <w:rtl/>
          <w:lang w:eastAsia="fr-FR" w:bidi="ar-DZ"/>
        </w:rPr>
        <w:t>وينقسم العبء المهني الى عبء كمي ويعني كثرة أعمال الفرد التي عليه انجازها في وقت غير كافي، والعبء النوعي الذي يحدث عندما يشعر الفرد أن المهرات المطلوبة لإنجاز مستوى أداء معين أكبر من قدراته، أي ان الفرد يفتقر إلى القدرة اللازمة لأداء العمل.</w:t>
      </w:r>
    </w:p>
    <w:p w:rsidR="0051260E" w:rsidRPr="0051260E" w:rsidRDefault="0051260E" w:rsidP="0051260E">
      <w:pPr>
        <w:bidi/>
        <w:spacing w:after="0"/>
        <w:jc w:val="both"/>
        <w:rPr>
          <w:rFonts w:ascii="Simplified Arabic" w:eastAsia="Times New Roman" w:hAnsi="Simplified Arabic" w:cs="Simplified Arabic"/>
          <w:b/>
          <w:bCs/>
          <w:sz w:val="32"/>
          <w:szCs w:val="32"/>
          <w:rtl/>
          <w:lang w:eastAsia="fr-FR" w:bidi="ar-DZ"/>
        </w:rPr>
      </w:pPr>
    </w:p>
    <w:p w:rsidR="0051260E" w:rsidRPr="0051260E" w:rsidRDefault="0051260E" w:rsidP="0051260E">
      <w:pPr>
        <w:bidi/>
        <w:spacing w:after="0"/>
        <w:jc w:val="both"/>
        <w:rPr>
          <w:rFonts w:ascii="Simplified Arabic" w:eastAsia="Times New Roman" w:hAnsi="Simplified Arabic" w:cs="Simplified Arabic"/>
          <w:b/>
          <w:bCs/>
          <w:sz w:val="32"/>
          <w:szCs w:val="32"/>
          <w:rtl/>
          <w:lang w:eastAsia="fr-FR" w:bidi="ar-DZ"/>
        </w:rPr>
      </w:pPr>
    </w:p>
    <w:sectPr w:rsidR="0051260E" w:rsidRPr="0051260E" w:rsidSect="00335BD4">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99" w:rsidRDefault="00A54A99" w:rsidP="0051260E">
      <w:pPr>
        <w:spacing w:after="0" w:line="240" w:lineRule="auto"/>
      </w:pPr>
      <w:r>
        <w:separator/>
      </w:r>
    </w:p>
  </w:endnote>
  <w:endnote w:type="continuationSeparator" w:id="0">
    <w:p w:rsidR="00A54A99" w:rsidRDefault="00A54A99" w:rsidP="0051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792"/>
      <w:docPartObj>
        <w:docPartGallery w:val="Page Numbers (Bottom of Page)"/>
        <w:docPartUnique/>
      </w:docPartObj>
    </w:sdtPr>
    <w:sdtEndPr/>
    <w:sdtContent>
      <w:p w:rsidR="00335BD4" w:rsidRDefault="00A54A99">
        <w:pPr>
          <w:pStyle w:val="Pieddepage"/>
          <w:jc w:val="center"/>
        </w:pPr>
        <w:r>
          <w:fldChar w:fldCharType="begin"/>
        </w:r>
        <w:r>
          <w:instrText xml:space="preserve"> PAGE   \* MERGEFORMAT </w:instrText>
        </w:r>
        <w:r>
          <w:fldChar w:fldCharType="separate"/>
        </w:r>
        <w:r w:rsidR="0051260E">
          <w:rPr>
            <w:noProof/>
          </w:rPr>
          <w:t>4</w:t>
        </w:r>
        <w:r>
          <w:rPr>
            <w:noProof/>
          </w:rPr>
          <w:fldChar w:fldCharType="end"/>
        </w:r>
      </w:p>
    </w:sdtContent>
  </w:sdt>
  <w:p w:rsidR="00335BD4" w:rsidRDefault="00A54A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99" w:rsidRDefault="00A54A99" w:rsidP="0051260E">
      <w:pPr>
        <w:spacing w:after="0" w:line="240" w:lineRule="auto"/>
      </w:pPr>
      <w:r>
        <w:separator/>
      </w:r>
    </w:p>
  </w:footnote>
  <w:footnote w:type="continuationSeparator" w:id="0">
    <w:p w:rsidR="00A54A99" w:rsidRDefault="00A54A99" w:rsidP="005126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110E"/>
    <w:multiLevelType w:val="hybridMultilevel"/>
    <w:tmpl w:val="4E7ED052"/>
    <w:lvl w:ilvl="0" w:tplc="040C000B">
      <w:start w:val="1"/>
      <w:numFmt w:val="bullet"/>
      <w:lvlText w:val=""/>
      <w:lvlJc w:val="left"/>
      <w:pPr>
        <w:ind w:left="502" w:hanging="360"/>
      </w:pPr>
      <w:rPr>
        <w:rFonts w:ascii="Wingdings" w:hAnsi="Wingdings" w:hint="default"/>
        <w:lang w:bidi="ar-DZ"/>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nsid w:val="1DE5148F"/>
    <w:multiLevelType w:val="hybridMultilevel"/>
    <w:tmpl w:val="DD208ECA"/>
    <w:lvl w:ilvl="0" w:tplc="274881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D67ADC"/>
    <w:multiLevelType w:val="hybridMultilevel"/>
    <w:tmpl w:val="B19C3026"/>
    <w:lvl w:ilvl="0" w:tplc="88E06980">
      <w:start w:val="1"/>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E614A5C"/>
    <w:multiLevelType w:val="hybridMultilevel"/>
    <w:tmpl w:val="8CC8511C"/>
    <w:lvl w:ilvl="0" w:tplc="6ECE4AA2">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A20C4E"/>
    <w:multiLevelType w:val="hybridMultilevel"/>
    <w:tmpl w:val="3992F6D4"/>
    <w:lvl w:ilvl="0" w:tplc="9CAA8CF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B32D99"/>
    <w:multiLevelType w:val="hybridMultilevel"/>
    <w:tmpl w:val="4C723CF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6DC030FB"/>
    <w:multiLevelType w:val="hybridMultilevel"/>
    <w:tmpl w:val="86D624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7CF2304"/>
    <w:multiLevelType w:val="hybridMultilevel"/>
    <w:tmpl w:val="35A2E3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7"/>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60E"/>
    <w:rsid w:val="00400B62"/>
    <w:rsid w:val="0051260E"/>
    <w:rsid w:val="00A54A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260E"/>
    <w:pPr>
      <w:tabs>
        <w:tab w:val="center" w:pos="4536"/>
        <w:tab w:val="right" w:pos="9072"/>
      </w:tabs>
      <w:spacing w:after="0" w:line="240" w:lineRule="auto"/>
    </w:pPr>
  </w:style>
  <w:style w:type="character" w:customStyle="1" w:styleId="En-tteCar">
    <w:name w:val="En-tête Car"/>
    <w:basedOn w:val="Policepardfaut"/>
    <w:link w:val="En-tte"/>
    <w:uiPriority w:val="99"/>
    <w:rsid w:val="0051260E"/>
  </w:style>
  <w:style w:type="paragraph" w:styleId="Pieddepage">
    <w:name w:val="footer"/>
    <w:basedOn w:val="Normal"/>
    <w:link w:val="PieddepageCar"/>
    <w:uiPriority w:val="99"/>
    <w:unhideWhenUsed/>
    <w:rsid w:val="005126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26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1260E"/>
    <w:pPr>
      <w:tabs>
        <w:tab w:val="center" w:pos="4536"/>
        <w:tab w:val="right" w:pos="9072"/>
      </w:tabs>
      <w:spacing w:after="0" w:line="240" w:lineRule="auto"/>
    </w:pPr>
  </w:style>
  <w:style w:type="character" w:customStyle="1" w:styleId="En-tteCar">
    <w:name w:val="En-tête Car"/>
    <w:basedOn w:val="Policepardfaut"/>
    <w:link w:val="En-tte"/>
    <w:uiPriority w:val="99"/>
    <w:rsid w:val="0051260E"/>
  </w:style>
  <w:style w:type="paragraph" w:styleId="Pieddepage">
    <w:name w:val="footer"/>
    <w:basedOn w:val="Normal"/>
    <w:link w:val="PieddepageCar"/>
    <w:uiPriority w:val="99"/>
    <w:unhideWhenUsed/>
    <w:rsid w:val="005126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2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754</Words>
  <Characters>4152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cp:lastPrinted>2020-05-21T10:26:00Z</cp:lastPrinted>
  <dcterms:created xsi:type="dcterms:W3CDTF">2020-05-21T10:19:00Z</dcterms:created>
  <dcterms:modified xsi:type="dcterms:W3CDTF">2020-05-21T10:26:00Z</dcterms:modified>
</cp:coreProperties>
</file>