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B3E9" w14:textId="253DCC44" w:rsidR="00BF3298" w:rsidRDefault="00BF3298" w:rsidP="0089364F">
      <w:pPr>
        <w:bidi/>
        <w:jc w:val="both"/>
        <w:rPr>
          <w:sz w:val="24"/>
          <w:szCs w:val="24"/>
          <w:rtl/>
          <w:lang w:bidi="ar-DZ"/>
        </w:rPr>
      </w:pPr>
      <w:r>
        <w:rPr>
          <w:rFonts w:hint="cs"/>
          <w:sz w:val="24"/>
          <w:szCs w:val="24"/>
          <w:rtl/>
          <w:lang w:bidi="ar-DZ"/>
        </w:rPr>
        <w:t>ـــ</w:t>
      </w:r>
      <w:r w:rsidR="006C5A26">
        <w:rPr>
          <w:rFonts w:hint="cs"/>
          <w:sz w:val="24"/>
          <w:szCs w:val="24"/>
          <w:rtl/>
          <w:lang w:bidi="ar-DZ"/>
        </w:rPr>
        <w:t>ــ</w:t>
      </w:r>
      <w:r>
        <w:rPr>
          <w:rFonts w:hint="cs"/>
          <w:sz w:val="24"/>
          <w:szCs w:val="24"/>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E1BD920" w14:textId="77777777" w:rsidR="006F3F78" w:rsidRDefault="006F3F78" w:rsidP="00DE44BF">
      <w:pPr>
        <w:bidi/>
        <w:jc w:val="both"/>
        <w:rPr>
          <w:b/>
          <w:bCs/>
          <w:sz w:val="36"/>
          <w:szCs w:val="36"/>
          <w:rtl/>
          <w:lang w:bidi="ar-DZ"/>
        </w:rPr>
      </w:pPr>
      <w:r>
        <w:rPr>
          <w:rFonts w:hint="cs"/>
          <w:b/>
          <w:bCs/>
          <w:sz w:val="36"/>
          <w:szCs w:val="36"/>
          <w:rtl/>
          <w:lang w:bidi="ar-DZ"/>
        </w:rPr>
        <w:t>الاسم واللقب</w:t>
      </w:r>
    </w:p>
    <w:p w14:paraId="3047C63B" w14:textId="77777777" w:rsidR="006C5A26" w:rsidRDefault="006C5A26" w:rsidP="006F3F78">
      <w:pPr>
        <w:bidi/>
        <w:jc w:val="both"/>
        <w:rPr>
          <w:b/>
          <w:bCs/>
          <w:sz w:val="36"/>
          <w:szCs w:val="36"/>
          <w:rtl/>
          <w:lang w:bidi="ar-DZ"/>
        </w:rPr>
      </w:pPr>
    </w:p>
    <w:p w14:paraId="5D654E2E" w14:textId="06F2EBAB" w:rsidR="006F3F78" w:rsidRDefault="00E06CF7" w:rsidP="006C5A26">
      <w:pPr>
        <w:bidi/>
        <w:jc w:val="both"/>
        <w:rPr>
          <w:b/>
          <w:bCs/>
          <w:sz w:val="36"/>
          <w:szCs w:val="36"/>
          <w:rtl/>
          <w:lang w:bidi="ar-DZ"/>
        </w:rPr>
      </w:pPr>
      <w:r>
        <w:rPr>
          <w:rFonts w:hint="cs"/>
          <w:b/>
          <w:bCs/>
          <w:sz w:val="36"/>
          <w:szCs w:val="36"/>
          <w:rtl/>
          <w:lang w:bidi="ar-DZ"/>
        </w:rPr>
        <w:t>-------------------------------------------------------------------------------------</w:t>
      </w:r>
    </w:p>
    <w:p w14:paraId="332619ED" w14:textId="77777777" w:rsidR="00E06CF7" w:rsidRDefault="00E06CF7" w:rsidP="00E06CF7">
      <w:pPr>
        <w:bidi/>
        <w:jc w:val="both"/>
        <w:rPr>
          <w:b/>
          <w:bCs/>
          <w:sz w:val="36"/>
          <w:szCs w:val="36"/>
          <w:rtl/>
          <w:lang w:bidi="ar-DZ"/>
        </w:rPr>
      </w:pPr>
    </w:p>
    <w:p w14:paraId="57BD7017" w14:textId="078BCFC4" w:rsidR="00BD4EF6" w:rsidRPr="0021524D" w:rsidRDefault="00287AE9" w:rsidP="00E06CF7">
      <w:pPr>
        <w:bidi/>
        <w:jc w:val="both"/>
        <w:rPr>
          <w:b/>
          <w:bCs/>
          <w:sz w:val="24"/>
          <w:szCs w:val="24"/>
          <w:rtl/>
          <w:lang w:bidi="ar-DZ"/>
        </w:rPr>
      </w:pPr>
      <w:r>
        <w:rPr>
          <w:rFonts w:hint="cs"/>
          <w:b/>
          <w:bCs/>
          <w:sz w:val="36"/>
          <w:szCs w:val="36"/>
          <w:rtl/>
          <w:lang w:bidi="ar-DZ"/>
        </w:rPr>
        <w:t>ال</w:t>
      </w:r>
      <w:r w:rsidR="006F3F78">
        <w:rPr>
          <w:rFonts w:hint="cs"/>
          <w:b/>
          <w:bCs/>
          <w:sz w:val="36"/>
          <w:szCs w:val="36"/>
          <w:rtl/>
          <w:lang w:bidi="ar-DZ"/>
        </w:rPr>
        <w:t>سؤال</w:t>
      </w:r>
      <w:r w:rsidR="00BD4EF6" w:rsidRPr="009830BA">
        <w:rPr>
          <w:rFonts w:hint="cs"/>
          <w:b/>
          <w:bCs/>
          <w:sz w:val="36"/>
          <w:szCs w:val="36"/>
          <w:rtl/>
          <w:lang w:bidi="ar-DZ"/>
        </w:rPr>
        <w:t xml:space="preserve"> الأول</w:t>
      </w:r>
      <w:r w:rsidR="007F1162">
        <w:rPr>
          <w:rFonts w:hint="cs"/>
          <w:b/>
          <w:bCs/>
          <w:sz w:val="24"/>
          <w:szCs w:val="24"/>
          <w:rtl/>
          <w:lang w:bidi="ar-DZ"/>
        </w:rPr>
        <w:t xml:space="preserve">: </w:t>
      </w:r>
      <w:r w:rsidR="005029F2">
        <w:rPr>
          <w:rFonts w:hint="cs"/>
          <w:b/>
          <w:bCs/>
          <w:sz w:val="24"/>
          <w:szCs w:val="24"/>
          <w:rtl/>
          <w:lang w:bidi="ar-DZ"/>
        </w:rPr>
        <w:t xml:space="preserve">حدد </w:t>
      </w:r>
      <w:r w:rsidR="00A71BCC">
        <w:rPr>
          <w:rFonts w:hint="cs"/>
          <w:b/>
          <w:bCs/>
          <w:sz w:val="24"/>
          <w:szCs w:val="24"/>
          <w:rtl/>
          <w:lang w:bidi="ar-DZ"/>
        </w:rPr>
        <w:t>اختصاصات اللجان العالمية لحقوق الإنسان في مجال الرقابة على تنفيذ الاتفاقيات العالمية لحقوق الإنسان</w:t>
      </w:r>
    </w:p>
    <w:p w14:paraId="1981F7C7" w14:textId="77777777" w:rsidR="00287AE9" w:rsidRPr="00E06CF7" w:rsidRDefault="00E06CF7" w:rsidP="00DE44BF">
      <w:pPr>
        <w:bidi/>
        <w:jc w:val="both"/>
        <w:rPr>
          <w:b/>
          <w:bCs/>
          <w:sz w:val="28"/>
          <w:szCs w:val="28"/>
          <w:rtl/>
          <w:lang w:bidi="ar-DZ"/>
        </w:rPr>
      </w:pPr>
      <w:r w:rsidRPr="00E06CF7">
        <w:rPr>
          <w:rFonts w:hint="cs"/>
          <w:b/>
          <w:bCs/>
          <w:sz w:val="28"/>
          <w:szCs w:val="28"/>
          <w:rtl/>
          <w:lang w:bidi="ar-DZ"/>
        </w:rPr>
        <w:t>-</w:t>
      </w:r>
    </w:p>
    <w:p w14:paraId="2A0B4378" w14:textId="77777777" w:rsidR="00E06CF7" w:rsidRPr="00E06CF7" w:rsidRDefault="00E06CF7" w:rsidP="00E06CF7">
      <w:pPr>
        <w:bidi/>
        <w:jc w:val="both"/>
        <w:rPr>
          <w:b/>
          <w:bCs/>
          <w:sz w:val="28"/>
          <w:szCs w:val="28"/>
          <w:rtl/>
          <w:lang w:bidi="ar-DZ"/>
        </w:rPr>
      </w:pPr>
      <w:r w:rsidRPr="00E06CF7">
        <w:rPr>
          <w:rFonts w:hint="cs"/>
          <w:b/>
          <w:bCs/>
          <w:sz w:val="28"/>
          <w:szCs w:val="28"/>
          <w:rtl/>
          <w:lang w:bidi="ar-DZ"/>
        </w:rPr>
        <w:t>-</w:t>
      </w:r>
    </w:p>
    <w:p w14:paraId="0D281296" w14:textId="77777777" w:rsidR="00E06CF7" w:rsidRDefault="00E06CF7" w:rsidP="00E06CF7">
      <w:pPr>
        <w:bidi/>
        <w:jc w:val="both"/>
        <w:rPr>
          <w:b/>
          <w:bCs/>
          <w:sz w:val="28"/>
          <w:szCs w:val="28"/>
          <w:rtl/>
          <w:lang w:bidi="ar-DZ"/>
        </w:rPr>
      </w:pPr>
      <w:r w:rsidRPr="00E06CF7">
        <w:rPr>
          <w:rFonts w:hint="cs"/>
          <w:b/>
          <w:bCs/>
          <w:sz w:val="28"/>
          <w:szCs w:val="28"/>
          <w:rtl/>
          <w:lang w:bidi="ar-DZ"/>
        </w:rPr>
        <w:t>-</w:t>
      </w:r>
    </w:p>
    <w:p w14:paraId="555DBC9D" w14:textId="77777777" w:rsidR="00E06CF7" w:rsidRDefault="00E06CF7" w:rsidP="00E06CF7">
      <w:pPr>
        <w:bidi/>
        <w:jc w:val="both"/>
        <w:rPr>
          <w:b/>
          <w:bCs/>
          <w:sz w:val="28"/>
          <w:szCs w:val="28"/>
          <w:rtl/>
          <w:lang w:bidi="ar-DZ"/>
        </w:rPr>
      </w:pPr>
      <w:r>
        <w:rPr>
          <w:rFonts w:hint="cs"/>
          <w:b/>
          <w:bCs/>
          <w:sz w:val="28"/>
          <w:szCs w:val="28"/>
          <w:rtl/>
          <w:lang w:bidi="ar-DZ"/>
        </w:rPr>
        <w:t>-</w:t>
      </w:r>
    </w:p>
    <w:p w14:paraId="4D2FBBD5" w14:textId="3B45B185" w:rsidR="00A71BCC" w:rsidRDefault="00A71BCC" w:rsidP="00A71BCC">
      <w:pPr>
        <w:bidi/>
        <w:jc w:val="both"/>
        <w:rPr>
          <w:b/>
          <w:bCs/>
          <w:sz w:val="28"/>
          <w:szCs w:val="28"/>
          <w:rtl/>
          <w:lang w:bidi="ar-DZ"/>
        </w:rPr>
      </w:pPr>
      <w:r>
        <w:rPr>
          <w:rFonts w:hint="cs"/>
          <w:b/>
          <w:bCs/>
          <w:sz w:val="28"/>
          <w:szCs w:val="28"/>
          <w:rtl/>
          <w:lang w:bidi="ar-DZ"/>
        </w:rPr>
        <w:t>-</w:t>
      </w:r>
    </w:p>
    <w:p w14:paraId="4C06A464" w14:textId="35DD67EC" w:rsidR="00A71BCC" w:rsidRDefault="00A71BCC" w:rsidP="00A71BCC">
      <w:pPr>
        <w:bidi/>
        <w:jc w:val="both"/>
        <w:rPr>
          <w:b/>
          <w:bCs/>
          <w:sz w:val="28"/>
          <w:szCs w:val="28"/>
          <w:rtl/>
          <w:lang w:bidi="ar-DZ"/>
        </w:rPr>
      </w:pPr>
      <w:r>
        <w:rPr>
          <w:rFonts w:hint="cs"/>
          <w:b/>
          <w:bCs/>
          <w:sz w:val="28"/>
          <w:szCs w:val="28"/>
          <w:rtl/>
          <w:lang w:bidi="ar-DZ"/>
        </w:rPr>
        <w:t>-</w:t>
      </w:r>
    </w:p>
    <w:p w14:paraId="38E33EEB" w14:textId="00F1805C" w:rsidR="00A71BCC" w:rsidRDefault="00A71BCC" w:rsidP="00A71BCC">
      <w:pPr>
        <w:bidi/>
        <w:jc w:val="both"/>
        <w:rPr>
          <w:b/>
          <w:bCs/>
          <w:sz w:val="28"/>
          <w:szCs w:val="28"/>
          <w:rtl/>
          <w:lang w:bidi="ar-DZ"/>
        </w:rPr>
      </w:pPr>
      <w:r>
        <w:rPr>
          <w:rFonts w:hint="cs"/>
          <w:b/>
          <w:bCs/>
          <w:sz w:val="28"/>
          <w:szCs w:val="28"/>
          <w:rtl/>
          <w:lang w:bidi="ar-DZ"/>
        </w:rPr>
        <w:t>-</w:t>
      </w:r>
    </w:p>
    <w:p w14:paraId="500C9901" w14:textId="0E56A6F7" w:rsidR="000F61A7" w:rsidRPr="00E06CF7" w:rsidRDefault="000F61A7" w:rsidP="000F61A7">
      <w:pPr>
        <w:bidi/>
        <w:jc w:val="both"/>
        <w:rPr>
          <w:b/>
          <w:bCs/>
          <w:sz w:val="28"/>
          <w:szCs w:val="28"/>
          <w:rtl/>
          <w:lang w:bidi="ar-DZ"/>
        </w:rPr>
      </w:pPr>
      <w:r>
        <w:rPr>
          <w:rFonts w:hint="cs"/>
          <w:b/>
          <w:bCs/>
          <w:sz w:val="28"/>
          <w:szCs w:val="28"/>
          <w:rtl/>
          <w:lang w:bidi="ar-DZ"/>
        </w:rPr>
        <w:t>-</w:t>
      </w:r>
    </w:p>
    <w:p w14:paraId="0819AEC0" w14:textId="4A5007EA" w:rsidR="00BD4EF6" w:rsidRPr="0021524D" w:rsidRDefault="006F3F78" w:rsidP="006F3F78">
      <w:pPr>
        <w:bidi/>
        <w:jc w:val="both"/>
        <w:rPr>
          <w:b/>
          <w:bCs/>
          <w:sz w:val="24"/>
          <w:szCs w:val="24"/>
          <w:rtl/>
          <w:lang w:bidi="ar-DZ"/>
        </w:rPr>
      </w:pPr>
      <w:r>
        <w:rPr>
          <w:rFonts w:hint="cs"/>
          <w:b/>
          <w:bCs/>
          <w:sz w:val="36"/>
          <w:szCs w:val="36"/>
          <w:rtl/>
          <w:lang w:bidi="ar-DZ"/>
        </w:rPr>
        <w:t>السؤال</w:t>
      </w:r>
      <w:r w:rsidR="00BD4EF6" w:rsidRPr="009830BA">
        <w:rPr>
          <w:rFonts w:hint="cs"/>
          <w:b/>
          <w:bCs/>
          <w:sz w:val="36"/>
          <w:szCs w:val="36"/>
          <w:rtl/>
          <w:lang w:bidi="ar-DZ"/>
        </w:rPr>
        <w:t xml:space="preserve"> الثاني</w:t>
      </w:r>
      <w:r w:rsidR="00BD4EF6" w:rsidRPr="0021524D">
        <w:rPr>
          <w:rFonts w:hint="cs"/>
          <w:b/>
          <w:bCs/>
          <w:sz w:val="32"/>
          <w:szCs w:val="32"/>
          <w:rtl/>
          <w:lang w:bidi="ar-DZ"/>
        </w:rPr>
        <w:t>:</w:t>
      </w:r>
      <w:r w:rsidR="00576DFF">
        <w:rPr>
          <w:rFonts w:hint="cs"/>
          <w:b/>
          <w:bCs/>
          <w:sz w:val="24"/>
          <w:szCs w:val="24"/>
          <w:rtl/>
          <w:lang w:bidi="ar-DZ"/>
        </w:rPr>
        <w:t xml:space="preserve"> </w:t>
      </w:r>
      <w:r w:rsidR="00A71BCC">
        <w:rPr>
          <w:rFonts w:hint="cs"/>
          <w:b/>
          <w:bCs/>
          <w:sz w:val="24"/>
          <w:szCs w:val="24"/>
          <w:rtl/>
          <w:lang w:bidi="ar-DZ"/>
        </w:rPr>
        <w:t>ما هو تقييمك للنظام العربي لحقوق الإنسان من حيث القوة والفاعلية؟</w:t>
      </w:r>
    </w:p>
    <w:p w14:paraId="5C51BBD0" w14:textId="77777777" w:rsidR="006F3F78" w:rsidRDefault="00E06CF7" w:rsidP="00287AE9">
      <w:pPr>
        <w:bidi/>
        <w:jc w:val="both"/>
        <w:rPr>
          <w:b/>
          <w:bCs/>
          <w:sz w:val="36"/>
          <w:szCs w:val="36"/>
          <w:rtl/>
          <w:lang w:bidi="ar-DZ"/>
        </w:rPr>
      </w:pPr>
      <w:r>
        <w:rPr>
          <w:rFonts w:hint="cs"/>
          <w:b/>
          <w:bCs/>
          <w:sz w:val="36"/>
          <w:szCs w:val="36"/>
          <w:rtl/>
          <w:lang w:bidi="ar-DZ"/>
        </w:rPr>
        <w:t>-</w:t>
      </w:r>
    </w:p>
    <w:p w14:paraId="469F0004" w14:textId="77777777" w:rsidR="00E06CF7" w:rsidRDefault="00E06CF7" w:rsidP="00E06CF7">
      <w:pPr>
        <w:bidi/>
        <w:jc w:val="both"/>
        <w:rPr>
          <w:b/>
          <w:bCs/>
          <w:sz w:val="36"/>
          <w:szCs w:val="36"/>
          <w:rtl/>
          <w:lang w:bidi="ar-DZ"/>
        </w:rPr>
      </w:pPr>
      <w:r>
        <w:rPr>
          <w:rFonts w:hint="cs"/>
          <w:b/>
          <w:bCs/>
          <w:sz w:val="36"/>
          <w:szCs w:val="36"/>
          <w:rtl/>
          <w:lang w:bidi="ar-DZ"/>
        </w:rPr>
        <w:t>-</w:t>
      </w:r>
    </w:p>
    <w:p w14:paraId="5CD0710B" w14:textId="77777777" w:rsidR="00E06CF7" w:rsidRDefault="00E06CF7" w:rsidP="00E06CF7">
      <w:pPr>
        <w:bidi/>
        <w:jc w:val="both"/>
        <w:rPr>
          <w:b/>
          <w:bCs/>
          <w:sz w:val="36"/>
          <w:szCs w:val="36"/>
          <w:rtl/>
          <w:lang w:bidi="ar-DZ"/>
        </w:rPr>
      </w:pPr>
      <w:r>
        <w:rPr>
          <w:rFonts w:hint="cs"/>
          <w:b/>
          <w:bCs/>
          <w:sz w:val="36"/>
          <w:szCs w:val="36"/>
          <w:rtl/>
          <w:lang w:bidi="ar-DZ"/>
        </w:rPr>
        <w:t>-</w:t>
      </w:r>
    </w:p>
    <w:p w14:paraId="2A52090B" w14:textId="77777777" w:rsidR="006F3F78" w:rsidRPr="00E06CF7" w:rsidRDefault="00E06CF7" w:rsidP="007E1D93">
      <w:pPr>
        <w:bidi/>
        <w:jc w:val="both"/>
        <w:rPr>
          <w:b/>
          <w:bCs/>
          <w:sz w:val="28"/>
          <w:szCs w:val="28"/>
          <w:rtl/>
          <w:lang w:bidi="ar-DZ"/>
        </w:rPr>
      </w:pPr>
      <w:r w:rsidRPr="00E06CF7">
        <w:rPr>
          <w:rFonts w:hint="cs"/>
          <w:b/>
          <w:bCs/>
          <w:sz w:val="28"/>
          <w:szCs w:val="28"/>
          <w:rtl/>
          <w:lang w:bidi="ar-DZ"/>
        </w:rPr>
        <w:t>-</w:t>
      </w:r>
    </w:p>
    <w:p w14:paraId="2831ADFC" w14:textId="77777777" w:rsidR="00E06CF7" w:rsidRPr="00E06CF7" w:rsidRDefault="00E06CF7" w:rsidP="00E06CF7">
      <w:pPr>
        <w:bidi/>
        <w:jc w:val="both"/>
        <w:rPr>
          <w:b/>
          <w:bCs/>
          <w:sz w:val="28"/>
          <w:szCs w:val="28"/>
          <w:rtl/>
          <w:lang w:bidi="ar-DZ"/>
        </w:rPr>
      </w:pPr>
      <w:r w:rsidRPr="00E06CF7">
        <w:rPr>
          <w:rFonts w:hint="cs"/>
          <w:b/>
          <w:bCs/>
          <w:sz w:val="28"/>
          <w:szCs w:val="28"/>
          <w:rtl/>
          <w:lang w:bidi="ar-DZ"/>
        </w:rPr>
        <w:t>-</w:t>
      </w:r>
    </w:p>
    <w:p w14:paraId="14EC5EDD" w14:textId="77777777" w:rsidR="00E06CF7" w:rsidRDefault="00E06CF7" w:rsidP="00E06CF7">
      <w:pPr>
        <w:bidi/>
        <w:jc w:val="both"/>
        <w:rPr>
          <w:b/>
          <w:bCs/>
          <w:sz w:val="28"/>
          <w:szCs w:val="28"/>
          <w:rtl/>
          <w:lang w:bidi="ar-DZ"/>
        </w:rPr>
      </w:pPr>
      <w:r w:rsidRPr="00E06CF7">
        <w:rPr>
          <w:rFonts w:hint="cs"/>
          <w:b/>
          <w:bCs/>
          <w:sz w:val="28"/>
          <w:szCs w:val="28"/>
          <w:rtl/>
          <w:lang w:bidi="ar-DZ"/>
        </w:rPr>
        <w:t>-</w:t>
      </w:r>
    </w:p>
    <w:p w14:paraId="4AFFEE3F" w14:textId="77777777" w:rsidR="00E06CF7" w:rsidRPr="00E06CF7" w:rsidRDefault="00E06CF7" w:rsidP="00E06CF7">
      <w:pPr>
        <w:bidi/>
        <w:jc w:val="both"/>
        <w:rPr>
          <w:b/>
          <w:bCs/>
          <w:sz w:val="28"/>
          <w:szCs w:val="28"/>
          <w:rtl/>
          <w:lang w:bidi="ar-DZ"/>
        </w:rPr>
      </w:pPr>
      <w:r>
        <w:rPr>
          <w:rFonts w:hint="cs"/>
          <w:b/>
          <w:bCs/>
          <w:sz w:val="28"/>
          <w:szCs w:val="28"/>
          <w:rtl/>
          <w:lang w:bidi="ar-DZ"/>
        </w:rPr>
        <w:t>-</w:t>
      </w:r>
    </w:p>
    <w:p w14:paraId="5763B5EF" w14:textId="1D9F7167" w:rsidR="00E06CF7" w:rsidRDefault="00EC7B0D" w:rsidP="006F3F78">
      <w:pPr>
        <w:bidi/>
        <w:jc w:val="both"/>
        <w:rPr>
          <w:b/>
          <w:bCs/>
          <w:sz w:val="36"/>
          <w:szCs w:val="36"/>
          <w:rtl/>
          <w:lang w:bidi="ar-DZ"/>
        </w:rPr>
      </w:pPr>
      <w:r>
        <w:rPr>
          <w:rFonts w:hint="cs"/>
          <w:b/>
          <w:bCs/>
          <w:sz w:val="36"/>
          <w:szCs w:val="36"/>
          <w:rtl/>
          <w:lang w:bidi="ar-DZ"/>
        </w:rPr>
        <w:t>-</w:t>
      </w:r>
    </w:p>
    <w:p w14:paraId="7D9AA0A7" w14:textId="6D460960" w:rsidR="00E06CF7" w:rsidRDefault="00E06CF7" w:rsidP="006C5A26">
      <w:pPr>
        <w:bidi/>
        <w:jc w:val="both"/>
        <w:rPr>
          <w:b/>
          <w:bCs/>
          <w:sz w:val="36"/>
          <w:szCs w:val="36"/>
          <w:rtl/>
          <w:lang w:bidi="ar-DZ"/>
        </w:rPr>
      </w:pPr>
    </w:p>
    <w:p w14:paraId="4516576A" w14:textId="4BD60BBC" w:rsidR="00E06CF7" w:rsidRDefault="00E06CF7" w:rsidP="00A71BCC">
      <w:pPr>
        <w:bidi/>
        <w:jc w:val="center"/>
        <w:rPr>
          <w:b/>
          <w:bCs/>
          <w:sz w:val="36"/>
          <w:szCs w:val="36"/>
          <w:rtl/>
          <w:lang w:bidi="ar-DZ"/>
        </w:rPr>
      </w:pPr>
      <w:r>
        <w:rPr>
          <w:rFonts w:hint="cs"/>
          <w:b/>
          <w:bCs/>
          <w:sz w:val="36"/>
          <w:szCs w:val="36"/>
          <w:rtl/>
          <w:lang w:bidi="ar-DZ"/>
        </w:rPr>
        <w:t>لا تكتب هنا من فضلك</w:t>
      </w:r>
    </w:p>
    <w:p w14:paraId="3A123323" w14:textId="77777777" w:rsidR="006C5A26" w:rsidRDefault="006C5A26" w:rsidP="00E06CF7">
      <w:pPr>
        <w:bidi/>
        <w:jc w:val="both"/>
        <w:rPr>
          <w:b/>
          <w:bCs/>
          <w:sz w:val="36"/>
          <w:szCs w:val="36"/>
          <w:rtl/>
          <w:lang w:bidi="ar-DZ"/>
        </w:rPr>
      </w:pPr>
    </w:p>
    <w:p w14:paraId="052456AD" w14:textId="32E298F1" w:rsidR="00E06CF7" w:rsidRDefault="00E06CF7" w:rsidP="006C5A26">
      <w:pPr>
        <w:bidi/>
        <w:jc w:val="both"/>
        <w:rPr>
          <w:b/>
          <w:bCs/>
          <w:sz w:val="36"/>
          <w:szCs w:val="36"/>
          <w:rtl/>
          <w:lang w:bidi="ar-DZ"/>
        </w:rPr>
      </w:pPr>
      <w:r>
        <w:rPr>
          <w:rFonts w:hint="cs"/>
          <w:b/>
          <w:bCs/>
          <w:sz w:val="36"/>
          <w:szCs w:val="36"/>
          <w:rtl/>
          <w:lang w:bidi="ar-DZ"/>
        </w:rPr>
        <w:t>-------------------------------------------------------------------------------------</w:t>
      </w:r>
    </w:p>
    <w:p w14:paraId="5E1DE42B" w14:textId="77777777" w:rsidR="00E06CF7" w:rsidRDefault="00E06CF7" w:rsidP="00E06CF7">
      <w:pPr>
        <w:bidi/>
        <w:jc w:val="both"/>
        <w:rPr>
          <w:b/>
          <w:bCs/>
          <w:sz w:val="36"/>
          <w:szCs w:val="36"/>
          <w:rtl/>
          <w:lang w:bidi="ar-DZ"/>
        </w:rPr>
      </w:pPr>
    </w:p>
    <w:p w14:paraId="22C46362" w14:textId="176A7313" w:rsidR="00E06CF7" w:rsidRDefault="00E06CF7" w:rsidP="00BA7021">
      <w:pPr>
        <w:bidi/>
        <w:jc w:val="both"/>
        <w:rPr>
          <w:b/>
          <w:bCs/>
          <w:sz w:val="26"/>
          <w:szCs w:val="26"/>
          <w:rtl/>
          <w:lang w:bidi="ar-DZ"/>
        </w:rPr>
      </w:pPr>
      <w:r>
        <w:rPr>
          <w:rFonts w:hint="cs"/>
          <w:b/>
          <w:bCs/>
          <w:sz w:val="36"/>
          <w:szCs w:val="36"/>
          <w:rtl/>
          <w:lang w:bidi="ar-DZ"/>
        </w:rPr>
        <w:t>السؤال</w:t>
      </w:r>
      <w:r w:rsidRPr="009830BA">
        <w:rPr>
          <w:rFonts w:hint="cs"/>
          <w:b/>
          <w:bCs/>
          <w:sz w:val="36"/>
          <w:szCs w:val="36"/>
          <w:rtl/>
          <w:lang w:bidi="ar-DZ"/>
        </w:rPr>
        <w:t xml:space="preserve"> ال</w:t>
      </w:r>
      <w:r w:rsidR="00BA7021">
        <w:rPr>
          <w:rFonts w:hint="cs"/>
          <w:b/>
          <w:bCs/>
          <w:sz w:val="36"/>
          <w:szCs w:val="36"/>
          <w:rtl/>
          <w:lang w:bidi="ar-DZ"/>
        </w:rPr>
        <w:t>ثالث</w:t>
      </w:r>
      <w:r w:rsidRPr="009830BA">
        <w:rPr>
          <w:rFonts w:hint="cs"/>
          <w:b/>
          <w:bCs/>
          <w:sz w:val="36"/>
          <w:szCs w:val="36"/>
          <w:rtl/>
          <w:lang w:bidi="ar-DZ"/>
        </w:rPr>
        <w:t>:</w:t>
      </w:r>
      <w:r w:rsidRPr="0021524D">
        <w:rPr>
          <w:rFonts w:hint="cs"/>
          <w:b/>
          <w:bCs/>
          <w:sz w:val="26"/>
          <w:szCs w:val="26"/>
          <w:rtl/>
          <w:lang w:bidi="ar-DZ"/>
        </w:rPr>
        <w:t xml:space="preserve"> </w:t>
      </w:r>
      <w:r w:rsidR="006C5A26">
        <w:rPr>
          <w:rFonts w:hint="cs"/>
          <w:b/>
          <w:bCs/>
          <w:sz w:val="26"/>
          <w:szCs w:val="26"/>
          <w:rtl/>
          <w:lang w:bidi="ar-DZ"/>
        </w:rPr>
        <w:t>إ</w:t>
      </w:r>
      <w:r w:rsidR="0028633B">
        <w:rPr>
          <w:rFonts w:hint="cs"/>
          <w:b/>
          <w:bCs/>
          <w:sz w:val="26"/>
          <w:szCs w:val="26"/>
          <w:rtl/>
          <w:lang w:bidi="ar-DZ"/>
        </w:rPr>
        <w:t>ليك الجدول التالي، ومجموعة من الحقوق والحريات، المطلوب صنف هذه الحقوق وضعها في الخانة المناسبة</w:t>
      </w:r>
      <w:r w:rsidR="00EC7B0D">
        <w:rPr>
          <w:rFonts w:hint="cs"/>
          <w:b/>
          <w:bCs/>
          <w:sz w:val="26"/>
          <w:szCs w:val="26"/>
          <w:rtl/>
          <w:lang w:bidi="ar-DZ"/>
        </w:rPr>
        <w:t>.</w:t>
      </w:r>
    </w:p>
    <w:p w14:paraId="23569D92" w14:textId="69CD6043" w:rsidR="0028633B" w:rsidRPr="00EC7B0D" w:rsidRDefault="006C5A26" w:rsidP="0028633B">
      <w:pPr>
        <w:bidi/>
        <w:jc w:val="both"/>
        <w:rPr>
          <w:sz w:val="32"/>
          <w:szCs w:val="32"/>
          <w:rtl/>
          <w:lang w:bidi="ar-DZ"/>
        </w:rPr>
      </w:pPr>
      <w:r>
        <w:rPr>
          <w:rFonts w:hint="cs"/>
          <w:sz w:val="32"/>
          <w:szCs w:val="32"/>
          <w:rtl/>
          <w:lang w:bidi="ar-DZ"/>
        </w:rPr>
        <w:t>-</w:t>
      </w:r>
      <w:r w:rsidR="0028633B" w:rsidRPr="00EC7B0D">
        <w:rPr>
          <w:rFonts w:hint="cs"/>
          <w:sz w:val="32"/>
          <w:szCs w:val="32"/>
          <w:rtl/>
          <w:lang w:bidi="ar-DZ"/>
        </w:rPr>
        <w:t xml:space="preserve">الحق في الحياة، حرية الرأي والتعبير، الحق في السلم والأمن، الحق في العمل، حق تأسيس الأحزاب السياسية، الحق في الخصوصية، الحق في بيئة نظيفة وسليمة، الحق في الصحة، حق تقرير المصير، الحق في التعليم، الحق في ممارسة الشعائر الدينية، </w:t>
      </w:r>
      <w:r w:rsidR="000F61A7" w:rsidRPr="00EC7B0D">
        <w:rPr>
          <w:rFonts w:hint="cs"/>
          <w:sz w:val="32"/>
          <w:szCs w:val="32"/>
          <w:rtl/>
          <w:lang w:bidi="ar-DZ"/>
        </w:rPr>
        <w:t>حرية البحث العلمي.</w:t>
      </w:r>
    </w:p>
    <w:tbl>
      <w:tblPr>
        <w:tblStyle w:val="Grilledutableau"/>
        <w:bidiVisual/>
        <w:tblW w:w="0" w:type="auto"/>
        <w:tblLook w:val="04A0" w:firstRow="1" w:lastRow="0" w:firstColumn="1" w:lastColumn="0" w:noHBand="0" w:noVBand="1"/>
      </w:tblPr>
      <w:tblGrid>
        <w:gridCol w:w="2642"/>
        <w:gridCol w:w="2641"/>
        <w:gridCol w:w="2641"/>
        <w:gridCol w:w="2496"/>
      </w:tblGrid>
      <w:tr w:rsidR="006C5A26" w14:paraId="24771D3F" w14:textId="5C1CEDEE" w:rsidTr="006C5A26">
        <w:tc>
          <w:tcPr>
            <w:tcW w:w="2642" w:type="dxa"/>
          </w:tcPr>
          <w:p w14:paraId="194F12E2" w14:textId="30D6AD23" w:rsidR="006C5A26" w:rsidRDefault="006C5A26" w:rsidP="000F61A7">
            <w:pPr>
              <w:bidi/>
              <w:jc w:val="center"/>
              <w:rPr>
                <w:b/>
                <w:bCs/>
                <w:sz w:val="26"/>
                <w:szCs w:val="26"/>
                <w:rtl/>
                <w:lang w:bidi="ar-DZ"/>
              </w:rPr>
            </w:pPr>
            <w:r>
              <w:rPr>
                <w:rFonts w:hint="cs"/>
                <w:b/>
                <w:bCs/>
                <w:sz w:val="26"/>
                <w:szCs w:val="26"/>
                <w:rtl/>
                <w:lang w:bidi="ar-DZ"/>
              </w:rPr>
              <w:t>حقوق الجيل الأول</w:t>
            </w:r>
          </w:p>
        </w:tc>
        <w:tc>
          <w:tcPr>
            <w:tcW w:w="2641" w:type="dxa"/>
          </w:tcPr>
          <w:p w14:paraId="099430B6" w14:textId="7D6592D8" w:rsidR="006C5A26" w:rsidRDefault="006C5A26" w:rsidP="000F61A7">
            <w:pPr>
              <w:bidi/>
              <w:jc w:val="center"/>
              <w:rPr>
                <w:b/>
                <w:bCs/>
                <w:sz w:val="26"/>
                <w:szCs w:val="26"/>
                <w:rtl/>
                <w:lang w:bidi="ar-DZ"/>
              </w:rPr>
            </w:pPr>
            <w:r>
              <w:rPr>
                <w:rFonts w:hint="cs"/>
                <w:b/>
                <w:bCs/>
                <w:sz w:val="26"/>
                <w:szCs w:val="26"/>
                <w:rtl/>
                <w:lang w:bidi="ar-DZ"/>
              </w:rPr>
              <w:t>حقوق الجيل الثاني</w:t>
            </w:r>
          </w:p>
        </w:tc>
        <w:tc>
          <w:tcPr>
            <w:tcW w:w="2641" w:type="dxa"/>
          </w:tcPr>
          <w:p w14:paraId="151D69F8" w14:textId="37272CA6" w:rsidR="006C5A26" w:rsidRDefault="006C5A26" w:rsidP="000F61A7">
            <w:pPr>
              <w:bidi/>
              <w:jc w:val="center"/>
              <w:rPr>
                <w:b/>
                <w:bCs/>
                <w:sz w:val="26"/>
                <w:szCs w:val="26"/>
                <w:rtl/>
                <w:lang w:bidi="ar-DZ"/>
              </w:rPr>
            </w:pPr>
            <w:r>
              <w:rPr>
                <w:rFonts w:hint="cs"/>
                <w:b/>
                <w:bCs/>
                <w:sz w:val="26"/>
                <w:szCs w:val="26"/>
                <w:rtl/>
                <w:lang w:bidi="ar-DZ"/>
              </w:rPr>
              <w:t>حقوق الجيل الثالث</w:t>
            </w:r>
          </w:p>
        </w:tc>
        <w:tc>
          <w:tcPr>
            <w:tcW w:w="2496" w:type="dxa"/>
          </w:tcPr>
          <w:p w14:paraId="5CE09EF2" w14:textId="6810D54B" w:rsidR="006C5A26" w:rsidRDefault="006C5A26" w:rsidP="000F61A7">
            <w:pPr>
              <w:bidi/>
              <w:jc w:val="center"/>
              <w:rPr>
                <w:rFonts w:hint="cs"/>
                <w:b/>
                <w:bCs/>
                <w:sz w:val="26"/>
                <w:szCs w:val="26"/>
                <w:rtl/>
                <w:lang w:bidi="ar-DZ"/>
              </w:rPr>
            </w:pPr>
            <w:r>
              <w:rPr>
                <w:rFonts w:hint="cs"/>
                <w:b/>
                <w:bCs/>
                <w:sz w:val="26"/>
                <w:szCs w:val="26"/>
                <w:rtl/>
                <w:lang w:bidi="ar-DZ"/>
              </w:rPr>
              <w:t>الحقوق السياسية والمدنية</w:t>
            </w:r>
          </w:p>
        </w:tc>
      </w:tr>
      <w:tr w:rsidR="006C5A26" w14:paraId="4A71A541" w14:textId="303EA1CD" w:rsidTr="006C5A26">
        <w:trPr>
          <w:trHeight w:val="2936"/>
        </w:trPr>
        <w:tc>
          <w:tcPr>
            <w:tcW w:w="2642" w:type="dxa"/>
          </w:tcPr>
          <w:p w14:paraId="08A9BEAD" w14:textId="77777777" w:rsidR="006C5A26" w:rsidRDefault="006C5A26" w:rsidP="000F61A7">
            <w:pPr>
              <w:bidi/>
              <w:jc w:val="both"/>
              <w:rPr>
                <w:b/>
                <w:bCs/>
                <w:sz w:val="26"/>
                <w:szCs w:val="26"/>
                <w:rtl/>
                <w:lang w:bidi="ar-DZ"/>
              </w:rPr>
            </w:pPr>
          </w:p>
        </w:tc>
        <w:tc>
          <w:tcPr>
            <w:tcW w:w="2641" w:type="dxa"/>
          </w:tcPr>
          <w:p w14:paraId="443E1F7D" w14:textId="77777777" w:rsidR="006C5A26" w:rsidRDefault="006C5A26" w:rsidP="000F61A7">
            <w:pPr>
              <w:bidi/>
              <w:jc w:val="both"/>
              <w:rPr>
                <w:b/>
                <w:bCs/>
                <w:sz w:val="26"/>
                <w:szCs w:val="26"/>
                <w:rtl/>
                <w:lang w:bidi="ar-DZ"/>
              </w:rPr>
            </w:pPr>
          </w:p>
          <w:p w14:paraId="3B002246" w14:textId="77777777" w:rsidR="006C5A26" w:rsidRDefault="006C5A26" w:rsidP="000F61A7">
            <w:pPr>
              <w:bidi/>
              <w:jc w:val="both"/>
              <w:rPr>
                <w:b/>
                <w:bCs/>
                <w:sz w:val="26"/>
                <w:szCs w:val="26"/>
                <w:rtl/>
                <w:lang w:bidi="ar-DZ"/>
              </w:rPr>
            </w:pPr>
          </w:p>
          <w:p w14:paraId="30FBB4E8" w14:textId="77777777" w:rsidR="006C5A26" w:rsidRDefault="006C5A26" w:rsidP="000F61A7">
            <w:pPr>
              <w:bidi/>
              <w:jc w:val="both"/>
              <w:rPr>
                <w:b/>
                <w:bCs/>
                <w:sz w:val="26"/>
                <w:szCs w:val="26"/>
                <w:rtl/>
                <w:lang w:bidi="ar-DZ"/>
              </w:rPr>
            </w:pPr>
          </w:p>
          <w:p w14:paraId="21A11915" w14:textId="77777777" w:rsidR="006C5A26" w:rsidRDefault="006C5A26" w:rsidP="000F61A7">
            <w:pPr>
              <w:bidi/>
              <w:jc w:val="both"/>
              <w:rPr>
                <w:b/>
                <w:bCs/>
                <w:sz w:val="26"/>
                <w:szCs w:val="26"/>
                <w:rtl/>
                <w:lang w:bidi="ar-DZ"/>
              </w:rPr>
            </w:pPr>
          </w:p>
          <w:p w14:paraId="4C52C16E" w14:textId="77777777" w:rsidR="006C5A26" w:rsidRDefault="006C5A26" w:rsidP="000F61A7">
            <w:pPr>
              <w:bidi/>
              <w:jc w:val="both"/>
              <w:rPr>
                <w:b/>
                <w:bCs/>
                <w:sz w:val="26"/>
                <w:szCs w:val="26"/>
                <w:rtl/>
                <w:lang w:bidi="ar-DZ"/>
              </w:rPr>
            </w:pPr>
          </w:p>
          <w:p w14:paraId="564C3899" w14:textId="77777777" w:rsidR="006C5A26" w:rsidRDefault="006C5A26" w:rsidP="000F61A7">
            <w:pPr>
              <w:bidi/>
              <w:jc w:val="both"/>
              <w:rPr>
                <w:b/>
                <w:bCs/>
                <w:sz w:val="26"/>
                <w:szCs w:val="26"/>
                <w:rtl/>
                <w:lang w:bidi="ar-DZ"/>
              </w:rPr>
            </w:pPr>
          </w:p>
          <w:p w14:paraId="16745CCC" w14:textId="77777777" w:rsidR="006C5A26" w:rsidRDefault="006C5A26" w:rsidP="000F61A7">
            <w:pPr>
              <w:bidi/>
              <w:jc w:val="both"/>
              <w:rPr>
                <w:b/>
                <w:bCs/>
                <w:sz w:val="26"/>
                <w:szCs w:val="26"/>
                <w:rtl/>
                <w:lang w:bidi="ar-DZ"/>
              </w:rPr>
            </w:pPr>
          </w:p>
          <w:p w14:paraId="3C40BBD8" w14:textId="77777777" w:rsidR="006C5A26" w:rsidRDefault="006C5A26" w:rsidP="000F61A7">
            <w:pPr>
              <w:bidi/>
              <w:jc w:val="both"/>
              <w:rPr>
                <w:b/>
                <w:bCs/>
                <w:sz w:val="26"/>
                <w:szCs w:val="26"/>
                <w:rtl/>
                <w:lang w:bidi="ar-DZ"/>
              </w:rPr>
            </w:pPr>
          </w:p>
          <w:p w14:paraId="4DF73C09" w14:textId="77777777" w:rsidR="006C5A26" w:rsidRDefault="006C5A26" w:rsidP="000F61A7">
            <w:pPr>
              <w:bidi/>
              <w:jc w:val="both"/>
              <w:rPr>
                <w:b/>
                <w:bCs/>
                <w:sz w:val="26"/>
                <w:szCs w:val="26"/>
                <w:rtl/>
                <w:lang w:bidi="ar-DZ"/>
              </w:rPr>
            </w:pPr>
          </w:p>
          <w:p w14:paraId="0E46BA90" w14:textId="77777777" w:rsidR="006C5A26" w:rsidRDefault="006C5A26" w:rsidP="000F61A7">
            <w:pPr>
              <w:bidi/>
              <w:jc w:val="both"/>
              <w:rPr>
                <w:b/>
                <w:bCs/>
                <w:sz w:val="26"/>
                <w:szCs w:val="26"/>
                <w:rtl/>
                <w:lang w:bidi="ar-DZ"/>
              </w:rPr>
            </w:pPr>
          </w:p>
          <w:p w14:paraId="73049C94" w14:textId="77777777" w:rsidR="006C5A26" w:rsidRDefault="006C5A26" w:rsidP="000F61A7">
            <w:pPr>
              <w:bidi/>
              <w:jc w:val="both"/>
              <w:rPr>
                <w:b/>
                <w:bCs/>
                <w:sz w:val="26"/>
                <w:szCs w:val="26"/>
                <w:rtl/>
                <w:lang w:bidi="ar-DZ"/>
              </w:rPr>
            </w:pPr>
          </w:p>
        </w:tc>
        <w:tc>
          <w:tcPr>
            <w:tcW w:w="2641" w:type="dxa"/>
          </w:tcPr>
          <w:p w14:paraId="12F7E0A4" w14:textId="77777777" w:rsidR="006C5A26" w:rsidRDefault="006C5A26" w:rsidP="000F61A7">
            <w:pPr>
              <w:bidi/>
              <w:jc w:val="both"/>
              <w:rPr>
                <w:b/>
                <w:bCs/>
                <w:sz w:val="26"/>
                <w:szCs w:val="26"/>
                <w:rtl/>
                <w:lang w:bidi="ar-DZ"/>
              </w:rPr>
            </w:pPr>
          </w:p>
        </w:tc>
        <w:tc>
          <w:tcPr>
            <w:tcW w:w="2496" w:type="dxa"/>
          </w:tcPr>
          <w:p w14:paraId="6DD200EC" w14:textId="77777777" w:rsidR="006C5A26" w:rsidRDefault="006C5A26" w:rsidP="000F61A7">
            <w:pPr>
              <w:bidi/>
              <w:jc w:val="both"/>
              <w:rPr>
                <w:b/>
                <w:bCs/>
                <w:sz w:val="26"/>
                <w:szCs w:val="26"/>
                <w:rtl/>
                <w:lang w:bidi="ar-DZ"/>
              </w:rPr>
            </w:pPr>
          </w:p>
        </w:tc>
      </w:tr>
    </w:tbl>
    <w:p w14:paraId="70C8C05C" w14:textId="77777777" w:rsidR="000F61A7" w:rsidRDefault="000F61A7" w:rsidP="000F61A7">
      <w:pPr>
        <w:bidi/>
        <w:jc w:val="both"/>
        <w:rPr>
          <w:b/>
          <w:bCs/>
          <w:sz w:val="26"/>
          <w:szCs w:val="26"/>
          <w:rtl/>
          <w:lang w:bidi="ar-DZ"/>
        </w:rPr>
      </w:pPr>
    </w:p>
    <w:p w14:paraId="70A8F38C" w14:textId="77777777" w:rsidR="0028633B" w:rsidRDefault="0028633B" w:rsidP="0028633B">
      <w:pPr>
        <w:bidi/>
        <w:jc w:val="both"/>
        <w:rPr>
          <w:b/>
          <w:bCs/>
          <w:sz w:val="26"/>
          <w:szCs w:val="26"/>
          <w:rtl/>
          <w:lang w:bidi="ar-DZ"/>
        </w:rPr>
      </w:pPr>
    </w:p>
    <w:p w14:paraId="7E10790F" w14:textId="77777777" w:rsidR="0028633B" w:rsidRDefault="0028633B" w:rsidP="0028633B">
      <w:pPr>
        <w:bidi/>
        <w:jc w:val="both"/>
        <w:rPr>
          <w:b/>
          <w:bCs/>
          <w:sz w:val="28"/>
          <w:szCs w:val="28"/>
          <w:rtl/>
          <w:lang w:bidi="ar-DZ"/>
        </w:rPr>
      </w:pPr>
    </w:p>
    <w:p w14:paraId="632562B1" w14:textId="77777777" w:rsidR="00E06CF7" w:rsidRPr="00E06CF7" w:rsidRDefault="00E06CF7" w:rsidP="00E06CF7">
      <w:pPr>
        <w:bidi/>
        <w:jc w:val="right"/>
        <w:rPr>
          <w:sz w:val="28"/>
          <w:szCs w:val="28"/>
          <w:rtl/>
          <w:lang w:bidi="ar-DZ"/>
        </w:rPr>
      </w:pPr>
      <w:r>
        <w:rPr>
          <w:rFonts w:hint="cs"/>
          <w:b/>
          <w:bCs/>
          <w:sz w:val="28"/>
          <w:szCs w:val="28"/>
          <w:rtl/>
          <w:lang w:bidi="ar-DZ"/>
        </w:rPr>
        <w:t xml:space="preserve">بالتوفيق </w:t>
      </w:r>
    </w:p>
    <w:sectPr w:rsidR="00E06CF7" w:rsidRPr="00E06CF7" w:rsidSect="00BD4EF6">
      <w:headerReference w:type="default" r:id="rId7"/>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0087" w14:textId="77777777" w:rsidR="001D235F" w:rsidRDefault="001D235F" w:rsidP="00BD4EF6">
      <w:pPr>
        <w:spacing w:after="0" w:line="240" w:lineRule="auto"/>
      </w:pPr>
      <w:r>
        <w:separator/>
      </w:r>
    </w:p>
  </w:endnote>
  <w:endnote w:type="continuationSeparator" w:id="0">
    <w:p w14:paraId="28638D1F" w14:textId="77777777" w:rsidR="001D235F" w:rsidRDefault="001D235F" w:rsidP="00BD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8804" w14:textId="77777777" w:rsidR="001D235F" w:rsidRDefault="001D235F" w:rsidP="00BD4EF6">
      <w:pPr>
        <w:spacing w:after="0" w:line="240" w:lineRule="auto"/>
      </w:pPr>
      <w:r>
        <w:separator/>
      </w:r>
    </w:p>
  </w:footnote>
  <w:footnote w:type="continuationSeparator" w:id="0">
    <w:p w14:paraId="1010DB13" w14:textId="77777777" w:rsidR="001D235F" w:rsidRDefault="001D235F" w:rsidP="00BD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0B44" w14:textId="77777777" w:rsidR="00BD4EF6" w:rsidRDefault="006F3F78" w:rsidP="006F3F78">
    <w:pPr>
      <w:pStyle w:val="En-tte"/>
      <w:jc w:val="both"/>
      <w:rPr>
        <w:rtl/>
      </w:rPr>
    </w:pPr>
    <w:r>
      <w:rPr>
        <w:rFonts w:hint="cs"/>
        <w:rtl/>
      </w:rPr>
      <w:t>امتحان حقوق الانسان السنة الثانية جذع مشترك سداسي رابع                                     الفصلية أ</w:t>
    </w:r>
    <w:r w:rsidR="00BD4EF6">
      <w:ptab w:relativeTo="margin" w:alignment="right" w:leader="none"/>
    </w:r>
    <w:r w:rsidR="00AE5AA9">
      <w:rPr>
        <w:rFonts w:hint="cs"/>
        <w:rtl/>
      </w:rPr>
      <w:t>قسم الحقوق جامعة</w:t>
    </w:r>
    <w:r w:rsidR="00287AE9">
      <w:rPr>
        <w:rFonts w:hint="cs"/>
        <w:rtl/>
      </w:rPr>
      <w:t xml:space="preserve"> </w:t>
    </w:r>
    <w:r w:rsidR="00BF3298">
      <w:rPr>
        <w:rFonts w:hint="cs"/>
        <w:rtl/>
      </w:rPr>
      <w:t>قالمة</w:t>
    </w:r>
  </w:p>
  <w:p w14:paraId="5F6CF490" w14:textId="77777777" w:rsidR="00AB558C" w:rsidRDefault="00AB558C" w:rsidP="00AB558C">
    <w:pPr>
      <w:pStyle w:val="En-tte"/>
      <w:jc w:val="center"/>
    </w:pPr>
    <w:r>
      <w:rPr>
        <w:rFonts w:hint="cs"/>
        <w:rtl/>
      </w:rPr>
      <w:t>الدكتورة بومعزة فاطمة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04590"/>
    <w:multiLevelType w:val="hybridMultilevel"/>
    <w:tmpl w:val="77D2331C"/>
    <w:lvl w:ilvl="0" w:tplc="5D1217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313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4EF6"/>
    <w:rsid w:val="00002062"/>
    <w:rsid w:val="00064AC9"/>
    <w:rsid w:val="00092A47"/>
    <w:rsid w:val="0009359F"/>
    <w:rsid w:val="000F61A7"/>
    <w:rsid w:val="0015415A"/>
    <w:rsid w:val="001D235F"/>
    <w:rsid w:val="0021524D"/>
    <w:rsid w:val="0028633B"/>
    <w:rsid w:val="00287AE9"/>
    <w:rsid w:val="003C3EC9"/>
    <w:rsid w:val="003E77B8"/>
    <w:rsid w:val="00403BFC"/>
    <w:rsid w:val="00464D8F"/>
    <w:rsid w:val="004D36AC"/>
    <w:rsid w:val="004E4DDC"/>
    <w:rsid w:val="004E7D67"/>
    <w:rsid w:val="005029F2"/>
    <w:rsid w:val="00546925"/>
    <w:rsid w:val="00576DFF"/>
    <w:rsid w:val="005B32BB"/>
    <w:rsid w:val="00626B1C"/>
    <w:rsid w:val="006C5A26"/>
    <w:rsid w:val="006F3F78"/>
    <w:rsid w:val="007E1D93"/>
    <w:rsid w:val="007F1162"/>
    <w:rsid w:val="0089364F"/>
    <w:rsid w:val="008B5EF9"/>
    <w:rsid w:val="009830BA"/>
    <w:rsid w:val="00A71BCC"/>
    <w:rsid w:val="00AB237E"/>
    <w:rsid w:val="00AB558C"/>
    <w:rsid w:val="00AE5AA9"/>
    <w:rsid w:val="00BA7021"/>
    <w:rsid w:val="00BD4EF6"/>
    <w:rsid w:val="00BF3298"/>
    <w:rsid w:val="00C6647D"/>
    <w:rsid w:val="00CE3611"/>
    <w:rsid w:val="00D92CA6"/>
    <w:rsid w:val="00DE44BF"/>
    <w:rsid w:val="00E06CF7"/>
    <w:rsid w:val="00E25327"/>
    <w:rsid w:val="00E67A86"/>
    <w:rsid w:val="00EC7B0D"/>
    <w:rsid w:val="00FE16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756CF"/>
  <w15:docId w15:val="{D5B99DAD-8207-4E5C-ADBF-D59142A0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4EF6"/>
    <w:pPr>
      <w:tabs>
        <w:tab w:val="center" w:pos="4536"/>
        <w:tab w:val="right" w:pos="9072"/>
      </w:tabs>
      <w:spacing w:after="0" w:line="240" w:lineRule="auto"/>
    </w:pPr>
  </w:style>
  <w:style w:type="character" w:customStyle="1" w:styleId="En-tteCar">
    <w:name w:val="En-tête Car"/>
    <w:basedOn w:val="Policepardfaut"/>
    <w:link w:val="En-tte"/>
    <w:uiPriority w:val="99"/>
    <w:rsid w:val="00BD4EF6"/>
  </w:style>
  <w:style w:type="paragraph" w:styleId="Pieddepage">
    <w:name w:val="footer"/>
    <w:basedOn w:val="Normal"/>
    <w:link w:val="PieddepageCar"/>
    <w:uiPriority w:val="99"/>
    <w:unhideWhenUsed/>
    <w:rsid w:val="00BD4E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EF6"/>
  </w:style>
  <w:style w:type="paragraph" w:styleId="Textedebulles">
    <w:name w:val="Balloon Text"/>
    <w:basedOn w:val="Normal"/>
    <w:link w:val="TextedebullesCar"/>
    <w:uiPriority w:val="99"/>
    <w:semiHidden/>
    <w:unhideWhenUsed/>
    <w:rsid w:val="00BD4E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4EF6"/>
    <w:rPr>
      <w:rFonts w:ascii="Tahoma" w:hAnsi="Tahoma" w:cs="Tahoma"/>
      <w:sz w:val="16"/>
      <w:szCs w:val="16"/>
    </w:rPr>
  </w:style>
  <w:style w:type="paragraph" w:styleId="Paragraphedeliste">
    <w:name w:val="List Paragraph"/>
    <w:basedOn w:val="Normal"/>
    <w:uiPriority w:val="34"/>
    <w:qFormat/>
    <w:rsid w:val="007E1D93"/>
    <w:pPr>
      <w:ind w:left="720"/>
      <w:contextualSpacing/>
    </w:pPr>
  </w:style>
  <w:style w:type="table" w:styleId="Grilledutableau">
    <w:name w:val="Table Grid"/>
    <w:basedOn w:val="TableauNormal"/>
    <w:uiPriority w:val="59"/>
    <w:rsid w:val="000F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170</Words>
  <Characters>939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2013</dc:creator>
  <cp:keywords/>
  <dc:description/>
  <cp:lastModifiedBy>fatma rachid</cp:lastModifiedBy>
  <cp:revision>33</cp:revision>
  <dcterms:created xsi:type="dcterms:W3CDTF">2019-01-14T17:49:00Z</dcterms:created>
  <dcterms:modified xsi:type="dcterms:W3CDTF">2024-05-23T09:33:00Z</dcterms:modified>
</cp:coreProperties>
</file>