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مقدمة</w:t>
      </w:r>
      <w:r w:rsidRPr="008A74F4">
        <w:rPr>
          <w:rFonts w:ascii="Sakkal Majalla" w:hAnsi="Sakkal Majalla" w:cs="Sakkal Majalla"/>
          <w:b/>
          <w:bCs/>
          <w:sz w:val="32"/>
          <w:szCs w:val="32"/>
        </w:rPr>
        <w:t>:</w:t>
      </w:r>
      <w:bookmarkStart w:id="0" w:name="_GoBack"/>
      <w:bookmarkEnd w:id="0"/>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المخدرات هي مجموعة من المواد التي تسبب الإدمان وتسمم الجهاز العصبي، ويطلق لفظ (مخدر) على ما يُذهب العقل ويغيبه، لاحتوائه على مواد كيميائية تؤدي إلى النعاس والنوم أو غياب الوعي</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Pr>
        <w:br/>
      </w:r>
      <w:r w:rsidRPr="008A74F4">
        <w:rPr>
          <w:rFonts w:ascii="Sakkal Majalla" w:hAnsi="Sakkal Majalla" w:cs="Sakkal Majalla"/>
          <w:b/>
          <w:bCs/>
          <w:sz w:val="32"/>
          <w:szCs w:val="32"/>
          <w:rtl/>
        </w:rPr>
        <w:t xml:space="preserve">قد يؤدي استخدام المخدرات إلى ما يسمى (متلازمة التبعية)، وهي مجموعة من الظواهر السلوكية والمعرفية والفسيولوجية التي تتطور بعد الاستخدام المتكرر للمواد، وتتضمن عادة رغبة قوية في الاستمرار بذلك على الرغم من العواقب الضارة، حتى يصل إلى مرحلة الاعتماد عليها وظهور أعراض </w:t>
      </w:r>
      <w:proofErr w:type="spellStart"/>
      <w:r w:rsidRPr="008A74F4">
        <w:rPr>
          <w:rFonts w:ascii="Sakkal Majalla" w:hAnsi="Sakkal Majalla" w:cs="Sakkal Majalla"/>
          <w:b/>
          <w:bCs/>
          <w:sz w:val="32"/>
          <w:szCs w:val="32"/>
          <w:rtl/>
        </w:rPr>
        <w:t>انسحابية</w:t>
      </w:r>
      <w:proofErr w:type="spellEnd"/>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Pr>
        <w:br/>
      </w:r>
      <w:r w:rsidRPr="008A74F4">
        <w:rPr>
          <w:rFonts w:ascii="Sakkal Majalla" w:hAnsi="Sakkal Majalla" w:cs="Sakkal Majalla"/>
          <w:b/>
          <w:bCs/>
          <w:sz w:val="32"/>
          <w:szCs w:val="32"/>
          <w:rtl/>
        </w:rPr>
        <w:t>معنى الإدمان</w:t>
      </w:r>
      <w:r w:rsidRPr="008A74F4">
        <w:rPr>
          <w:rFonts w:ascii="Sakkal Majalla" w:hAnsi="Sakkal Majalla" w:cs="Sakkal Majalla"/>
          <w:b/>
          <w:bCs/>
          <w:sz w:val="32"/>
          <w:szCs w:val="32"/>
        </w:rPr>
        <w:t>:</w:t>
      </w:r>
      <w:r w:rsidRPr="008A74F4">
        <w:rPr>
          <w:rFonts w:ascii="Sakkal Majalla" w:hAnsi="Sakkal Majalla" w:cs="Sakkal Majalla"/>
          <w:b/>
          <w:bCs/>
          <w:sz w:val="32"/>
          <w:szCs w:val="32"/>
        </w:rPr>
        <w:br/>
      </w:r>
      <w:r w:rsidRPr="008A74F4">
        <w:rPr>
          <w:rFonts w:ascii="Sakkal Majalla" w:hAnsi="Sakkal Majalla" w:cs="Sakkal Majalla"/>
          <w:b/>
          <w:bCs/>
          <w:sz w:val="32"/>
          <w:szCs w:val="32"/>
          <w:rtl/>
        </w:rPr>
        <w:t xml:space="preserve">هو رغبة قهرية للاستمرار في تعاطي المادة المخدرة أو الحصول عليها بأي وسيلة، مع الميل إلى زيادة الجرعة </w:t>
      </w:r>
      <w:proofErr w:type="spellStart"/>
      <w:r w:rsidRPr="008A74F4">
        <w:rPr>
          <w:rFonts w:ascii="Sakkal Majalla" w:hAnsi="Sakkal Majalla" w:cs="Sakkal Majalla"/>
          <w:b/>
          <w:bCs/>
          <w:sz w:val="32"/>
          <w:szCs w:val="32"/>
          <w:rtl/>
        </w:rPr>
        <w:t>المتعاطاة</w:t>
      </w:r>
      <w:proofErr w:type="spellEnd"/>
      <w:r w:rsidRPr="008A74F4">
        <w:rPr>
          <w:rFonts w:ascii="Sakkal Majalla" w:hAnsi="Sakkal Majalla" w:cs="Sakkal Majalla"/>
          <w:b/>
          <w:bCs/>
          <w:sz w:val="32"/>
          <w:szCs w:val="32"/>
          <w:rtl/>
        </w:rPr>
        <w:t>؛ مما يسبب اعتمادًا نفسيًّا وجسميًّا وتأثيرًا ضارًا في الفرد والمجتمع</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Pr>
        <w:t> </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أنواع المخدرات</w:t>
      </w:r>
      <w:r w:rsidRPr="008A74F4">
        <w:rPr>
          <w:rFonts w:ascii="Sakkal Majalla" w:hAnsi="Sakkal Majalla" w:cs="Sakkal Majalla"/>
          <w:b/>
          <w:bCs/>
          <w:sz w:val="32"/>
          <w:szCs w:val="32"/>
        </w:rPr>
        <w:t>:</w:t>
      </w:r>
      <w:r w:rsidRPr="008A74F4">
        <w:rPr>
          <w:rFonts w:ascii="Sakkal Majalla" w:hAnsi="Sakkal Majalla" w:cs="Sakkal Majalla"/>
          <w:b/>
          <w:bCs/>
          <w:sz w:val="32"/>
          <w:szCs w:val="32"/>
        </w:rPr>
        <w:br/>
      </w:r>
      <w:r w:rsidRPr="008A74F4">
        <w:rPr>
          <w:rFonts w:ascii="Sakkal Majalla" w:hAnsi="Sakkal Majalla" w:cs="Sakkal Majalla"/>
          <w:b/>
          <w:bCs/>
          <w:sz w:val="32"/>
          <w:szCs w:val="32"/>
          <w:rtl/>
        </w:rPr>
        <w:t xml:space="preserve">أنواع المخدرات كثيرة وأشكالها متعددة، وهي خطيرة، سواء ذات المصدر الطبيعي (القات، الأفيون، المورفين، الحشيش، الكوكايين، وغيرها)، أو ذات المصدر الاصطناعي (الهيروين </w:t>
      </w:r>
      <w:proofErr w:type="spellStart"/>
      <w:r w:rsidRPr="008A74F4">
        <w:rPr>
          <w:rFonts w:ascii="Sakkal Majalla" w:hAnsi="Sakkal Majalla" w:cs="Sakkal Majalla"/>
          <w:b/>
          <w:bCs/>
          <w:sz w:val="32"/>
          <w:szCs w:val="32"/>
          <w:rtl/>
        </w:rPr>
        <w:t>والامفيتامينات</w:t>
      </w:r>
      <w:proofErr w:type="spellEnd"/>
      <w:r w:rsidRPr="008A74F4">
        <w:rPr>
          <w:rFonts w:ascii="Sakkal Majalla" w:hAnsi="Sakkal Majalla" w:cs="Sakkal Majalla"/>
          <w:b/>
          <w:bCs/>
          <w:sz w:val="32"/>
          <w:szCs w:val="32"/>
          <w:rtl/>
        </w:rPr>
        <w:t xml:space="preserve"> وغيرهما)، وأيضًا الحبوب المخدرة والمذيبات الطيارة</w:t>
      </w:r>
      <w:r w:rsidRPr="008A74F4">
        <w:rPr>
          <w:rFonts w:ascii="Sakkal Majalla" w:hAnsi="Sakkal Majalla" w:cs="Sakkal Majalla"/>
          <w:b/>
          <w:bCs/>
          <w:sz w:val="32"/>
          <w:szCs w:val="32"/>
        </w:rPr>
        <w:t>.</w:t>
      </w:r>
      <w:r w:rsidRPr="008A74F4">
        <w:rPr>
          <w:rFonts w:ascii="Sakkal Majalla" w:hAnsi="Sakkal Majalla" w:cs="Sakkal Majalla"/>
          <w:b/>
          <w:bCs/>
          <w:sz w:val="32"/>
          <w:szCs w:val="32"/>
        </w:rPr>
        <w:br/>
        <w:t> </w:t>
      </w:r>
      <w:r w:rsidRPr="008A74F4">
        <w:rPr>
          <w:rFonts w:ascii="Sakkal Majalla" w:hAnsi="Sakkal Majalla" w:cs="Sakkal Majalla"/>
          <w:b/>
          <w:bCs/>
          <w:sz w:val="32"/>
          <w:szCs w:val="32"/>
        </w:rPr>
        <w:br/>
      </w:r>
      <w:r w:rsidRPr="008A74F4">
        <w:rPr>
          <w:rFonts w:ascii="Sakkal Majalla" w:hAnsi="Sakkal Majalla" w:cs="Sakkal Majalla"/>
          <w:b/>
          <w:bCs/>
          <w:sz w:val="32"/>
          <w:szCs w:val="32"/>
          <w:rtl/>
        </w:rPr>
        <w:t>المخدرات الأكثر انتشارًا في المملكة</w:t>
      </w:r>
      <w:r w:rsidRPr="008A74F4">
        <w:rPr>
          <w:rFonts w:ascii="Sakkal Majalla" w:hAnsi="Sakkal Majalla" w:cs="Sakkal Majalla"/>
          <w:b/>
          <w:bCs/>
          <w:sz w:val="32"/>
          <w:szCs w:val="32"/>
        </w:rPr>
        <w:t>:</w:t>
      </w:r>
      <w:r w:rsidRPr="008A74F4">
        <w:rPr>
          <w:rFonts w:ascii="Sakkal Majalla" w:hAnsi="Sakkal Majalla" w:cs="Sakkal Majalla"/>
          <w:b/>
          <w:bCs/>
          <w:sz w:val="32"/>
          <w:szCs w:val="32"/>
        </w:rPr>
        <w:br/>
      </w:r>
      <w:r w:rsidRPr="008A74F4">
        <w:rPr>
          <w:rFonts w:ascii="Sakkal Majalla" w:hAnsi="Sakkal Majalla" w:cs="Sakkal Majalla"/>
          <w:b/>
          <w:bCs/>
          <w:sz w:val="32"/>
          <w:szCs w:val="32"/>
          <w:rtl/>
        </w:rPr>
        <w:t xml:space="preserve">مادة الحشيش، ثم حبوب </w:t>
      </w:r>
      <w:proofErr w:type="spellStart"/>
      <w:r w:rsidRPr="008A74F4">
        <w:rPr>
          <w:rFonts w:ascii="Sakkal Majalla" w:hAnsi="Sakkal Majalla" w:cs="Sakkal Majalla"/>
          <w:b/>
          <w:bCs/>
          <w:sz w:val="32"/>
          <w:szCs w:val="32"/>
          <w:rtl/>
        </w:rPr>
        <w:t>الكبتاجون</w:t>
      </w:r>
      <w:proofErr w:type="spellEnd"/>
      <w:r w:rsidRPr="008A74F4">
        <w:rPr>
          <w:rFonts w:ascii="Sakkal Majalla" w:hAnsi="Sakkal Majalla" w:cs="Sakkal Majalla"/>
          <w:b/>
          <w:bCs/>
          <w:sz w:val="32"/>
          <w:szCs w:val="32"/>
          <w:rtl/>
        </w:rPr>
        <w:t xml:space="preserve">، ثم مادة الميث </w:t>
      </w:r>
      <w:proofErr w:type="spellStart"/>
      <w:r w:rsidRPr="008A74F4">
        <w:rPr>
          <w:rFonts w:ascii="Sakkal Majalla" w:hAnsi="Sakkal Majalla" w:cs="Sakkal Majalla"/>
          <w:b/>
          <w:bCs/>
          <w:sz w:val="32"/>
          <w:szCs w:val="32"/>
          <w:rtl/>
        </w:rPr>
        <w:t>امفيتامين</w:t>
      </w:r>
      <w:proofErr w:type="spellEnd"/>
      <w:r w:rsidRPr="008A74F4">
        <w:rPr>
          <w:rFonts w:ascii="Sakkal Majalla" w:hAnsi="Sakkal Majalla" w:cs="Sakkal Majalla"/>
          <w:b/>
          <w:bCs/>
          <w:sz w:val="32"/>
          <w:szCs w:val="32"/>
          <w:rtl/>
        </w:rPr>
        <w:t xml:space="preserve"> (الشبو)</w:t>
      </w:r>
      <w:r w:rsidRPr="008A74F4">
        <w:rPr>
          <w:rFonts w:ascii="Times New Roman" w:hAnsi="Times New Roman" w:cs="Times New Roman" w:hint="cs"/>
          <w:b/>
          <w:bCs/>
          <w:sz w:val="32"/>
          <w:szCs w:val="32"/>
          <w:rtl/>
        </w:rPr>
        <w:t>​</w:t>
      </w:r>
      <w:r w:rsidRPr="008A74F4">
        <w:rPr>
          <w:rFonts w:ascii="Sakkal Majalla" w:hAnsi="Sakkal Majalla" w:cs="Sakkal Majalla" w:hint="cs"/>
          <w:b/>
          <w:bCs/>
          <w:sz w:val="32"/>
          <w:szCs w:val="32"/>
          <w:rtl/>
        </w:rPr>
        <w:t>،</w:t>
      </w:r>
      <w:r w:rsidRPr="008A74F4">
        <w:rPr>
          <w:rFonts w:ascii="Sakkal Majalla" w:hAnsi="Sakkal Majalla" w:cs="Sakkal Majalla"/>
          <w:b/>
          <w:bCs/>
          <w:sz w:val="32"/>
          <w:szCs w:val="32"/>
          <w:rtl/>
        </w:rPr>
        <w:t xml:space="preserve"> </w:t>
      </w:r>
      <w:r w:rsidRPr="008A74F4">
        <w:rPr>
          <w:rFonts w:ascii="Sakkal Majalla" w:hAnsi="Sakkal Majalla" w:cs="Sakkal Majalla" w:hint="cs"/>
          <w:b/>
          <w:bCs/>
          <w:sz w:val="32"/>
          <w:szCs w:val="32"/>
          <w:rtl/>
        </w:rPr>
        <w:t>وكلها</w:t>
      </w:r>
      <w:r w:rsidRPr="008A74F4">
        <w:rPr>
          <w:rFonts w:ascii="Sakkal Majalla" w:hAnsi="Sakkal Majalla" w:cs="Sakkal Majalla"/>
          <w:b/>
          <w:bCs/>
          <w:sz w:val="32"/>
          <w:szCs w:val="32"/>
          <w:rtl/>
        </w:rPr>
        <w:t xml:space="preserve"> </w:t>
      </w:r>
      <w:r w:rsidRPr="008A74F4">
        <w:rPr>
          <w:rFonts w:ascii="Sakkal Majalla" w:hAnsi="Sakkal Majalla" w:cs="Sakkal Majalla" w:hint="cs"/>
          <w:b/>
          <w:bCs/>
          <w:sz w:val="32"/>
          <w:szCs w:val="32"/>
          <w:rtl/>
        </w:rPr>
        <w:t>مواد</w:t>
      </w:r>
      <w:r w:rsidRPr="008A74F4">
        <w:rPr>
          <w:rFonts w:ascii="Sakkal Majalla" w:hAnsi="Sakkal Majalla" w:cs="Sakkal Majalla"/>
          <w:b/>
          <w:bCs/>
          <w:sz w:val="32"/>
          <w:szCs w:val="32"/>
          <w:rtl/>
        </w:rPr>
        <w:t xml:space="preserve"> </w:t>
      </w:r>
      <w:r w:rsidRPr="008A74F4">
        <w:rPr>
          <w:rFonts w:ascii="Sakkal Majalla" w:hAnsi="Sakkal Majalla" w:cs="Sakkal Majalla" w:hint="cs"/>
          <w:b/>
          <w:bCs/>
          <w:sz w:val="32"/>
          <w:szCs w:val="32"/>
          <w:rtl/>
        </w:rPr>
        <w:t>خطير</w:t>
      </w:r>
      <w:r w:rsidRPr="008A74F4">
        <w:rPr>
          <w:rFonts w:ascii="Sakkal Majalla" w:hAnsi="Sakkal Majalla" w:cs="Sakkal Majalla"/>
          <w:b/>
          <w:bCs/>
          <w:sz w:val="32"/>
          <w:szCs w:val="32"/>
          <w:rtl/>
        </w:rPr>
        <w:t>ة تؤدي إلى الأمراض النفسية والعقلية والجسدية الخطيرة</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Pr>
        <w:t> </w:t>
      </w:r>
    </w:p>
    <w:p w:rsidR="008A74F4" w:rsidRPr="008A74F4" w:rsidRDefault="008A74F4" w:rsidP="008A74F4">
      <w:pPr>
        <w:bidi/>
        <w:rPr>
          <w:rFonts w:ascii="Sakkal Majalla" w:hAnsi="Sakkal Majalla" w:cs="Sakkal Majalla"/>
          <w:b/>
          <w:bCs/>
          <w:sz w:val="32"/>
          <w:szCs w:val="32"/>
        </w:rPr>
      </w:pPr>
      <w:r w:rsidRPr="008A74F4">
        <w:rPr>
          <w:rFonts w:ascii="Times New Roman" w:hAnsi="Times New Roman" w:cs="Times New Roman"/>
          <w:b/>
          <w:bCs/>
          <w:sz w:val="32"/>
          <w:szCs w:val="32"/>
        </w:rPr>
        <w:t>​</w:t>
      </w:r>
      <w:r w:rsidRPr="008A74F4">
        <w:rPr>
          <w:rFonts w:ascii="Sakkal Majalla" w:hAnsi="Sakkal Majalla" w:cs="Sakkal Majalla"/>
          <w:b/>
          <w:bCs/>
          <w:sz w:val="32"/>
          <w:szCs w:val="32"/>
          <w:rtl/>
        </w:rPr>
        <w:t xml:space="preserve">أسباب الوقوع في </w:t>
      </w:r>
      <w:proofErr w:type="gramStart"/>
      <w:r w:rsidRPr="008A74F4">
        <w:rPr>
          <w:rFonts w:ascii="Sakkal Majalla" w:hAnsi="Sakkal Majalla" w:cs="Sakkal Majalla"/>
          <w:b/>
          <w:bCs/>
          <w:sz w:val="32"/>
          <w:szCs w:val="32"/>
          <w:rtl/>
        </w:rPr>
        <w:t>المخدرات</w:t>
      </w:r>
      <w:r w:rsidRPr="008A74F4">
        <w:rPr>
          <w:rFonts w:ascii="Sakkal Majalla" w:hAnsi="Sakkal Majalla" w:cs="Sakkal Majalla"/>
          <w:b/>
          <w:bCs/>
          <w:sz w:val="32"/>
          <w:szCs w:val="32"/>
        </w:rPr>
        <w:t>:</w:t>
      </w:r>
      <w:r w:rsidRPr="008A74F4">
        <w:rPr>
          <w:rFonts w:ascii="Times New Roman" w:hAnsi="Times New Roman" w:cs="Times New Roman"/>
          <w:b/>
          <w:bCs/>
          <w:sz w:val="32"/>
          <w:szCs w:val="32"/>
        </w:rPr>
        <w:t>​</w:t>
      </w:r>
      <w:proofErr w:type="gramEnd"/>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3541"/>
        <w:gridCol w:w="3042"/>
        <w:gridCol w:w="2473"/>
      </w:tblGrid>
      <w:tr w:rsidR="008A74F4" w:rsidRPr="008A74F4" w:rsidTr="008A74F4">
        <w:tc>
          <w:tcPr>
            <w:tcW w:w="0" w:type="auto"/>
            <w:tcBorders>
              <w:top w:val="single" w:sz="6" w:space="0" w:color="C6C6C6"/>
              <w:left w:val="single" w:sz="6" w:space="0" w:color="C6C6C6"/>
              <w:bottom w:val="single" w:sz="6" w:space="0" w:color="C6C6C6"/>
              <w:right w:val="single" w:sz="6" w:space="0" w:color="C6C6C6"/>
            </w:tcBorders>
            <w:shd w:val="clear" w:color="auto" w:fill="948A5F"/>
            <w:tcMar>
              <w:top w:w="105" w:type="dxa"/>
              <w:left w:w="75" w:type="dxa"/>
              <w:bottom w:w="90" w:type="dxa"/>
              <w:right w:w="75" w:type="dxa"/>
            </w:tcMar>
            <w:hideMark/>
          </w:tcPr>
          <w:p w:rsidR="008A74F4" w:rsidRPr="008A74F4" w:rsidRDefault="008A74F4" w:rsidP="008A74F4">
            <w:pPr>
              <w:bidi/>
              <w:rPr>
                <w:rFonts w:ascii="Sakkal Majalla" w:hAnsi="Sakkal Majalla" w:cs="Sakkal Majalla"/>
                <w:b/>
                <w:bCs/>
                <w:sz w:val="32"/>
                <w:szCs w:val="32"/>
              </w:rPr>
            </w:pPr>
            <w:r w:rsidRPr="008A74F4">
              <w:rPr>
                <w:rFonts w:ascii="Times New Roman" w:hAnsi="Times New Roman" w:cs="Times New Roman" w:hint="cs"/>
                <w:b/>
                <w:bCs/>
                <w:sz w:val="32"/>
                <w:szCs w:val="32"/>
                <w:rtl/>
              </w:rPr>
              <w:t>​</w:t>
            </w:r>
            <w:r w:rsidRPr="008A74F4">
              <w:rPr>
                <w:rFonts w:ascii="Sakkal Majalla" w:hAnsi="Sakkal Majalla" w:cs="Sakkal Majalla" w:hint="cs"/>
                <w:b/>
                <w:bCs/>
                <w:sz w:val="32"/>
                <w:szCs w:val="32"/>
                <w:rtl/>
              </w:rPr>
              <w:t>أسرية</w:t>
            </w:r>
          </w:p>
        </w:tc>
        <w:tc>
          <w:tcPr>
            <w:tcW w:w="0" w:type="auto"/>
            <w:tcBorders>
              <w:top w:val="single" w:sz="6" w:space="0" w:color="C6C6C6"/>
              <w:left w:val="single" w:sz="6" w:space="0" w:color="C6C6C6"/>
              <w:bottom w:val="single" w:sz="6" w:space="0" w:color="C6C6C6"/>
              <w:right w:val="single" w:sz="6" w:space="0" w:color="C6C6C6"/>
            </w:tcBorders>
            <w:shd w:val="clear" w:color="auto" w:fill="948A5F"/>
            <w:tcMar>
              <w:top w:w="105" w:type="dxa"/>
              <w:left w:w="75" w:type="dxa"/>
              <w:bottom w:w="90" w:type="dxa"/>
              <w:right w:w="75" w:type="dxa"/>
            </w:tcMar>
            <w:hideMark/>
          </w:tcPr>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بيئية</w:t>
            </w:r>
            <w:r w:rsidRPr="008A74F4">
              <w:rPr>
                <w:rFonts w:ascii="Times New Roman" w:hAnsi="Times New Roman" w:cs="Times New Roman" w:hint="cs"/>
                <w:b/>
                <w:bCs/>
                <w:sz w:val="32"/>
                <w:szCs w:val="32"/>
                <w:rtl/>
              </w:rPr>
              <w:t>​</w:t>
            </w:r>
          </w:p>
        </w:tc>
        <w:tc>
          <w:tcPr>
            <w:tcW w:w="0" w:type="auto"/>
            <w:tcBorders>
              <w:top w:val="single" w:sz="6" w:space="0" w:color="C6C6C6"/>
              <w:left w:val="single" w:sz="6" w:space="0" w:color="C6C6C6"/>
              <w:bottom w:val="single" w:sz="6" w:space="0" w:color="C6C6C6"/>
              <w:right w:val="single" w:sz="6" w:space="0" w:color="C6C6C6"/>
            </w:tcBorders>
            <w:shd w:val="clear" w:color="auto" w:fill="948A5F"/>
            <w:tcMar>
              <w:top w:w="105" w:type="dxa"/>
              <w:left w:w="75" w:type="dxa"/>
              <w:bottom w:w="90" w:type="dxa"/>
              <w:right w:w="75" w:type="dxa"/>
            </w:tcMar>
            <w:hideMark/>
          </w:tcPr>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أخرى</w:t>
            </w:r>
            <w:r w:rsidRPr="008A74F4">
              <w:rPr>
                <w:rFonts w:ascii="Times New Roman" w:hAnsi="Times New Roman" w:cs="Times New Roman" w:hint="cs"/>
                <w:b/>
                <w:bCs/>
                <w:sz w:val="32"/>
                <w:szCs w:val="32"/>
                <w:rtl/>
              </w:rPr>
              <w:t>​</w:t>
            </w:r>
          </w:p>
        </w:tc>
      </w:tr>
      <w:tr w:rsidR="008A74F4" w:rsidRPr="008A74F4" w:rsidTr="008A74F4">
        <w:tc>
          <w:tcPr>
            <w:tcW w:w="0" w:type="auto"/>
            <w:tcBorders>
              <w:top w:val="single" w:sz="6" w:space="0" w:color="C6C6C6"/>
              <w:left w:val="single" w:sz="6" w:space="0" w:color="C6C6C6"/>
              <w:bottom w:val="single" w:sz="6" w:space="0" w:color="C6C6C6"/>
              <w:right w:val="single" w:sz="6" w:space="0" w:color="C6C6C6"/>
            </w:tcBorders>
            <w:shd w:val="clear" w:color="auto" w:fill="948A5F"/>
            <w:tcMar>
              <w:top w:w="105" w:type="dxa"/>
              <w:left w:w="75" w:type="dxa"/>
              <w:bottom w:w="90" w:type="dxa"/>
              <w:right w:w="75" w:type="dxa"/>
            </w:tcMar>
            <w:hideMark/>
          </w:tcPr>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lastRenderedPageBreak/>
              <w:t>القدوة السيئة من قبل الوالدين</w:t>
            </w:r>
            <w:r w:rsidRPr="008A74F4">
              <w:rPr>
                <w:rFonts w:ascii="Sakkal Majalla" w:hAnsi="Sakkal Majalla" w:cs="Sakkal Majalla"/>
                <w:b/>
                <w:bCs/>
                <w:sz w:val="32"/>
                <w:szCs w:val="32"/>
              </w:rPr>
              <w:t>.</w:t>
            </w:r>
            <w:r w:rsidRPr="008A74F4">
              <w:rPr>
                <w:rFonts w:ascii="Sakkal Majalla" w:hAnsi="Sakkal Majalla" w:cs="Sakkal Majalla"/>
                <w:b/>
                <w:bCs/>
                <w:sz w:val="32"/>
                <w:szCs w:val="32"/>
              </w:rPr>
              <w:br/>
            </w:r>
            <w:r w:rsidRPr="008A74F4">
              <w:rPr>
                <w:rFonts w:ascii="Sakkal Majalla" w:hAnsi="Sakkal Majalla" w:cs="Sakkal Majalla"/>
                <w:b/>
                <w:bCs/>
                <w:sz w:val="32"/>
                <w:szCs w:val="32"/>
                <w:rtl/>
              </w:rPr>
              <w:t>إدمان أحد الوالدين</w:t>
            </w:r>
            <w:r w:rsidRPr="008A74F4">
              <w:rPr>
                <w:rFonts w:ascii="Sakkal Majalla" w:hAnsi="Sakkal Majalla" w:cs="Sakkal Majalla"/>
                <w:b/>
                <w:bCs/>
                <w:sz w:val="32"/>
                <w:szCs w:val="32"/>
              </w:rPr>
              <w:t>.</w:t>
            </w:r>
            <w:r w:rsidRPr="008A74F4">
              <w:rPr>
                <w:rFonts w:ascii="Sakkal Majalla" w:hAnsi="Sakkal Majalla" w:cs="Sakkal Majalla"/>
                <w:b/>
                <w:bCs/>
                <w:sz w:val="32"/>
                <w:szCs w:val="32"/>
              </w:rPr>
              <w:br/>
            </w:r>
            <w:r w:rsidRPr="008A74F4">
              <w:rPr>
                <w:rFonts w:ascii="Sakkal Majalla" w:hAnsi="Sakkal Majalla" w:cs="Sakkal Majalla"/>
                <w:b/>
                <w:bCs/>
                <w:sz w:val="32"/>
                <w:szCs w:val="32"/>
                <w:rtl/>
              </w:rPr>
              <w:t>التفكك الأسري</w:t>
            </w:r>
            <w:r w:rsidRPr="008A74F4">
              <w:rPr>
                <w:rFonts w:ascii="Sakkal Majalla" w:hAnsi="Sakkal Majalla" w:cs="Sakkal Majalla"/>
                <w:b/>
                <w:bCs/>
                <w:sz w:val="32"/>
                <w:szCs w:val="32"/>
              </w:rPr>
              <w:t>.</w:t>
            </w:r>
            <w:r w:rsidRPr="008A74F4">
              <w:rPr>
                <w:rFonts w:ascii="Sakkal Majalla" w:hAnsi="Sakkal Majalla" w:cs="Sakkal Majalla"/>
                <w:b/>
                <w:bCs/>
                <w:sz w:val="32"/>
                <w:szCs w:val="32"/>
              </w:rPr>
              <w:br/>
            </w:r>
            <w:r w:rsidRPr="008A74F4">
              <w:rPr>
                <w:rFonts w:ascii="Sakkal Majalla" w:hAnsi="Sakkal Majalla" w:cs="Sakkal Majalla"/>
                <w:b/>
                <w:bCs/>
                <w:sz w:val="32"/>
                <w:szCs w:val="32"/>
                <w:rtl/>
              </w:rPr>
              <w:t>إهمال الوالدين لأبنائهم</w:t>
            </w:r>
            <w:r w:rsidRPr="008A74F4">
              <w:rPr>
                <w:rFonts w:ascii="Sakkal Majalla" w:hAnsi="Sakkal Majalla" w:cs="Sakkal Majalla"/>
                <w:b/>
                <w:bCs/>
                <w:sz w:val="32"/>
                <w:szCs w:val="32"/>
              </w:rPr>
              <w:t>.</w:t>
            </w:r>
            <w:r w:rsidRPr="008A74F4">
              <w:rPr>
                <w:rFonts w:ascii="Times New Roman" w:hAnsi="Times New Roman" w:cs="Times New Roman"/>
                <w:b/>
                <w:bCs/>
                <w:sz w:val="32"/>
                <w:szCs w:val="32"/>
              </w:rPr>
              <w: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أصدقاء السوء</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الفراغ</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السفر إلى الخارج دون رقابة</w:t>
            </w:r>
            <w:r w:rsidRPr="008A74F4">
              <w:rPr>
                <w:rFonts w:ascii="Sakkal Majalla" w:hAnsi="Sakkal Majalla" w:cs="Sakkal Majalla"/>
                <w:b/>
                <w:bCs/>
                <w:sz w:val="32"/>
                <w:szCs w:val="32"/>
              </w:rPr>
              <w:t>.</w:t>
            </w:r>
            <w:r w:rsidRPr="008A74F4">
              <w:rPr>
                <w:rFonts w:ascii="Times New Roman" w:hAnsi="Times New Roman" w:cs="Times New Roman"/>
                <w:b/>
                <w:bCs/>
                <w:sz w:val="32"/>
                <w:szCs w:val="32"/>
              </w:rPr>
              <w: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ضعف الوازع الديني</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اضطرابات الشخصية</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حب الاستطلاع</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Times New Roman" w:hAnsi="Times New Roman" w:cs="Times New Roman"/>
                <w:b/>
                <w:bCs/>
                <w:sz w:val="32"/>
                <w:szCs w:val="32"/>
              </w:rPr>
              <w:t>​</w:t>
            </w:r>
          </w:p>
        </w:tc>
      </w:tr>
    </w:tbl>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Pr>
        <w:t> </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أعراض إدمان المخدرات</w:t>
      </w:r>
      <w:r w:rsidRPr="008A74F4">
        <w:rPr>
          <w:rFonts w:ascii="Sakkal Majalla" w:hAnsi="Sakkal Majalla" w:cs="Sakkal Majalla"/>
          <w:b/>
          <w:bCs/>
          <w:sz w:val="32"/>
          <w:szCs w:val="32"/>
        </w:rPr>
        <w:t>:</w:t>
      </w:r>
    </w:p>
    <w:p w:rsidR="008A74F4" w:rsidRPr="008A74F4" w:rsidRDefault="008A74F4" w:rsidP="008A74F4">
      <w:pPr>
        <w:numPr>
          <w:ilvl w:val="0"/>
          <w:numId w:val="1"/>
        </w:numPr>
        <w:bidi/>
        <w:rPr>
          <w:rFonts w:ascii="Sakkal Majalla" w:hAnsi="Sakkal Majalla" w:cs="Sakkal Majalla"/>
          <w:b/>
          <w:bCs/>
          <w:sz w:val="32"/>
          <w:szCs w:val="32"/>
        </w:rPr>
      </w:pPr>
      <w:r w:rsidRPr="008A74F4">
        <w:rPr>
          <w:rFonts w:ascii="Sakkal Majalla" w:hAnsi="Sakkal Majalla" w:cs="Sakkal Majalla"/>
          <w:b/>
          <w:bCs/>
          <w:sz w:val="32"/>
          <w:szCs w:val="32"/>
          <w:rtl/>
        </w:rPr>
        <w:t>النعاس</w:t>
      </w:r>
      <w:r w:rsidRPr="008A74F4">
        <w:rPr>
          <w:rFonts w:ascii="Sakkal Majalla" w:hAnsi="Sakkal Majalla" w:cs="Sakkal Majalla"/>
          <w:b/>
          <w:bCs/>
          <w:sz w:val="32"/>
          <w:szCs w:val="32"/>
        </w:rPr>
        <w:t>.</w:t>
      </w:r>
    </w:p>
    <w:p w:rsidR="008A74F4" w:rsidRPr="008A74F4" w:rsidRDefault="008A74F4" w:rsidP="008A74F4">
      <w:pPr>
        <w:numPr>
          <w:ilvl w:val="0"/>
          <w:numId w:val="1"/>
        </w:numPr>
        <w:bidi/>
        <w:rPr>
          <w:rFonts w:ascii="Sakkal Majalla" w:hAnsi="Sakkal Majalla" w:cs="Sakkal Majalla"/>
          <w:b/>
          <w:bCs/>
          <w:sz w:val="32"/>
          <w:szCs w:val="32"/>
        </w:rPr>
      </w:pPr>
      <w:r w:rsidRPr="008A74F4">
        <w:rPr>
          <w:rFonts w:ascii="Sakkal Majalla" w:hAnsi="Sakkal Majalla" w:cs="Sakkal Majalla"/>
          <w:b/>
          <w:bCs/>
          <w:sz w:val="32"/>
          <w:szCs w:val="32"/>
          <w:rtl/>
        </w:rPr>
        <w:t>الرجفة</w:t>
      </w:r>
      <w:r w:rsidRPr="008A74F4">
        <w:rPr>
          <w:rFonts w:ascii="Sakkal Majalla" w:hAnsi="Sakkal Majalla" w:cs="Sakkal Majalla"/>
          <w:b/>
          <w:bCs/>
          <w:sz w:val="32"/>
          <w:szCs w:val="32"/>
        </w:rPr>
        <w:t>.</w:t>
      </w:r>
    </w:p>
    <w:p w:rsidR="008A74F4" w:rsidRPr="008A74F4" w:rsidRDefault="008A74F4" w:rsidP="008A74F4">
      <w:pPr>
        <w:numPr>
          <w:ilvl w:val="0"/>
          <w:numId w:val="1"/>
        </w:numPr>
        <w:bidi/>
        <w:rPr>
          <w:rFonts w:ascii="Sakkal Majalla" w:hAnsi="Sakkal Majalla" w:cs="Sakkal Majalla"/>
          <w:b/>
          <w:bCs/>
          <w:sz w:val="32"/>
          <w:szCs w:val="32"/>
        </w:rPr>
      </w:pPr>
      <w:r w:rsidRPr="008A74F4">
        <w:rPr>
          <w:rFonts w:ascii="Sakkal Majalla" w:hAnsi="Sakkal Majalla" w:cs="Sakkal Majalla"/>
          <w:b/>
          <w:bCs/>
          <w:sz w:val="32"/>
          <w:szCs w:val="32"/>
          <w:rtl/>
        </w:rPr>
        <w:t>احمرار العينين، واتساع حدقة العين</w:t>
      </w:r>
      <w:r w:rsidRPr="008A74F4">
        <w:rPr>
          <w:rFonts w:ascii="Sakkal Majalla" w:hAnsi="Sakkal Majalla" w:cs="Sakkal Majalla"/>
          <w:b/>
          <w:bCs/>
          <w:sz w:val="32"/>
          <w:szCs w:val="32"/>
        </w:rPr>
        <w:t>.</w:t>
      </w:r>
    </w:p>
    <w:p w:rsidR="008A74F4" w:rsidRPr="008A74F4" w:rsidRDefault="008A74F4" w:rsidP="008A74F4">
      <w:pPr>
        <w:numPr>
          <w:ilvl w:val="0"/>
          <w:numId w:val="1"/>
        </w:numPr>
        <w:bidi/>
        <w:rPr>
          <w:rFonts w:ascii="Sakkal Majalla" w:hAnsi="Sakkal Majalla" w:cs="Sakkal Majalla"/>
          <w:b/>
          <w:bCs/>
          <w:sz w:val="32"/>
          <w:szCs w:val="32"/>
        </w:rPr>
      </w:pPr>
      <w:r w:rsidRPr="008A74F4">
        <w:rPr>
          <w:rFonts w:ascii="Sakkal Majalla" w:hAnsi="Sakkal Majalla" w:cs="Sakkal Majalla"/>
          <w:b/>
          <w:bCs/>
          <w:sz w:val="32"/>
          <w:szCs w:val="32"/>
          <w:rtl/>
        </w:rPr>
        <w:t>عدم الاهتمام بالنظافة الشخصية والمظهر العام</w:t>
      </w:r>
      <w:r w:rsidRPr="008A74F4">
        <w:rPr>
          <w:rFonts w:ascii="Sakkal Majalla" w:hAnsi="Sakkal Majalla" w:cs="Sakkal Majalla"/>
          <w:b/>
          <w:bCs/>
          <w:sz w:val="32"/>
          <w:szCs w:val="32"/>
        </w:rPr>
        <w:t>.</w:t>
      </w:r>
    </w:p>
    <w:p w:rsidR="008A74F4" w:rsidRPr="008A74F4" w:rsidRDefault="008A74F4" w:rsidP="008A74F4">
      <w:pPr>
        <w:numPr>
          <w:ilvl w:val="0"/>
          <w:numId w:val="1"/>
        </w:numPr>
        <w:bidi/>
        <w:rPr>
          <w:rFonts w:ascii="Sakkal Majalla" w:hAnsi="Sakkal Majalla" w:cs="Sakkal Majalla"/>
          <w:b/>
          <w:bCs/>
          <w:sz w:val="32"/>
          <w:szCs w:val="32"/>
        </w:rPr>
      </w:pPr>
      <w:r w:rsidRPr="008A74F4">
        <w:rPr>
          <w:rFonts w:ascii="Sakkal Majalla" w:hAnsi="Sakkal Majalla" w:cs="Sakkal Majalla"/>
          <w:b/>
          <w:bCs/>
          <w:sz w:val="32"/>
          <w:szCs w:val="32"/>
          <w:rtl/>
        </w:rPr>
        <w:t>فقدان أو زيادة الشهية</w:t>
      </w:r>
      <w:r w:rsidRPr="008A74F4">
        <w:rPr>
          <w:rFonts w:ascii="Sakkal Majalla" w:hAnsi="Sakkal Majalla" w:cs="Sakkal Majalla"/>
          <w:b/>
          <w:bCs/>
          <w:sz w:val="32"/>
          <w:szCs w:val="32"/>
        </w:rPr>
        <w:t>.</w:t>
      </w:r>
    </w:p>
    <w:p w:rsidR="008A74F4" w:rsidRPr="008A74F4" w:rsidRDefault="008A74F4" w:rsidP="008A74F4">
      <w:pPr>
        <w:numPr>
          <w:ilvl w:val="0"/>
          <w:numId w:val="1"/>
        </w:numPr>
        <w:bidi/>
        <w:rPr>
          <w:rFonts w:ascii="Sakkal Majalla" w:hAnsi="Sakkal Majalla" w:cs="Sakkal Majalla"/>
          <w:b/>
          <w:bCs/>
          <w:sz w:val="32"/>
          <w:szCs w:val="32"/>
        </w:rPr>
      </w:pPr>
      <w:r w:rsidRPr="008A74F4">
        <w:rPr>
          <w:rFonts w:ascii="Sakkal Majalla" w:hAnsi="Sakkal Majalla" w:cs="Sakkal Majalla"/>
          <w:b/>
          <w:bCs/>
          <w:sz w:val="32"/>
          <w:szCs w:val="32"/>
          <w:rtl/>
        </w:rPr>
        <w:t>هالات سوداء تحت العينين</w:t>
      </w:r>
      <w:r w:rsidRPr="008A74F4">
        <w:rPr>
          <w:rFonts w:ascii="Sakkal Majalla" w:hAnsi="Sakkal Majalla" w:cs="Sakkal Majalla"/>
          <w:b/>
          <w:bCs/>
          <w:sz w:val="32"/>
          <w:szCs w:val="32"/>
        </w:rPr>
        <w:t>.</w:t>
      </w:r>
    </w:p>
    <w:p w:rsidR="008A74F4" w:rsidRPr="008A74F4" w:rsidRDefault="008A74F4" w:rsidP="008A74F4">
      <w:pPr>
        <w:numPr>
          <w:ilvl w:val="0"/>
          <w:numId w:val="1"/>
        </w:numPr>
        <w:bidi/>
        <w:rPr>
          <w:rFonts w:ascii="Sakkal Majalla" w:hAnsi="Sakkal Majalla" w:cs="Sakkal Majalla"/>
          <w:b/>
          <w:bCs/>
          <w:sz w:val="32"/>
          <w:szCs w:val="32"/>
        </w:rPr>
      </w:pPr>
      <w:r w:rsidRPr="008A74F4">
        <w:rPr>
          <w:rFonts w:ascii="Sakkal Majalla" w:hAnsi="Sakkal Majalla" w:cs="Sakkal Majalla"/>
          <w:b/>
          <w:bCs/>
          <w:sz w:val="32"/>
          <w:szCs w:val="32"/>
          <w:rtl/>
        </w:rPr>
        <w:t>اضطرابات النوم</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آثار مضاعفات إدمان المخدرات</w:t>
      </w:r>
      <w:r w:rsidRPr="008A74F4">
        <w:rPr>
          <w:rFonts w:ascii="Sakkal Majalla" w:hAnsi="Sakkal Majalla" w:cs="Sakkal Majalla"/>
          <w:b/>
          <w:bCs/>
          <w:sz w:val="32"/>
          <w:szCs w:val="32"/>
        </w:rPr>
        <w:t>:</w:t>
      </w:r>
    </w:p>
    <w:p w:rsidR="008A74F4" w:rsidRPr="008A74F4" w:rsidRDefault="008A74F4" w:rsidP="008A74F4">
      <w:pPr>
        <w:numPr>
          <w:ilvl w:val="0"/>
          <w:numId w:val="2"/>
        </w:numPr>
        <w:bidi/>
        <w:rPr>
          <w:rFonts w:ascii="Sakkal Majalla" w:hAnsi="Sakkal Majalla" w:cs="Sakkal Majalla"/>
          <w:b/>
          <w:bCs/>
          <w:sz w:val="32"/>
          <w:szCs w:val="32"/>
        </w:rPr>
      </w:pPr>
      <w:r w:rsidRPr="008A74F4">
        <w:rPr>
          <w:rFonts w:ascii="Sakkal Majalla" w:hAnsi="Sakkal Majalla" w:cs="Sakkal Majalla"/>
          <w:b/>
          <w:bCs/>
          <w:sz w:val="32"/>
          <w:szCs w:val="32"/>
          <w:rtl/>
        </w:rPr>
        <w:t>مضاعفات نفسية (مثل: التغير في الشخصية، والتدني في الأداء الوظيفي والمعرفي</w:t>
      </w:r>
      <w:r w:rsidRPr="008A74F4">
        <w:rPr>
          <w:rFonts w:ascii="Sakkal Majalla" w:hAnsi="Sakkal Majalla" w:cs="Sakkal Majalla"/>
          <w:b/>
          <w:bCs/>
          <w:sz w:val="32"/>
          <w:szCs w:val="32"/>
        </w:rPr>
        <w:t>).</w:t>
      </w:r>
    </w:p>
    <w:p w:rsidR="008A74F4" w:rsidRPr="008A74F4" w:rsidRDefault="008A74F4" w:rsidP="008A74F4">
      <w:pPr>
        <w:numPr>
          <w:ilvl w:val="0"/>
          <w:numId w:val="2"/>
        </w:numPr>
        <w:bidi/>
        <w:rPr>
          <w:rFonts w:ascii="Sakkal Majalla" w:hAnsi="Sakkal Majalla" w:cs="Sakkal Majalla"/>
          <w:b/>
          <w:bCs/>
          <w:sz w:val="32"/>
          <w:szCs w:val="32"/>
        </w:rPr>
      </w:pPr>
      <w:r w:rsidRPr="008A74F4">
        <w:rPr>
          <w:rFonts w:ascii="Sakkal Majalla" w:hAnsi="Sakkal Majalla" w:cs="Sakkal Majalla"/>
          <w:b/>
          <w:bCs/>
          <w:sz w:val="32"/>
          <w:szCs w:val="32"/>
          <w:rtl/>
        </w:rPr>
        <w:t>أعراض ذهنية (مثل: الشعور باللامبالاة، وفقدان الحكم الصحيح على الأشياء</w:t>
      </w:r>
      <w:r w:rsidRPr="008A74F4">
        <w:rPr>
          <w:rFonts w:ascii="Sakkal Majalla" w:hAnsi="Sakkal Majalla" w:cs="Sakkal Majalla"/>
          <w:b/>
          <w:bCs/>
          <w:sz w:val="32"/>
          <w:szCs w:val="32"/>
        </w:rPr>
        <w:t>).</w:t>
      </w:r>
    </w:p>
    <w:p w:rsidR="008A74F4" w:rsidRPr="008A74F4" w:rsidRDefault="008A74F4" w:rsidP="008A74F4">
      <w:pPr>
        <w:numPr>
          <w:ilvl w:val="0"/>
          <w:numId w:val="2"/>
        </w:numPr>
        <w:bidi/>
        <w:rPr>
          <w:rFonts w:ascii="Sakkal Majalla" w:hAnsi="Sakkal Majalla" w:cs="Sakkal Majalla"/>
          <w:b/>
          <w:bCs/>
          <w:sz w:val="32"/>
          <w:szCs w:val="32"/>
        </w:rPr>
      </w:pPr>
      <w:r w:rsidRPr="008A74F4">
        <w:rPr>
          <w:rFonts w:ascii="Sakkal Majalla" w:hAnsi="Sakkal Majalla" w:cs="Sakkal Majalla"/>
          <w:b/>
          <w:bCs/>
          <w:sz w:val="32"/>
          <w:szCs w:val="32"/>
          <w:rtl/>
        </w:rPr>
        <w:t>إصابة جهاز المناعة (مثل: الإصابة بالأمراض الجنسية، والأمراض الفيروسية كالتهاب الكبد الفيروسي</w:t>
      </w:r>
      <w:r w:rsidRPr="008A74F4">
        <w:rPr>
          <w:rFonts w:ascii="Sakkal Majalla" w:hAnsi="Sakkal Majalla" w:cs="Sakkal Majalla"/>
          <w:b/>
          <w:bCs/>
          <w:sz w:val="32"/>
          <w:szCs w:val="32"/>
        </w:rPr>
        <w:t>).</w:t>
      </w:r>
    </w:p>
    <w:p w:rsidR="008A74F4" w:rsidRPr="008A74F4" w:rsidRDefault="008A74F4" w:rsidP="008A74F4">
      <w:pPr>
        <w:numPr>
          <w:ilvl w:val="0"/>
          <w:numId w:val="2"/>
        </w:numPr>
        <w:bidi/>
        <w:rPr>
          <w:rFonts w:ascii="Sakkal Majalla" w:hAnsi="Sakkal Majalla" w:cs="Sakkal Majalla"/>
          <w:b/>
          <w:bCs/>
          <w:sz w:val="32"/>
          <w:szCs w:val="32"/>
        </w:rPr>
      </w:pPr>
      <w:r w:rsidRPr="008A74F4">
        <w:rPr>
          <w:rFonts w:ascii="Sakkal Majalla" w:hAnsi="Sakkal Majalla" w:cs="Sakkal Majalla"/>
          <w:b/>
          <w:bCs/>
          <w:sz w:val="32"/>
          <w:szCs w:val="32"/>
          <w:rtl/>
        </w:rPr>
        <w:t>الاضطرابات الهرمونية (مثل: العقم والتأثير في عملية الإخصاب</w:t>
      </w:r>
      <w:r w:rsidRPr="008A74F4">
        <w:rPr>
          <w:rFonts w:ascii="Sakkal Majalla" w:hAnsi="Sakkal Majalla" w:cs="Sakkal Majalla"/>
          <w:b/>
          <w:bCs/>
          <w:sz w:val="32"/>
          <w:szCs w:val="32"/>
        </w:rPr>
        <w:t>).</w:t>
      </w:r>
    </w:p>
    <w:p w:rsidR="008A74F4" w:rsidRPr="008A74F4" w:rsidRDefault="008A74F4" w:rsidP="008A74F4">
      <w:pPr>
        <w:numPr>
          <w:ilvl w:val="0"/>
          <w:numId w:val="2"/>
        </w:numPr>
        <w:bidi/>
        <w:rPr>
          <w:rFonts w:ascii="Sakkal Majalla" w:hAnsi="Sakkal Majalla" w:cs="Sakkal Majalla"/>
          <w:b/>
          <w:bCs/>
          <w:sz w:val="32"/>
          <w:szCs w:val="32"/>
        </w:rPr>
      </w:pPr>
      <w:r w:rsidRPr="008A74F4">
        <w:rPr>
          <w:rFonts w:ascii="Sakkal Majalla" w:hAnsi="Sakkal Majalla" w:cs="Sakkal Majalla"/>
          <w:b/>
          <w:bCs/>
          <w:sz w:val="32"/>
          <w:szCs w:val="32"/>
          <w:rtl/>
        </w:rPr>
        <w:t>التفكك الأسري ومشكلات الطلاق</w:t>
      </w:r>
      <w:r w:rsidRPr="008A74F4">
        <w:rPr>
          <w:rFonts w:ascii="Sakkal Majalla" w:hAnsi="Sakkal Majalla" w:cs="Sakkal Majalla"/>
          <w:b/>
          <w:bCs/>
          <w:sz w:val="32"/>
          <w:szCs w:val="32"/>
        </w:rPr>
        <w:t>.</w:t>
      </w:r>
    </w:p>
    <w:p w:rsidR="008A74F4" w:rsidRPr="008A74F4" w:rsidRDefault="008A74F4" w:rsidP="008A74F4">
      <w:pPr>
        <w:numPr>
          <w:ilvl w:val="0"/>
          <w:numId w:val="2"/>
        </w:numPr>
        <w:bidi/>
        <w:rPr>
          <w:rFonts w:ascii="Sakkal Majalla" w:hAnsi="Sakkal Majalla" w:cs="Sakkal Majalla"/>
          <w:b/>
          <w:bCs/>
          <w:sz w:val="32"/>
          <w:szCs w:val="32"/>
        </w:rPr>
      </w:pPr>
      <w:r w:rsidRPr="008A74F4">
        <w:rPr>
          <w:rFonts w:ascii="Sakkal Majalla" w:hAnsi="Sakkal Majalla" w:cs="Sakkal Majalla"/>
          <w:b/>
          <w:bCs/>
          <w:sz w:val="32"/>
          <w:szCs w:val="32"/>
          <w:rtl/>
        </w:rPr>
        <w:t>انتشار الجرائم للحصول على المال أو المقاومة</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كيف تعرف الأسرة أن لديها مدمنًا</w:t>
      </w:r>
      <w:r w:rsidRPr="008A74F4">
        <w:rPr>
          <w:rFonts w:ascii="Sakkal Majalla" w:hAnsi="Sakkal Majalla" w:cs="Sakkal Majalla"/>
          <w:b/>
          <w:bCs/>
          <w:sz w:val="32"/>
          <w:szCs w:val="32"/>
        </w:rPr>
        <w:t>:</w:t>
      </w:r>
    </w:p>
    <w:p w:rsidR="008A74F4" w:rsidRPr="008A74F4" w:rsidRDefault="008A74F4" w:rsidP="008A74F4">
      <w:pPr>
        <w:numPr>
          <w:ilvl w:val="0"/>
          <w:numId w:val="3"/>
        </w:numPr>
        <w:bidi/>
        <w:rPr>
          <w:rFonts w:ascii="Sakkal Majalla" w:hAnsi="Sakkal Majalla" w:cs="Sakkal Majalla"/>
          <w:b/>
          <w:bCs/>
          <w:sz w:val="32"/>
          <w:szCs w:val="32"/>
        </w:rPr>
      </w:pPr>
      <w:r w:rsidRPr="008A74F4">
        <w:rPr>
          <w:rFonts w:ascii="Sakkal Majalla" w:hAnsi="Sakkal Majalla" w:cs="Sakkal Majalla"/>
          <w:b/>
          <w:bCs/>
          <w:sz w:val="32"/>
          <w:szCs w:val="32"/>
          <w:rtl/>
        </w:rPr>
        <w:lastRenderedPageBreak/>
        <w:t>تغيير في الأصدقاء</w:t>
      </w:r>
      <w:r w:rsidRPr="008A74F4">
        <w:rPr>
          <w:rFonts w:ascii="Sakkal Majalla" w:hAnsi="Sakkal Majalla" w:cs="Sakkal Majalla"/>
          <w:b/>
          <w:bCs/>
          <w:sz w:val="32"/>
          <w:szCs w:val="32"/>
        </w:rPr>
        <w:t>.</w:t>
      </w:r>
    </w:p>
    <w:p w:rsidR="008A74F4" w:rsidRPr="008A74F4" w:rsidRDefault="008A74F4" w:rsidP="008A74F4">
      <w:pPr>
        <w:numPr>
          <w:ilvl w:val="0"/>
          <w:numId w:val="3"/>
        </w:numPr>
        <w:bidi/>
        <w:rPr>
          <w:rFonts w:ascii="Sakkal Majalla" w:hAnsi="Sakkal Majalla" w:cs="Sakkal Majalla"/>
          <w:b/>
          <w:bCs/>
          <w:sz w:val="32"/>
          <w:szCs w:val="32"/>
        </w:rPr>
      </w:pPr>
      <w:r w:rsidRPr="008A74F4">
        <w:rPr>
          <w:rFonts w:ascii="Sakkal Majalla" w:hAnsi="Sakkal Majalla" w:cs="Sakkal Majalla"/>
          <w:b/>
          <w:bCs/>
          <w:sz w:val="32"/>
          <w:szCs w:val="32"/>
          <w:rtl/>
        </w:rPr>
        <w:t>العدوانية</w:t>
      </w:r>
      <w:r w:rsidRPr="008A74F4">
        <w:rPr>
          <w:rFonts w:ascii="Sakkal Majalla" w:hAnsi="Sakkal Majalla" w:cs="Sakkal Majalla"/>
          <w:b/>
          <w:bCs/>
          <w:sz w:val="32"/>
          <w:szCs w:val="32"/>
        </w:rPr>
        <w:t>.</w:t>
      </w:r>
    </w:p>
    <w:p w:rsidR="008A74F4" w:rsidRPr="008A74F4" w:rsidRDefault="008A74F4" w:rsidP="008A74F4">
      <w:pPr>
        <w:numPr>
          <w:ilvl w:val="0"/>
          <w:numId w:val="3"/>
        </w:numPr>
        <w:bidi/>
        <w:rPr>
          <w:rFonts w:ascii="Sakkal Majalla" w:hAnsi="Sakkal Majalla" w:cs="Sakkal Majalla"/>
          <w:b/>
          <w:bCs/>
          <w:sz w:val="32"/>
          <w:szCs w:val="32"/>
        </w:rPr>
      </w:pPr>
      <w:r w:rsidRPr="008A74F4">
        <w:rPr>
          <w:rFonts w:ascii="Sakkal Majalla" w:hAnsi="Sakkal Majalla" w:cs="Sakkal Majalla"/>
          <w:b/>
          <w:bCs/>
          <w:sz w:val="32"/>
          <w:szCs w:val="32"/>
          <w:rtl/>
        </w:rPr>
        <w:t>عزلة وانسحاب اجتماعي</w:t>
      </w:r>
      <w:r w:rsidRPr="008A74F4">
        <w:rPr>
          <w:rFonts w:ascii="Sakkal Majalla" w:hAnsi="Sakkal Majalla" w:cs="Sakkal Majalla"/>
          <w:b/>
          <w:bCs/>
          <w:sz w:val="32"/>
          <w:szCs w:val="32"/>
        </w:rPr>
        <w:t>.</w:t>
      </w:r>
    </w:p>
    <w:p w:rsidR="008A74F4" w:rsidRPr="008A74F4" w:rsidRDefault="008A74F4" w:rsidP="008A74F4">
      <w:pPr>
        <w:numPr>
          <w:ilvl w:val="0"/>
          <w:numId w:val="3"/>
        </w:numPr>
        <w:bidi/>
        <w:rPr>
          <w:rFonts w:ascii="Sakkal Majalla" w:hAnsi="Sakkal Majalla" w:cs="Sakkal Majalla"/>
          <w:b/>
          <w:bCs/>
          <w:sz w:val="32"/>
          <w:szCs w:val="32"/>
        </w:rPr>
      </w:pPr>
      <w:r w:rsidRPr="008A74F4">
        <w:rPr>
          <w:rFonts w:ascii="Sakkal Majalla" w:hAnsi="Sakkal Majalla" w:cs="Sakkal Majalla"/>
          <w:b/>
          <w:bCs/>
          <w:sz w:val="32"/>
          <w:szCs w:val="32"/>
          <w:rtl/>
        </w:rPr>
        <w:t>ضعف في التحصيل الدراسي</w:t>
      </w:r>
      <w:r w:rsidRPr="008A74F4">
        <w:rPr>
          <w:rFonts w:ascii="Sakkal Majalla" w:hAnsi="Sakkal Majalla" w:cs="Sakkal Majalla"/>
          <w:b/>
          <w:bCs/>
          <w:sz w:val="32"/>
          <w:szCs w:val="32"/>
        </w:rPr>
        <w:t>.</w:t>
      </w:r>
    </w:p>
    <w:p w:rsidR="008A74F4" w:rsidRPr="008A74F4" w:rsidRDefault="008A74F4" w:rsidP="008A74F4">
      <w:pPr>
        <w:numPr>
          <w:ilvl w:val="0"/>
          <w:numId w:val="3"/>
        </w:numPr>
        <w:bidi/>
        <w:rPr>
          <w:rFonts w:ascii="Sakkal Majalla" w:hAnsi="Sakkal Majalla" w:cs="Sakkal Majalla"/>
          <w:b/>
          <w:bCs/>
          <w:sz w:val="32"/>
          <w:szCs w:val="32"/>
        </w:rPr>
      </w:pPr>
      <w:r w:rsidRPr="008A74F4">
        <w:rPr>
          <w:rFonts w:ascii="Sakkal Majalla" w:hAnsi="Sakkal Majalla" w:cs="Sakkal Majalla"/>
          <w:b/>
          <w:bCs/>
          <w:sz w:val="32"/>
          <w:szCs w:val="32"/>
          <w:rtl/>
        </w:rPr>
        <w:t>كسل وغياب عن الدراسة أو العمل</w:t>
      </w:r>
      <w:r w:rsidRPr="008A74F4">
        <w:rPr>
          <w:rFonts w:ascii="Sakkal Majalla" w:hAnsi="Sakkal Majalla" w:cs="Sakkal Majalla"/>
          <w:b/>
          <w:bCs/>
          <w:sz w:val="32"/>
          <w:szCs w:val="32"/>
        </w:rPr>
        <w:t>.</w:t>
      </w:r>
    </w:p>
    <w:p w:rsidR="008A74F4" w:rsidRPr="008A74F4" w:rsidRDefault="008A74F4" w:rsidP="008A74F4">
      <w:pPr>
        <w:numPr>
          <w:ilvl w:val="0"/>
          <w:numId w:val="3"/>
        </w:numPr>
        <w:bidi/>
        <w:rPr>
          <w:rFonts w:ascii="Sakkal Majalla" w:hAnsi="Sakkal Majalla" w:cs="Sakkal Majalla"/>
          <w:b/>
          <w:bCs/>
          <w:sz w:val="32"/>
          <w:szCs w:val="32"/>
        </w:rPr>
      </w:pPr>
      <w:r w:rsidRPr="008A74F4">
        <w:rPr>
          <w:rFonts w:ascii="Sakkal Majalla" w:hAnsi="Sakkal Majalla" w:cs="Sakkal Majalla"/>
          <w:b/>
          <w:bCs/>
          <w:sz w:val="32"/>
          <w:szCs w:val="32"/>
          <w:rtl/>
        </w:rPr>
        <w:t>زيادة غير مبررة في الحصول على المال</w:t>
      </w:r>
      <w:r w:rsidRPr="008A74F4">
        <w:rPr>
          <w:rFonts w:ascii="Sakkal Majalla" w:hAnsi="Sakkal Majalla" w:cs="Sakkal Majalla"/>
          <w:b/>
          <w:bCs/>
          <w:sz w:val="32"/>
          <w:szCs w:val="32"/>
        </w:rPr>
        <w:t>.</w:t>
      </w:r>
    </w:p>
    <w:p w:rsidR="008A74F4" w:rsidRPr="008A74F4" w:rsidRDefault="008A74F4" w:rsidP="008A74F4">
      <w:pPr>
        <w:numPr>
          <w:ilvl w:val="0"/>
          <w:numId w:val="3"/>
        </w:numPr>
        <w:bidi/>
        <w:rPr>
          <w:rFonts w:ascii="Sakkal Majalla" w:hAnsi="Sakkal Majalla" w:cs="Sakkal Majalla"/>
          <w:b/>
          <w:bCs/>
          <w:sz w:val="32"/>
          <w:szCs w:val="32"/>
        </w:rPr>
      </w:pPr>
      <w:r w:rsidRPr="008A74F4">
        <w:rPr>
          <w:rFonts w:ascii="Sakkal Majalla" w:hAnsi="Sakkal Majalla" w:cs="Sakkal Majalla"/>
          <w:b/>
          <w:bCs/>
          <w:sz w:val="32"/>
          <w:szCs w:val="32"/>
          <w:rtl/>
        </w:rPr>
        <w:t>تذبذب وعنف في العلاقة مع الوالدين والإخوان والأخوات</w:t>
      </w:r>
      <w:r w:rsidRPr="008A74F4">
        <w:rPr>
          <w:rFonts w:ascii="Sakkal Majalla" w:hAnsi="Sakkal Majalla" w:cs="Sakkal Majalla"/>
          <w:b/>
          <w:bCs/>
          <w:sz w:val="32"/>
          <w:szCs w:val="32"/>
        </w:rPr>
        <w:t>.</w:t>
      </w:r>
    </w:p>
    <w:p w:rsidR="008A74F4" w:rsidRPr="008A74F4" w:rsidRDefault="008A74F4" w:rsidP="008A74F4">
      <w:pPr>
        <w:bidi/>
        <w:rPr>
          <w:rFonts w:ascii="Sakkal Majalla" w:hAnsi="Sakkal Majalla" w:cs="Sakkal Majalla"/>
          <w:b/>
          <w:bCs/>
          <w:sz w:val="32"/>
          <w:szCs w:val="32"/>
        </w:rPr>
      </w:pPr>
      <w:r w:rsidRPr="008A74F4">
        <w:rPr>
          <w:rFonts w:ascii="Sakkal Majalla" w:hAnsi="Sakkal Majalla" w:cs="Sakkal Majalla"/>
          <w:b/>
          <w:bCs/>
          <w:sz w:val="32"/>
          <w:szCs w:val="32"/>
          <w:rtl/>
        </w:rPr>
        <w:t>الوقاية من إدمان المخدرات</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تعزيز الوازع الديني لدى الأبناء</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احترام رأي الأبناء وتشجيعهم على التعبير</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اعطاؤهم الثقة بالبوح بمشكلاتهم والتقرب منهم</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التركيز على المبادئ والثوابت الثقافية</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تنمية اهتمامات الأبناء بأنشطة إيجابية كالرياضة والرسم والبرمجة وغيرها</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تعليم الأبناء كيفية التعامل مع الضغط النفسي والإحباط</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تخصيص وقت للسفر لأداء العمرة أو للزيارة وأوقات للمرح معهم</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تخصيص وقت لقضائه مع كل ابن أو ابنة ومشاركة الأب والأم أنشطتهم المدرسية</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الحذر، إذ إن غالبية الآباء والأمهات لا يتصورون أن أبناءهم يمكن أن يستخدموا المخدرات لا قدر الله</w:t>
      </w:r>
      <w:r w:rsidRPr="008A74F4">
        <w:rPr>
          <w:rFonts w:ascii="Sakkal Majalla" w:hAnsi="Sakkal Majalla" w:cs="Sakkal Majalla"/>
          <w:b/>
          <w:bCs/>
          <w:sz w:val="32"/>
          <w:szCs w:val="32"/>
        </w:rPr>
        <w:t>.</w:t>
      </w:r>
    </w:p>
    <w:p w:rsidR="008A74F4" w:rsidRPr="008A74F4" w:rsidRDefault="008A74F4" w:rsidP="008A74F4">
      <w:pPr>
        <w:numPr>
          <w:ilvl w:val="0"/>
          <w:numId w:val="4"/>
        </w:numPr>
        <w:bidi/>
        <w:rPr>
          <w:rFonts w:ascii="Sakkal Majalla" w:hAnsi="Sakkal Majalla" w:cs="Sakkal Majalla"/>
          <w:b/>
          <w:bCs/>
          <w:sz w:val="32"/>
          <w:szCs w:val="32"/>
        </w:rPr>
      </w:pPr>
      <w:r w:rsidRPr="008A74F4">
        <w:rPr>
          <w:rFonts w:ascii="Sakkal Majalla" w:hAnsi="Sakkal Majalla" w:cs="Sakkal Majalla"/>
          <w:b/>
          <w:bCs/>
          <w:sz w:val="32"/>
          <w:szCs w:val="32"/>
          <w:rtl/>
        </w:rPr>
        <w:t>التركيز على قيمة الحب العائلي، وأن عدم الرضا عن فعل معين لا يقلل من قيمة الحب</w:t>
      </w:r>
      <w:r w:rsidRPr="008A74F4">
        <w:rPr>
          <w:rFonts w:ascii="Sakkal Majalla" w:hAnsi="Sakkal Majalla" w:cs="Sakkal Majalla"/>
          <w:b/>
          <w:bCs/>
          <w:sz w:val="32"/>
          <w:szCs w:val="32"/>
        </w:rPr>
        <w:t>.</w:t>
      </w:r>
    </w:p>
    <w:p w:rsidR="008A74F4" w:rsidRPr="008A74F4" w:rsidRDefault="008A74F4" w:rsidP="008A74F4">
      <w:pPr>
        <w:bidi/>
      </w:pPr>
    </w:p>
    <w:p w:rsidR="00B10A82" w:rsidRDefault="00B10A82" w:rsidP="008A74F4">
      <w:pPr>
        <w:bidi/>
      </w:pPr>
    </w:p>
    <w:sectPr w:rsidR="00B10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711"/>
    <w:multiLevelType w:val="multilevel"/>
    <w:tmpl w:val="8076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50583"/>
    <w:multiLevelType w:val="multilevel"/>
    <w:tmpl w:val="4776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61A1C"/>
    <w:multiLevelType w:val="multilevel"/>
    <w:tmpl w:val="B9F4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A16557"/>
    <w:multiLevelType w:val="multilevel"/>
    <w:tmpl w:val="22C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C67E1F"/>
    <w:multiLevelType w:val="multilevel"/>
    <w:tmpl w:val="768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F4"/>
    <w:rsid w:val="008A74F4"/>
    <w:rsid w:val="00B10A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5522"/>
  <w15:chartTrackingRefBased/>
  <w15:docId w15:val="{DE1E8017-960B-4B1F-93C7-589BA376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74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428765">
      <w:bodyDiv w:val="1"/>
      <w:marLeft w:val="0"/>
      <w:marRight w:val="0"/>
      <w:marTop w:val="0"/>
      <w:marBottom w:val="0"/>
      <w:divBdr>
        <w:top w:val="none" w:sz="0" w:space="0" w:color="auto"/>
        <w:left w:val="none" w:sz="0" w:space="0" w:color="auto"/>
        <w:bottom w:val="none" w:sz="0" w:space="0" w:color="auto"/>
        <w:right w:val="none" w:sz="0" w:space="0" w:color="auto"/>
      </w:divBdr>
      <w:divsChild>
        <w:div w:id="126826818">
          <w:marLeft w:val="0"/>
          <w:marRight w:val="0"/>
          <w:marTop w:val="0"/>
          <w:marBottom w:val="0"/>
          <w:divBdr>
            <w:top w:val="none" w:sz="0" w:space="0" w:color="auto"/>
            <w:left w:val="none" w:sz="0" w:space="0" w:color="auto"/>
            <w:bottom w:val="none" w:sz="0" w:space="0" w:color="auto"/>
            <w:right w:val="none" w:sz="0" w:space="0" w:color="auto"/>
          </w:divBdr>
        </w:div>
        <w:div w:id="916090938">
          <w:marLeft w:val="0"/>
          <w:marRight w:val="0"/>
          <w:marTop w:val="0"/>
          <w:marBottom w:val="0"/>
          <w:divBdr>
            <w:top w:val="none" w:sz="0" w:space="0" w:color="auto"/>
            <w:left w:val="none" w:sz="0" w:space="0" w:color="auto"/>
            <w:bottom w:val="none" w:sz="0" w:space="0" w:color="auto"/>
            <w:right w:val="none" w:sz="0" w:space="0" w:color="auto"/>
          </w:divBdr>
        </w:div>
        <w:div w:id="489906296">
          <w:marLeft w:val="0"/>
          <w:marRight w:val="0"/>
          <w:marTop w:val="0"/>
          <w:marBottom w:val="0"/>
          <w:divBdr>
            <w:top w:val="none" w:sz="0" w:space="0" w:color="auto"/>
            <w:left w:val="none" w:sz="0" w:space="0" w:color="auto"/>
            <w:bottom w:val="none" w:sz="0" w:space="0" w:color="auto"/>
            <w:right w:val="none" w:sz="0" w:space="0" w:color="auto"/>
          </w:divBdr>
        </w:div>
        <w:div w:id="283654321">
          <w:marLeft w:val="0"/>
          <w:marRight w:val="0"/>
          <w:marTop w:val="0"/>
          <w:marBottom w:val="0"/>
          <w:divBdr>
            <w:top w:val="none" w:sz="0" w:space="0" w:color="auto"/>
            <w:left w:val="none" w:sz="0" w:space="0" w:color="auto"/>
            <w:bottom w:val="none" w:sz="0" w:space="0" w:color="auto"/>
            <w:right w:val="none" w:sz="0" w:space="0" w:color="auto"/>
          </w:divBdr>
        </w:div>
        <w:div w:id="2003921428">
          <w:marLeft w:val="0"/>
          <w:marRight w:val="0"/>
          <w:marTop w:val="0"/>
          <w:marBottom w:val="0"/>
          <w:divBdr>
            <w:top w:val="none" w:sz="0" w:space="0" w:color="auto"/>
            <w:left w:val="none" w:sz="0" w:space="0" w:color="auto"/>
            <w:bottom w:val="none" w:sz="0" w:space="0" w:color="auto"/>
            <w:right w:val="none" w:sz="0" w:space="0" w:color="auto"/>
          </w:divBdr>
        </w:div>
        <w:div w:id="691229947">
          <w:marLeft w:val="0"/>
          <w:marRight w:val="0"/>
          <w:marTop w:val="0"/>
          <w:marBottom w:val="0"/>
          <w:divBdr>
            <w:top w:val="none" w:sz="0" w:space="0" w:color="auto"/>
            <w:left w:val="none" w:sz="0" w:space="0" w:color="auto"/>
            <w:bottom w:val="none" w:sz="0" w:space="0" w:color="auto"/>
            <w:right w:val="none" w:sz="0" w:space="0" w:color="auto"/>
          </w:divBdr>
        </w:div>
        <w:div w:id="1076591803">
          <w:marLeft w:val="0"/>
          <w:marRight w:val="0"/>
          <w:marTop w:val="0"/>
          <w:marBottom w:val="0"/>
          <w:divBdr>
            <w:top w:val="none" w:sz="0" w:space="0" w:color="auto"/>
            <w:left w:val="none" w:sz="0" w:space="0" w:color="auto"/>
            <w:bottom w:val="none" w:sz="0" w:space="0" w:color="auto"/>
            <w:right w:val="none" w:sz="0" w:space="0" w:color="auto"/>
          </w:divBdr>
        </w:div>
        <w:div w:id="834106704">
          <w:marLeft w:val="0"/>
          <w:marRight w:val="0"/>
          <w:marTop w:val="0"/>
          <w:marBottom w:val="0"/>
          <w:divBdr>
            <w:top w:val="none" w:sz="0" w:space="0" w:color="auto"/>
            <w:left w:val="none" w:sz="0" w:space="0" w:color="auto"/>
            <w:bottom w:val="none" w:sz="0" w:space="0" w:color="auto"/>
            <w:right w:val="none" w:sz="0" w:space="0" w:color="auto"/>
          </w:divBdr>
        </w:div>
        <w:div w:id="2031031252">
          <w:marLeft w:val="0"/>
          <w:marRight w:val="0"/>
          <w:marTop w:val="0"/>
          <w:marBottom w:val="0"/>
          <w:divBdr>
            <w:top w:val="none" w:sz="0" w:space="0" w:color="auto"/>
            <w:left w:val="none" w:sz="0" w:space="0" w:color="auto"/>
            <w:bottom w:val="none" w:sz="0" w:space="0" w:color="auto"/>
            <w:right w:val="none" w:sz="0" w:space="0" w:color="auto"/>
          </w:divBdr>
          <w:divsChild>
            <w:div w:id="716012189">
              <w:marLeft w:val="0"/>
              <w:marRight w:val="0"/>
              <w:marTop w:val="0"/>
              <w:marBottom w:val="0"/>
              <w:divBdr>
                <w:top w:val="none" w:sz="0" w:space="0" w:color="auto"/>
                <w:left w:val="none" w:sz="0" w:space="0" w:color="auto"/>
                <w:bottom w:val="none" w:sz="0" w:space="0" w:color="auto"/>
                <w:right w:val="none" w:sz="0" w:space="0" w:color="auto"/>
              </w:divBdr>
            </w:div>
            <w:div w:id="1929384685">
              <w:marLeft w:val="0"/>
              <w:marRight w:val="0"/>
              <w:marTop w:val="0"/>
              <w:marBottom w:val="0"/>
              <w:divBdr>
                <w:top w:val="none" w:sz="0" w:space="0" w:color="auto"/>
                <w:left w:val="none" w:sz="0" w:space="0" w:color="auto"/>
                <w:bottom w:val="none" w:sz="0" w:space="0" w:color="auto"/>
                <w:right w:val="none" w:sz="0" w:space="0" w:color="auto"/>
              </w:divBdr>
            </w:div>
          </w:divsChild>
        </w:div>
        <w:div w:id="1157267027">
          <w:marLeft w:val="0"/>
          <w:marRight w:val="0"/>
          <w:marTop w:val="0"/>
          <w:marBottom w:val="0"/>
          <w:divBdr>
            <w:top w:val="none" w:sz="0" w:space="0" w:color="auto"/>
            <w:left w:val="none" w:sz="0" w:space="0" w:color="auto"/>
            <w:bottom w:val="none" w:sz="0" w:space="0" w:color="auto"/>
            <w:right w:val="none" w:sz="0" w:space="0" w:color="auto"/>
          </w:divBdr>
        </w:div>
        <w:div w:id="200717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2340</Characters>
  <Application>Microsoft Office Word</Application>
  <DocSecurity>0</DocSecurity>
  <Lines>19</Lines>
  <Paragraphs>5</Paragraphs>
  <ScaleCrop>false</ScaleCrop>
  <Company>Microsoft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1</cp:revision>
  <dcterms:created xsi:type="dcterms:W3CDTF">2025-01-29T15:24:00Z</dcterms:created>
  <dcterms:modified xsi:type="dcterms:W3CDTF">2025-01-29T15:25:00Z</dcterms:modified>
</cp:coreProperties>
</file>