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8F" w:rsidRPr="00800A7E" w:rsidRDefault="00F9658F" w:rsidP="00F9658F">
      <w:pPr>
        <w:spacing w:before="0" w:line="276" w:lineRule="auto"/>
        <w:ind w:firstLine="0"/>
        <w:outlineLvl w:val="2"/>
        <w:rPr>
          <w:rFonts w:ascii="Times New Roman" w:eastAsia="Times New Roman" w:hAnsi="Times New Roman" w:cs="Times New Roman"/>
          <w:sz w:val="26"/>
          <w:szCs w:val="26"/>
          <w:lang w:eastAsia="fr-FR"/>
        </w:rPr>
      </w:pPr>
      <w:r w:rsidRPr="00800A7E">
        <w:rPr>
          <w:rFonts w:ascii="Times New Roman" w:eastAsia="Times New Roman" w:hAnsi="Times New Roman" w:cs="Times New Roman"/>
          <w:sz w:val="26"/>
          <w:szCs w:val="26"/>
          <w:lang w:eastAsia="fr-FR"/>
        </w:rPr>
        <w:t>Université 08 Mai 1945 – Guelma.</w:t>
      </w:r>
    </w:p>
    <w:p w:rsidR="00F9658F" w:rsidRPr="00800A7E" w:rsidRDefault="00F9658F" w:rsidP="00F9658F">
      <w:pPr>
        <w:spacing w:before="0" w:line="276" w:lineRule="auto"/>
        <w:ind w:firstLine="0"/>
        <w:outlineLvl w:val="2"/>
        <w:rPr>
          <w:rFonts w:ascii="Times New Roman" w:eastAsia="Times New Roman" w:hAnsi="Times New Roman" w:cs="Times New Roman"/>
          <w:sz w:val="26"/>
          <w:szCs w:val="26"/>
          <w:lang w:eastAsia="fr-FR"/>
        </w:rPr>
      </w:pPr>
      <w:r w:rsidRPr="00800A7E">
        <w:rPr>
          <w:rFonts w:ascii="Times New Roman" w:eastAsia="Times New Roman" w:hAnsi="Times New Roman" w:cs="Times New Roman"/>
          <w:sz w:val="26"/>
          <w:szCs w:val="26"/>
          <w:lang w:eastAsia="fr-FR"/>
        </w:rPr>
        <w:t>Département des sciences juridique</w:t>
      </w:r>
      <w:r w:rsidR="00AE219D">
        <w:rPr>
          <w:rFonts w:ascii="Times New Roman" w:eastAsia="Times New Roman" w:hAnsi="Times New Roman" w:cs="Times New Roman"/>
          <w:sz w:val="26"/>
          <w:szCs w:val="26"/>
          <w:lang w:eastAsia="fr-FR"/>
        </w:rPr>
        <w:t>s</w:t>
      </w:r>
      <w:r w:rsidRPr="00800A7E">
        <w:rPr>
          <w:rFonts w:ascii="Times New Roman" w:eastAsia="Times New Roman" w:hAnsi="Times New Roman" w:cs="Times New Roman"/>
          <w:sz w:val="26"/>
          <w:szCs w:val="26"/>
          <w:lang w:eastAsia="fr-FR"/>
        </w:rPr>
        <w:t xml:space="preserve"> et administrative</w:t>
      </w:r>
      <w:r w:rsidR="00AE219D">
        <w:rPr>
          <w:rFonts w:ascii="Times New Roman" w:eastAsia="Times New Roman" w:hAnsi="Times New Roman" w:cs="Times New Roman"/>
          <w:sz w:val="26"/>
          <w:szCs w:val="26"/>
          <w:lang w:eastAsia="fr-FR"/>
        </w:rPr>
        <w:t>s</w:t>
      </w:r>
      <w:r w:rsidRPr="00800A7E">
        <w:rPr>
          <w:rFonts w:ascii="Times New Roman" w:eastAsia="Times New Roman" w:hAnsi="Times New Roman" w:cs="Times New Roman"/>
          <w:sz w:val="26"/>
          <w:szCs w:val="26"/>
          <w:lang w:eastAsia="fr-FR"/>
        </w:rPr>
        <w:t>.</w:t>
      </w:r>
    </w:p>
    <w:p w:rsidR="00F9658F" w:rsidRPr="00800A7E" w:rsidRDefault="00F9658F" w:rsidP="00F9658F">
      <w:pPr>
        <w:spacing w:before="0" w:line="276" w:lineRule="auto"/>
        <w:ind w:firstLine="0"/>
        <w:outlineLvl w:val="2"/>
        <w:rPr>
          <w:rFonts w:ascii="Times New Roman" w:eastAsia="Times New Roman" w:hAnsi="Times New Roman" w:cs="Times New Roman"/>
          <w:sz w:val="26"/>
          <w:szCs w:val="26"/>
          <w:lang w:eastAsia="fr-FR"/>
        </w:rPr>
      </w:pPr>
      <w:r w:rsidRPr="00800A7E">
        <w:rPr>
          <w:rFonts w:ascii="Times New Roman" w:eastAsia="Times New Roman" w:hAnsi="Times New Roman" w:cs="Times New Roman"/>
          <w:sz w:val="26"/>
          <w:szCs w:val="26"/>
          <w:lang w:eastAsia="fr-FR"/>
        </w:rPr>
        <w:t>Première année Droit.</w:t>
      </w:r>
    </w:p>
    <w:p w:rsidR="00F9658F" w:rsidRDefault="00F9658F" w:rsidP="00F9658F">
      <w:pPr>
        <w:spacing w:line="276" w:lineRule="auto"/>
        <w:ind w:firstLine="0"/>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L’organisation des pouvoirs en Algérie</w:t>
      </w:r>
    </w:p>
    <w:p w:rsidR="00F9658F" w:rsidRDefault="00DC79C8" w:rsidP="00AE219D">
      <w:pPr>
        <w:pStyle w:val="Titre3"/>
        <w:spacing w:before="0" w:beforeAutospacing="0" w:after="0" w:afterAutospacing="0" w:line="276" w:lineRule="auto"/>
        <w:jc w:val="center"/>
      </w:pPr>
      <w:r>
        <w:t>I</w:t>
      </w:r>
      <w:r w:rsidR="00A6264D">
        <w:t xml:space="preserve"> - Le Pouvoir Législatif</w:t>
      </w:r>
    </w:p>
    <w:p w:rsidR="00E87D01" w:rsidRDefault="00F9658F" w:rsidP="00F9658F">
      <w:pPr>
        <w:pStyle w:val="NormalWeb"/>
        <w:spacing w:before="240" w:beforeAutospacing="0" w:after="0" w:afterAutospacing="0" w:line="276" w:lineRule="auto"/>
        <w:jc w:val="both"/>
      </w:pPr>
      <w:r>
        <w:rPr>
          <w:rStyle w:val="lev"/>
        </w:rPr>
        <w:t xml:space="preserve">- </w:t>
      </w:r>
      <w:r w:rsidR="00E87D01">
        <w:rPr>
          <w:rStyle w:val="lev"/>
        </w:rPr>
        <w:t>Le Parlement</w:t>
      </w:r>
    </w:p>
    <w:p w:rsidR="00E87D01" w:rsidRDefault="00E87D01" w:rsidP="00F9658F">
      <w:pPr>
        <w:pStyle w:val="NormalWeb"/>
        <w:spacing w:before="0" w:beforeAutospacing="0" w:after="0" w:afterAutospacing="0" w:line="276" w:lineRule="auto"/>
        <w:ind w:firstLine="284"/>
        <w:jc w:val="both"/>
      </w:pPr>
      <w:r>
        <w:t xml:space="preserve">Bicaméral depuis l’entrée en vigueur de la nouvelle constitution de 1996, </w:t>
      </w:r>
      <w:r w:rsidRPr="00DC79C8">
        <w:rPr>
          <w:u w:val="single"/>
        </w:rPr>
        <w:t>le Parlement</w:t>
      </w:r>
      <w:r>
        <w:t xml:space="preserve"> est composé d’une </w:t>
      </w:r>
      <w:r w:rsidRPr="00DC79C8">
        <w:rPr>
          <w:u w:val="single"/>
        </w:rPr>
        <w:t>Assemblée Populaire Nationale</w:t>
      </w:r>
      <w:r>
        <w:t xml:space="preserve"> et d’un </w:t>
      </w:r>
      <w:r w:rsidRPr="00DC79C8">
        <w:rPr>
          <w:u w:val="single"/>
        </w:rPr>
        <w:t>Conseil de la Nation</w:t>
      </w:r>
      <w:r>
        <w:t>. Le Chef du Gouvernement et les chambres parlementaires peuvent tous</w:t>
      </w:r>
      <w:r w:rsidR="00BF28E7">
        <w:t xml:space="preserve"> les</w:t>
      </w:r>
      <w:r>
        <w:t xml:space="preserve"> deux initier </w:t>
      </w:r>
      <w:r w:rsidRPr="00DC79C8">
        <w:rPr>
          <w:u w:val="single"/>
        </w:rPr>
        <w:t>une législation</w:t>
      </w:r>
      <w:r>
        <w:t xml:space="preserve">. Celle-ci doit être délibérée respectivement par l’Assemblée Populaire Nationale et par le Conseil de la Nation avant sa </w:t>
      </w:r>
      <w:r w:rsidRPr="00DC79C8">
        <w:rPr>
          <w:u w:val="single"/>
        </w:rPr>
        <w:t>promulgation</w:t>
      </w:r>
      <w:r>
        <w:t>. Tous les textes passés par l’Assemblée doivent être approuvés par trois quarts des membres du Conseil afin de devenir législation.</w:t>
      </w:r>
    </w:p>
    <w:p w:rsidR="00E87D01" w:rsidRDefault="00F9658F" w:rsidP="00136B3B">
      <w:pPr>
        <w:pStyle w:val="NormalWeb"/>
        <w:spacing w:before="240" w:beforeAutospacing="0" w:after="0" w:afterAutospacing="0" w:line="276" w:lineRule="auto"/>
        <w:jc w:val="both"/>
      </w:pPr>
      <w:r>
        <w:rPr>
          <w:rStyle w:val="lev"/>
        </w:rPr>
        <w:t xml:space="preserve">1- </w:t>
      </w:r>
      <w:r w:rsidR="00E87D01">
        <w:rPr>
          <w:rStyle w:val="lev"/>
        </w:rPr>
        <w:t>L’Assemblée Populaire Nationale</w:t>
      </w:r>
    </w:p>
    <w:p w:rsidR="00E87D01" w:rsidRDefault="00136B3B" w:rsidP="00136B3B">
      <w:pPr>
        <w:pStyle w:val="NormalWeb"/>
        <w:spacing w:before="0" w:beforeAutospacing="0" w:after="0" w:afterAutospacing="0" w:line="276" w:lineRule="auto"/>
        <w:ind w:firstLine="284"/>
        <w:jc w:val="both"/>
      </w:pPr>
      <w:r>
        <w:t>La</w:t>
      </w:r>
      <w:r w:rsidR="00E87D01">
        <w:t xml:space="preserve"> révision constituti</w:t>
      </w:r>
      <w:r w:rsidR="00FC0BE3">
        <w:t>onnelle du 28 Novembre 1996,</w:t>
      </w:r>
      <w:r w:rsidR="00E87D01">
        <w:t xml:space="preserve"> modifia le paysage institutionnel algérien en instaurant </w:t>
      </w:r>
      <w:r w:rsidR="00E87D01" w:rsidRPr="009C7BAF">
        <w:t>un parl</w:t>
      </w:r>
      <w:r w:rsidR="00FC0BE3" w:rsidRPr="009C7BAF">
        <w:t>ement bicaméra</w:t>
      </w:r>
      <w:r w:rsidRPr="009C7BAF">
        <w:t>l</w:t>
      </w:r>
      <w:r>
        <w:t>.</w:t>
      </w:r>
      <w:r w:rsidR="00FC0BE3">
        <w:t xml:space="preserve"> </w:t>
      </w:r>
      <w:r>
        <w:t>L’assemblée populaire nationale et le Conseil de la Nation, deux</w:t>
      </w:r>
      <w:r w:rsidR="00E87D01">
        <w:t xml:space="preserve"> institutions furent élues le 5 Juin 1997, et constituent le premier Parlement pluraliste de l’Algérie indépendante. </w:t>
      </w:r>
    </w:p>
    <w:p w:rsidR="00E87D01" w:rsidRDefault="00136B3B" w:rsidP="00136B3B">
      <w:pPr>
        <w:pStyle w:val="NormalWeb"/>
        <w:spacing w:before="0" w:beforeAutospacing="0" w:after="0" w:afterAutospacing="0" w:line="276" w:lineRule="auto"/>
        <w:ind w:firstLine="284"/>
        <w:jc w:val="both"/>
      </w:pPr>
      <w:r>
        <w:t>L’assemblée populaire nationale est</w:t>
      </w:r>
      <w:r w:rsidRPr="00136B3B">
        <w:t xml:space="preserve"> </w:t>
      </w:r>
      <w:r>
        <w:t xml:space="preserve">composée de 389 membres. Ils </w:t>
      </w:r>
      <w:r w:rsidR="00E87D01">
        <w:t xml:space="preserve">sont directement élus dans 48 circonscriptions électorales correspondant aux différents wilayas du pays. Aucune wilaya ne possède moins de quatre sièges. </w:t>
      </w:r>
      <w:r w:rsidR="00E87D01" w:rsidRPr="009C7BAF">
        <w:rPr>
          <w:u w:val="single"/>
        </w:rPr>
        <w:t>L’élection</w:t>
      </w:r>
      <w:r w:rsidR="00E87D01">
        <w:t xml:space="preserve"> est basée sur la représentation proportionnelle. Seules les listes obtenant 5% ou plus du vote populaire sont attribuées des sièges. Le vote n’est pas obligatoire et l’âge requis pour voter est de 18 ans.</w:t>
      </w:r>
      <w:r w:rsidR="00C62F55" w:rsidRPr="00C62F55">
        <w:t xml:space="preserve"> </w:t>
      </w:r>
      <w:r w:rsidR="00C62F55">
        <w:t>L'Assemblée Populaire Nationale est élue pour un mandat de cinq (5) ans.</w:t>
      </w:r>
    </w:p>
    <w:p w:rsidR="00E87D01" w:rsidRDefault="003F6C58" w:rsidP="00136B3B">
      <w:pPr>
        <w:pStyle w:val="NormalWeb"/>
        <w:spacing w:before="240" w:beforeAutospacing="0" w:after="0" w:afterAutospacing="0" w:line="276" w:lineRule="auto"/>
        <w:jc w:val="both"/>
      </w:pPr>
      <w:r>
        <w:rPr>
          <w:rStyle w:val="lev"/>
        </w:rPr>
        <w:t xml:space="preserve">2- </w:t>
      </w:r>
      <w:r w:rsidR="00E87D01">
        <w:rPr>
          <w:rStyle w:val="lev"/>
        </w:rPr>
        <w:t>Le Conseil de la Nation</w:t>
      </w:r>
    </w:p>
    <w:p w:rsidR="00E87D01" w:rsidRDefault="00E87D01" w:rsidP="00FC0BE3">
      <w:pPr>
        <w:pStyle w:val="NormalWeb"/>
        <w:spacing w:before="0" w:beforeAutospacing="0" w:after="0" w:afterAutospacing="0" w:line="276" w:lineRule="auto"/>
        <w:ind w:firstLine="284"/>
        <w:jc w:val="both"/>
      </w:pPr>
      <w:r>
        <w:t xml:space="preserve">Le Conseil de la Nation est la deuxième Chambre du Parlement algérien. Institué pour la première fois par la Constitution du 28 novembre 1996, le Conseil de la Nation comprend 144 membres, dont les 2/3, soit 96 membres, sont élus au suffrage universel indirect, parmi et par les élus des </w:t>
      </w:r>
      <w:r w:rsidRPr="009C7BAF">
        <w:rPr>
          <w:u w:val="single"/>
        </w:rPr>
        <w:t>Assemblées Locales</w:t>
      </w:r>
      <w:r>
        <w:t xml:space="preserve"> (Assemblées Populaires Communales et de Wilaya) au sein de chaque Wilaya, le tiers restant, soit 48 membres, étant désigné par le Président de la République. La durée du mandat du Conseil de la Nation est de six ans, le renouvellement se faisant toutefois par moitié tous les trois ans.</w:t>
      </w:r>
    </w:p>
    <w:p w:rsidR="00F33888" w:rsidRDefault="00E87D01" w:rsidP="00B42B3E">
      <w:pPr>
        <w:pStyle w:val="NormalWeb"/>
        <w:spacing w:before="0" w:beforeAutospacing="0" w:after="0" w:afterAutospacing="0" w:line="276" w:lineRule="auto"/>
        <w:ind w:firstLine="284"/>
        <w:jc w:val="both"/>
      </w:pPr>
      <w:r>
        <w:t xml:space="preserve">Le Conseil de la Nation exerce, avec l’Assemblée Populaire Nationale, le pouvoir législatif. A ce titre, il vote les lois à la majorité des 3/4 de ses membres. Il ne peut être saisi que des textes déjà adoptés par l’APN, pour lesquels  il ne dispose toutefois pas du pouvoir d’amendement. </w:t>
      </w:r>
    </w:p>
    <w:p w:rsidR="00E87D01" w:rsidRDefault="003F6C58" w:rsidP="00B42B3E">
      <w:pPr>
        <w:pStyle w:val="NormalWeb"/>
        <w:spacing w:before="240" w:beforeAutospacing="0" w:after="0" w:afterAutospacing="0" w:line="276" w:lineRule="auto"/>
        <w:jc w:val="both"/>
        <w:rPr>
          <w:rStyle w:val="lev"/>
        </w:rPr>
      </w:pPr>
      <w:r>
        <w:rPr>
          <w:rStyle w:val="lev"/>
        </w:rPr>
        <w:t xml:space="preserve">- </w:t>
      </w:r>
      <w:r w:rsidR="00E87D01">
        <w:rPr>
          <w:rStyle w:val="lev"/>
        </w:rPr>
        <w:t>Le Conseil Constitutionnel</w:t>
      </w:r>
    </w:p>
    <w:p w:rsidR="003F6C58" w:rsidRDefault="00687958" w:rsidP="003F6C58">
      <w:pPr>
        <w:pStyle w:val="NormalWeb"/>
        <w:spacing w:before="0" w:beforeAutospacing="0" w:after="0" w:afterAutospacing="0" w:line="276" w:lineRule="auto"/>
        <w:ind w:firstLine="284"/>
      </w:pPr>
      <w:r w:rsidRPr="009C7BAF">
        <w:rPr>
          <w:u w:val="single"/>
        </w:rPr>
        <w:t>Le Conseil constitutionnel</w:t>
      </w:r>
      <w:r>
        <w:t xml:space="preserve"> est une institution indépendante chargée de veiller au respect de la Constit</w:t>
      </w:r>
      <w:r w:rsidR="003F6C58">
        <w:t xml:space="preserve">ution. Il </w:t>
      </w:r>
      <w:r>
        <w:t xml:space="preserve">est composé de douze (12) membres : quatre (4) désignés par le Président de la République dont le Président et le vice-président du Conseil, deux (2) élus par l'Assemblée Populaire Nationale, deux (2) élus par le Conseil de la Nation, deux (2) élus par la Cour suprême et deux (2) élus par le Conseil d'Etat. En cas d'égalité de voix entre les membres du Conseil constitutionnel, la voix de son Président est prépondérante. </w:t>
      </w:r>
    </w:p>
    <w:p w:rsidR="00DC79C8" w:rsidRDefault="00687958" w:rsidP="003F6C58">
      <w:pPr>
        <w:pStyle w:val="NormalWeb"/>
        <w:spacing w:before="0" w:beforeAutospacing="0" w:after="0" w:afterAutospacing="0" w:line="276" w:lineRule="auto"/>
        <w:ind w:firstLine="284"/>
      </w:pPr>
      <w:r>
        <w:t>Le Président de la République désigne, pour un mandat unique de huit (8) ans le Président et le vice-président du Conseil constitutionnel. Les autres membres du Conseil constitutionnel remplissent un mandat unique de huit (8) ans et sont renouvelés par moitié tous les quatre (4) ans.</w:t>
      </w:r>
    </w:p>
    <w:p w:rsidR="00DC79C8" w:rsidRDefault="00DC79C8">
      <w:pPr>
        <w:rPr>
          <w:rFonts w:ascii="Times New Roman" w:eastAsia="Times New Roman" w:hAnsi="Times New Roman" w:cs="Times New Roman"/>
          <w:sz w:val="24"/>
          <w:szCs w:val="24"/>
          <w:lang w:eastAsia="fr-FR"/>
        </w:rPr>
      </w:pPr>
      <w:r>
        <w:br w:type="page"/>
      </w:r>
    </w:p>
    <w:p w:rsidR="00B53BC1" w:rsidRDefault="00B53BC1" w:rsidP="00DC79C8">
      <w:pPr>
        <w:spacing w:after="240"/>
        <w:ind w:firstLine="0"/>
        <w:jc w:val="center"/>
        <w:rPr>
          <w:rFonts w:asciiTheme="majorBidi" w:eastAsia="Times New Roman" w:hAnsiTheme="majorBidi" w:cstheme="majorBidi"/>
          <w:b/>
          <w:bCs/>
          <w:sz w:val="28"/>
          <w:szCs w:val="28"/>
          <w:u w:val="single"/>
          <w:lang w:eastAsia="fr-FR"/>
        </w:rPr>
      </w:pPr>
    </w:p>
    <w:p w:rsidR="00DC79C8" w:rsidRPr="00DC79C8" w:rsidRDefault="00DC79C8" w:rsidP="00DC79C8">
      <w:pPr>
        <w:spacing w:after="240"/>
        <w:ind w:firstLine="0"/>
        <w:jc w:val="center"/>
        <w:rPr>
          <w:rFonts w:asciiTheme="majorBidi" w:eastAsia="Times New Roman" w:hAnsiTheme="majorBidi" w:cstheme="majorBidi"/>
          <w:b/>
          <w:bCs/>
          <w:sz w:val="28"/>
          <w:szCs w:val="28"/>
          <w:u w:val="single"/>
          <w:lang w:eastAsia="fr-FR"/>
        </w:rPr>
      </w:pPr>
      <w:r w:rsidRPr="00DC79C8">
        <w:rPr>
          <w:rFonts w:asciiTheme="majorBidi" w:eastAsia="Times New Roman" w:hAnsiTheme="majorBidi" w:cstheme="majorBidi"/>
          <w:b/>
          <w:bCs/>
          <w:sz w:val="28"/>
          <w:szCs w:val="28"/>
          <w:u w:val="single"/>
          <w:lang w:eastAsia="fr-FR"/>
        </w:rPr>
        <w:t>Etude de texte n° : 4</w:t>
      </w:r>
    </w:p>
    <w:p w:rsidR="00DC79C8" w:rsidRPr="00B53BC1" w:rsidRDefault="00DC79C8" w:rsidP="00DC79C8">
      <w:pPr>
        <w:spacing w:after="240"/>
        <w:ind w:firstLine="0"/>
        <w:jc w:val="left"/>
        <w:rPr>
          <w:rFonts w:asciiTheme="majorBidi" w:eastAsia="Times New Roman" w:hAnsiTheme="majorBidi" w:cstheme="majorBidi"/>
          <w:b/>
          <w:bCs/>
          <w:sz w:val="26"/>
          <w:szCs w:val="26"/>
          <w:u w:val="single"/>
          <w:lang w:eastAsia="fr-FR"/>
        </w:rPr>
      </w:pPr>
      <w:r>
        <w:rPr>
          <w:rFonts w:asciiTheme="majorBidi" w:eastAsia="Times New Roman" w:hAnsiTheme="majorBidi" w:cstheme="majorBidi"/>
          <w:b/>
          <w:bCs/>
          <w:sz w:val="26"/>
          <w:szCs w:val="26"/>
          <w:lang w:eastAsia="fr-FR"/>
        </w:rPr>
        <w:t xml:space="preserve">I- </w:t>
      </w:r>
      <w:r w:rsidRPr="00B53BC1">
        <w:rPr>
          <w:rFonts w:asciiTheme="majorBidi" w:eastAsia="Times New Roman" w:hAnsiTheme="majorBidi" w:cstheme="majorBidi"/>
          <w:b/>
          <w:bCs/>
          <w:sz w:val="26"/>
          <w:szCs w:val="26"/>
          <w:u w:val="single"/>
          <w:lang w:eastAsia="fr-FR"/>
        </w:rPr>
        <w:t>Compréhension / Lexique :</w:t>
      </w:r>
    </w:p>
    <w:p w:rsidR="00EC1C3D" w:rsidRDefault="00DC79C8" w:rsidP="00DC79C8">
      <w:pPr>
        <w:spacing w:before="0"/>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1- </w:t>
      </w:r>
      <w:r w:rsidR="00EC1C3D">
        <w:rPr>
          <w:rFonts w:asciiTheme="majorBidi" w:eastAsia="Times New Roman" w:hAnsiTheme="majorBidi" w:cstheme="majorBidi"/>
          <w:sz w:val="26"/>
          <w:szCs w:val="26"/>
          <w:lang w:eastAsia="fr-FR"/>
        </w:rPr>
        <w:t>Quelles sont les institutions constitutives du parlement algérien ?</w:t>
      </w:r>
    </w:p>
    <w:p w:rsidR="00DC79C8" w:rsidRDefault="00EC1C3D" w:rsidP="00DC79C8">
      <w:pPr>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2- </w:t>
      </w:r>
      <w:r w:rsidR="00DC79C8">
        <w:rPr>
          <w:rFonts w:asciiTheme="majorBidi" w:eastAsia="Times New Roman" w:hAnsiTheme="majorBidi" w:cstheme="majorBidi"/>
          <w:sz w:val="26"/>
          <w:szCs w:val="26"/>
          <w:lang w:eastAsia="fr-FR"/>
        </w:rPr>
        <w:t>A qui renvoi le pronom démonstratif souligné,</w:t>
      </w:r>
      <w:r w:rsidR="009C7BAF">
        <w:rPr>
          <w:rFonts w:asciiTheme="majorBidi" w:eastAsia="Times New Roman" w:hAnsiTheme="majorBidi" w:cstheme="majorBidi"/>
          <w:sz w:val="26"/>
          <w:szCs w:val="26"/>
          <w:lang w:eastAsia="fr-FR"/>
        </w:rPr>
        <w:t xml:space="preserve"> dans le 1</w:t>
      </w:r>
      <w:r w:rsidR="009C7BAF">
        <w:rPr>
          <w:rFonts w:asciiTheme="majorBidi" w:eastAsia="Times New Roman" w:hAnsiTheme="majorBidi" w:cstheme="majorBidi"/>
          <w:sz w:val="26"/>
          <w:szCs w:val="26"/>
          <w:vertAlign w:val="superscript"/>
          <w:lang w:eastAsia="fr-FR"/>
        </w:rPr>
        <w:t>er</w:t>
      </w:r>
      <w:r w:rsidR="009C7BAF">
        <w:rPr>
          <w:rFonts w:asciiTheme="majorBidi" w:eastAsia="Times New Roman" w:hAnsiTheme="majorBidi" w:cstheme="majorBidi"/>
          <w:sz w:val="26"/>
          <w:szCs w:val="26"/>
          <w:lang w:eastAsia="fr-FR"/>
        </w:rPr>
        <w:t xml:space="preserve"> paragraphe </w:t>
      </w:r>
      <w:proofErr w:type="gramStart"/>
      <w:r w:rsidR="009C7BAF">
        <w:rPr>
          <w:rFonts w:asciiTheme="majorBidi" w:eastAsia="Times New Roman" w:hAnsiTheme="majorBidi" w:cstheme="majorBidi"/>
          <w:sz w:val="26"/>
          <w:szCs w:val="26"/>
          <w:lang w:eastAsia="fr-FR"/>
        </w:rPr>
        <w:t>du</w:t>
      </w:r>
      <w:proofErr w:type="gramEnd"/>
      <w:r w:rsidR="009C7BAF">
        <w:rPr>
          <w:rFonts w:asciiTheme="majorBidi" w:eastAsia="Times New Roman" w:hAnsiTheme="majorBidi" w:cstheme="majorBidi"/>
          <w:sz w:val="26"/>
          <w:szCs w:val="26"/>
          <w:lang w:eastAsia="fr-FR"/>
        </w:rPr>
        <w:t xml:space="preserve"> cour</w:t>
      </w:r>
      <w:r w:rsidR="00DC79C8">
        <w:rPr>
          <w:rFonts w:asciiTheme="majorBidi" w:eastAsia="Times New Roman" w:hAnsiTheme="majorBidi" w:cstheme="majorBidi"/>
          <w:sz w:val="26"/>
          <w:szCs w:val="26"/>
          <w:lang w:eastAsia="fr-FR"/>
        </w:rPr>
        <w:t> :</w:t>
      </w:r>
    </w:p>
    <w:p w:rsidR="00DC79C8" w:rsidRDefault="00DC79C8" w:rsidP="00DC79C8">
      <w:pPr>
        <w:spacing w:before="0"/>
        <w:ind w:firstLine="0"/>
        <w:rPr>
          <w:rFonts w:asciiTheme="majorBidi" w:eastAsia="Times New Roman" w:hAnsiTheme="majorBidi" w:cstheme="majorBidi"/>
          <w:sz w:val="26"/>
          <w:szCs w:val="26"/>
          <w:lang w:eastAsia="fr-FR"/>
        </w:rPr>
      </w:pPr>
      <w:r w:rsidRPr="00DC79C8">
        <w:rPr>
          <w:rFonts w:asciiTheme="majorBidi" w:eastAsia="Times New Roman" w:hAnsiTheme="majorBidi" w:cstheme="majorBidi"/>
          <w:sz w:val="26"/>
          <w:szCs w:val="26"/>
          <w:lang w:eastAsia="fr-FR"/>
        </w:rPr>
        <w:t>« </w:t>
      </w:r>
      <w:r w:rsidRPr="00DC79C8">
        <w:rPr>
          <w:rFonts w:asciiTheme="majorBidi" w:eastAsia="Times New Roman" w:hAnsiTheme="majorBidi" w:cstheme="majorBidi"/>
          <w:sz w:val="26"/>
          <w:szCs w:val="26"/>
          <w:u w:val="single"/>
          <w:lang w:eastAsia="fr-FR"/>
        </w:rPr>
        <w:t>Celle-ci</w:t>
      </w:r>
      <w:r w:rsidRPr="00DC79C8">
        <w:rPr>
          <w:rFonts w:asciiTheme="majorBidi" w:eastAsia="Times New Roman" w:hAnsiTheme="majorBidi" w:cstheme="majorBidi"/>
          <w:sz w:val="26"/>
          <w:szCs w:val="26"/>
          <w:lang w:eastAsia="fr-FR"/>
        </w:rPr>
        <w:t xml:space="preserve"> doit être délibérée respectivement par l’Assemblée Populaire Nationale et par le Conseil de la Nation avant sa promulgation. »</w:t>
      </w:r>
    </w:p>
    <w:p w:rsidR="00EC1C3D" w:rsidRDefault="007831D2" w:rsidP="00DC79C8">
      <w:pPr>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3- </w:t>
      </w:r>
      <w:r w:rsidR="00EC1C3D">
        <w:rPr>
          <w:rFonts w:asciiTheme="majorBidi" w:eastAsia="Times New Roman" w:hAnsiTheme="majorBidi" w:cstheme="majorBidi"/>
          <w:sz w:val="26"/>
          <w:szCs w:val="26"/>
          <w:lang w:eastAsia="fr-FR"/>
        </w:rPr>
        <w:t>Répondez par Vrai ou Faux</w:t>
      </w:r>
      <w:r>
        <w:rPr>
          <w:rFonts w:asciiTheme="majorBidi" w:eastAsia="Times New Roman" w:hAnsiTheme="majorBidi" w:cstheme="majorBidi"/>
          <w:sz w:val="26"/>
          <w:szCs w:val="26"/>
          <w:lang w:eastAsia="fr-FR"/>
        </w:rPr>
        <w:t>, justifiez votre réponse</w:t>
      </w:r>
      <w:r w:rsidR="00EC1C3D">
        <w:rPr>
          <w:rFonts w:asciiTheme="majorBidi" w:eastAsia="Times New Roman" w:hAnsiTheme="majorBidi" w:cstheme="majorBidi"/>
          <w:sz w:val="26"/>
          <w:szCs w:val="26"/>
          <w:lang w:eastAsia="fr-FR"/>
        </w:rPr>
        <w:t> :</w:t>
      </w:r>
    </w:p>
    <w:p w:rsidR="00EC1C3D" w:rsidRDefault="007831D2" w:rsidP="007831D2">
      <w:pPr>
        <w:spacing w:before="0"/>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 </w:t>
      </w:r>
      <w:r w:rsidR="00EC1C3D">
        <w:rPr>
          <w:rFonts w:asciiTheme="majorBidi" w:eastAsia="Times New Roman" w:hAnsiTheme="majorBidi" w:cstheme="majorBidi"/>
          <w:sz w:val="26"/>
          <w:szCs w:val="26"/>
          <w:lang w:eastAsia="fr-FR"/>
        </w:rPr>
        <w:t>Les membres de l’APN</w:t>
      </w:r>
      <w:r w:rsidR="002F02AA">
        <w:rPr>
          <w:rFonts w:asciiTheme="majorBidi" w:eastAsia="Times New Roman" w:hAnsiTheme="majorBidi" w:cstheme="majorBidi"/>
          <w:sz w:val="26"/>
          <w:szCs w:val="26"/>
          <w:lang w:eastAsia="fr-FR"/>
        </w:rPr>
        <w:t xml:space="preserve"> sont désignés par le parlement.   </w:t>
      </w:r>
    </w:p>
    <w:p w:rsidR="007831D2" w:rsidRDefault="007831D2" w:rsidP="007831D2">
      <w:pPr>
        <w:spacing w:before="0"/>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     ……………………………………….</w:t>
      </w:r>
    </w:p>
    <w:p w:rsidR="007831D2" w:rsidRDefault="007831D2" w:rsidP="00DC79C8">
      <w:pPr>
        <w:spacing w:before="0"/>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Les membres du conseil de la nation sont désignés par le président de la république.</w:t>
      </w:r>
    </w:p>
    <w:p w:rsidR="007831D2" w:rsidRDefault="007831D2" w:rsidP="00DC79C8">
      <w:pPr>
        <w:spacing w:before="0"/>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      ………………………………………</w:t>
      </w:r>
    </w:p>
    <w:p w:rsidR="008A3E4D" w:rsidRDefault="008A3E4D" w:rsidP="00DC79C8">
      <w:pPr>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4- Réécrivez la phrase suivante :</w:t>
      </w:r>
    </w:p>
    <w:p w:rsidR="008A3E4D" w:rsidRDefault="008A3E4D" w:rsidP="00DC79C8">
      <w:pPr>
        <w:spacing w:before="0"/>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w:t>
      </w:r>
      <w:r w:rsidRPr="008A3E4D">
        <w:rPr>
          <w:rFonts w:asciiTheme="majorBidi" w:eastAsia="Times New Roman" w:hAnsiTheme="majorBidi" w:cstheme="majorBidi"/>
          <w:sz w:val="26"/>
          <w:szCs w:val="26"/>
          <w:lang w:eastAsia="fr-FR"/>
        </w:rPr>
        <w:t>L’assemblée populaire natio</w:t>
      </w:r>
      <w:r w:rsidR="003A524E">
        <w:rPr>
          <w:rFonts w:asciiTheme="majorBidi" w:eastAsia="Times New Roman" w:hAnsiTheme="majorBidi" w:cstheme="majorBidi"/>
          <w:sz w:val="26"/>
          <w:szCs w:val="26"/>
          <w:lang w:eastAsia="fr-FR"/>
        </w:rPr>
        <w:t>nale et le Conseil de la Nation ;</w:t>
      </w:r>
      <w:r w:rsidRPr="008A3E4D">
        <w:rPr>
          <w:rFonts w:asciiTheme="majorBidi" w:eastAsia="Times New Roman" w:hAnsiTheme="majorBidi" w:cstheme="majorBidi"/>
          <w:sz w:val="26"/>
          <w:szCs w:val="26"/>
          <w:lang w:eastAsia="fr-FR"/>
        </w:rPr>
        <w:t xml:space="preserve"> deux institutions furent élues le</w:t>
      </w:r>
      <w:r>
        <w:rPr>
          <w:rFonts w:asciiTheme="majorBidi" w:eastAsia="Times New Roman" w:hAnsiTheme="majorBidi" w:cstheme="majorBidi"/>
          <w:sz w:val="26"/>
          <w:szCs w:val="26"/>
          <w:lang w:eastAsia="fr-FR"/>
        </w:rPr>
        <w:t xml:space="preserve">      </w:t>
      </w:r>
      <w:r w:rsidRPr="008A3E4D">
        <w:rPr>
          <w:rFonts w:asciiTheme="majorBidi" w:eastAsia="Times New Roman" w:hAnsiTheme="majorBidi" w:cstheme="majorBidi"/>
          <w:sz w:val="26"/>
          <w:szCs w:val="26"/>
          <w:lang w:eastAsia="fr-FR"/>
        </w:rPr>
        <w:t xml:space="preserve"> 5 Juin 1997</w:t>
      </w:r>
      <w:r>
        <w:rPr>
          <w:rFonts w:asciiTheme="majorBidi" w:eastAsia="Times New Roman" w:hAnsiTheme="majorBidi" w:cstheme="majorBidi"/>
          <w:sz w:val="26"/>
          <w:szCs w:val="26"/>
          <w:lang w:eastAsia="fr-FR"/>
        </w:rPr>
        <w:t> ».</w:t>
      </w:r>
    </w:p>
    <w:p w:rsidR="008A3E4D" w:rsidRDefault="008A3E4D" w:rsidP="00B53BC1">
      <w:pPr>
        <w:spacing w:before="0"/>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w:t>
      </w:r>
      <w:r w:rsidRPr="008A3E4D">
        <w:rPr>
          <w:rFonts w:asciiTheme="majorBidi" w:eastAsia="Times New Roman" w:hAnsiTheme="majorBidi" w:cstheme="majorBidi"/>
          <w:sz w:val="26"/>
          <w:szCs w:val="26"/>
          <w:lang w:eastAsia="fr-FR"/>
        </w:rPr>
        <w:t>L’assemblée populaire nationale</w:t>
      </w:r>
      <w:r w:rsidR="003A524E">
        <w:rPr>
          <w:rFonts w:asciiTheme="majorBidi" w:eastAsia="Times New Roman" w:hAnsiTheme="majorBidi" w:cstheme="majorBidi"/>
          <w:sz w:val="26"/>
          <w:szCs w:val="26"/>
          <w:lang w:eastAsia="fr-FR"/>
        </w:rPr>
        <w:t> ;</w:t>
      </w:r>
      <w:r>
        <w:rPr>
          <w:rFonts w:asciiTheme="majorBidi" w:eastAsia="Times New Roman" w:hAnsiTheme="majorBidi" w:cstheme="majorBidi"/>
          <w:sz w:val="26"/>
          <w:szCs w:val="26"/>
          <w:lang w:eastAsia="fr-FR"/>
        </w:rPr>
        <w:t xml:space="preserve"> une………………………………………………………...»</w:t>
      </w:r>
      <w:r w:rsidR="00B53BC1">
        <w:rPr>
          <w:rFonts w:asciiTheme="majorBidi" w:eastAsia="Times New Roman" w:hAnsiTheme="majorBidi" w:cstheme="majorBidi"/>
          <w:sz w:val="26"/>
          <w:szCs w:val="26"/>
          <w:lang w:eastAsia="fr-FR"/>
        </w:rPr>
        <w:t>.</w:t>
      </w:r>
    </w:p>
    <w:p w:rsidR="00DC79C8" w:rsidRDefault="00B53BC1" w:rsidP="00B53BC1">
      <w:pPr>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5- </w:t>
      </w:r>
      <w:r w:rsidR="00995BB9">
        <w:rPr>
          <w:rFonts w:asciiTheme="majorBidi" w:eastAsia="Times New Roman" w:hAnsiTheme="majorBidi" w:cstheme="majorBidi"/>
          <w:sz w:val="26"/>
          <w:szCs w:val="26"/>
          <w:lang w:eastAsia="fr-FR"/>
        </w:rPr>
        <w:t>Relevez du texte le</w:t>
      </w:r>
      <w:r w:rsidRPr="00B53BC1">
        <w:rPr>
          <w:rFonts w:asciiTheme="majorBidi" w:eastAsia="Times New Roman" w:hAnsiTheme="majorBidi" w:cstheme="majorBidi"/>
          <w:sz w:val="26"/>
          <w:szCs w:val="26"/>
          <w:lang w:eastAsia="fr-FR"/>
        </w:rPr>
        <w:t xml:space="preserve"> </w:t>
      </w:r>
      <w:r w:rsidR="00995BB9">
        <w:rPr>
          <w:rFonts w:asciiTheme="majorBidi" w:eastAsia="Times New Roman" w:hAnsiTheme="majorBidi" w:cstheme="majorBidi"/>
          <w:sz w:val="26"/>
          <w:szCs w:val="26"/>
          <w:lang w:eastAsia="fr-FR"/>
        </w:rPr>
        <w:t>synonyme</w:t>
      </w:r>
      <w:r>
        <w:rPr>
          <w:rFonts w:asciiTheme="majorBidi" w:eastAsia="Times New Roman" w:hAnsiTheme="majorBidi" w:cstheme="majorBidi"/>
          <w:sz w:val="26"/>
          <w:szCs w:val="26"/>
          <w:lang w:eastAsia="fr-FR"/>
        </w:rPr>
        <w:t xml:space="preserve"> de :</w:t>
      </w:r>
      <w:r w:rsidR="00995BB9">
        <w:rPr>
          <w:rFonts w:asciiTheme="majorBidi" w:eastAsia="Times New Roman" w:hAnsiTheme="majorBidi" w:cstheme="majorBidi"/>
          <w:sz w:val="26"/>
          <w:szCs w:val="26"/>
          <w:lang w:eastAsia="fr-FR"/>
        </w:rPr>
        <w:t xml:space="preserve"> approuver = …………………….</w:t>
      </w:r>
    </w:p>
    <w:p w:rsidR="00DC79C8" w:rsidRDefault="00B53BC1" w:rsidP="00B53BC1">
      <w:pPr>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6- </w:t>
      </w:r>
      <w:r w:rsidR="00995BB9">
        <w:rPr>
          <w:rFonts w:asciiTheme="majorBidi" w:eastAsia="Times New Roman" w:hAnsiTheme="majorBidi" w:cstheme="majorBidi"/>
          <w:sz w:val="26"/>
          <w:szCs w:val="26"/>
          <w:lang w:eastAsia="fr-FR"/>
        </w:rPr>
        <w:t>Relevez du texte le contraire</w:t>
      </w:r>
      <w:r>
        <w:rPr>
          <w:rFonts w:asciiTheme="majorBidi" w:eastAsia="Times New Roman" w:hAnsiTheme="majorBidi" w:cstheme="majorBidi"/>
          <w:sz w:val="26"/>
          <w:szCs w:val="26"/>
          <w:lang w:eastAsia="fr-FR"/>
        </w:rPr>
        <w:t xml:space="preserve"> de :</w:t>
      </w:r>
      <w:r w:rsidR="00995BB9">
        <w:rPr>
          <w:rFonts w:asciiTheme="majorBidi" w:eastAsia="Times New Roman" w:hAnsiTheme="majorBidi" w:cstheme="majorBidi"/>
          <w:sz w:val="26"/>
          <w:szCs w:val="26"/>
          <w:lang w:eastAsia="fr-FR"/>
        </w:rPr>
        <w:t xml:space="preserve"> entier #</w:t>
      </w:r>
      <w:r w:rsidR="008674D3">
        <w:rPr>
          <w:rFonts w:asciiTheme="majorBidi" w:eastAsia="Times New Roman" w:hAnsiTheme="majorBidi" w:cstheme="majorBidi"/>
          <w:sz w:val="26"/>
          <w:szCs w:val="26"/>
          <w:lang w:eastAsia="fr-FR"/>
        </w:rPr>
        <w:t xml:space="preserve"> ………………….</w:t>
      </w:r>
    </w:p>
    <w:p w:rsidR="00DC79C8" w:rsidRPr="00B53BC1" w:rsidRDefault="00DC79C8" w:rsidP="00DC79C8">
      <w:pPr>
        <w:spacing w:after="240"/>
        <w:ind w:firstLine="0"/>
        <w:rPr>
          <w:rFonts w:asciiTheme="majorBidi" w:eastAsia="Times New Roman" w:hAnsiTheme="majorBidi" w:cstheme="majorBidi"/>
          <w:b/>
          <w:bCs/>
          <w:sz w:val="26"/>
          <w:szCs w:val="26"/>
          <w:u w:val="single"/>
          <w:lang w:eastAsia="fr-FR"/>
        </w:rPr>
      </w:pPr>
      <w:r w:rsidRPr="009604DC">
        <w:rPr>
          <w:rFonts w:asciiTheme="majorBidi" w:eastAsia="Times New Roman" w:hAnsiTheme="majorBidi" w:cstheme="majorBidi"/>
          <w:b/>
          <w:bCs/>
          <w:sz w:val="26"/>
          <w:szCs w:val="26"/>
          <w:lang w:eastAsia="fr-FR"/>
        </w:rPr>
        <w:t xml:space="preserve">II - </w:t>
      </w:r>
      <w:r w:rsidRPr="00B53BC1">
        <w:rPr>
          <w:rFonts w:asciiTheme="majorBidi" w:eastAsia="Times New Roman" w:hAnsiTheme="majorBidi" w:cstheme="majorBidi"/>
          <w:b/>
          <w:bCs/>
          <w:sz w:val="26"/>
          <w:szCs w:val="26"/>
          <w:u w:val="single"/>
          <w:lang w:eastAsia="fr-FR"/>
        </w:rPr>
        <w:t>Terminologie :</w:t>
      </w:r>
    </w:p>
    <w:p w:rsidR="00DC79C8" w:rsidRPr="00264711" w:rsidRDefault="00DC79C8" w:rsidP="00DC79C8">
      <w:pPr>
        <w:spacing w:before="0"/>
        <w:ind w:firstLine="0"/>
        <w:rPr>
          <w:rFonts w:asciiTheme="majorBidi" w:eastAsia="Times New Roman" w:hAnsiTheme="majorBidi" w:cstheme="majorBidi"/>
          <w:sz w:val="26"/>
          <w:szCs w:val="26"/>
          <w:lang w:eastAsia="fr-FR"/>
        </w:rPr>
      </w:pPr>
      <w:r>
        <w:rPr>
          <w:rFonts w:asciiTheme="majorBidi" w:eastAsia="Times New Roman" w:hAnsiTheme="majorBidi" w:cstheme="majorBidi"/>
          <w:b/>
          <w:bCs/>
          <w:sz w:val="26"/>
          <w:szCs w:val="26"/>
          <w:lang w:eastAsia="fr-FR"/>
        </w:rPr>
        <w:t xml:space="preserve">1- </w:t>
      </w:r>
      <w:r>
        <w:rPr>
          <w:rFonts w:asciiTheme="majorBidi" w:eastAsia="Times New Roman" w:hAnsiTheme="majorBidi" w:cstheme="majorBidi"/>
          <w:sz w:val="26"/>
          <w:szCs w:val="26"/>
          <w:lang w:eastAsia="fr-FR"/>
        </w:rPr>
        <w:t>Faites la traduction, du français vers l’arabe, des termes soulignés dans le texte.</w:t>
      </w:r>
    </w:p>
    <w:p w:rsidR="003F6C58" w:rsidRDefault="00DC79C8" w:rsidP="009C7BAF">
      <w:pPr>
        <w:pStyle w:val="NormalWeb"/>
        <w:spacing w:before="0" w:beforeAutospacing="0" w:after="0" w:afterAutospacing="0" w:line="276" w:lineRule="auto"/>
        <w:rPr>
          <w:rFonts w:asciiTheme="majorBidi" w:hAnsiTheme="majorBidi" w:cstheme="majorBidi"/>
          <w:sz w:val="26"/>
          <w:szCs w:val="26"/>
        </w:rPr>
      </w:pPr>
      <w:r>
        <w:rPr>
          <w:rFonts w:asciiTheme="majorBidi" w:hAnsiTheme="majorBidi" w:cstheme="majorBidi"/>
          <w:b/>
          <w:bCs/>
          <w:sz w:val="26"/>
          <w:szCs w:val="26"/>
        </w:rPr>
        <w:t xml:space="preserve">2- </w:t>
      </w:r>
      <w:r w:rsidR="009C7BAF">
        <w:rPr>
          <w:rFonts w:asciiTheme="majorBidi" w:hAnsiTheme="majorBidi" w:cstheme="majorBidi"/>
          <w:sz w:val="26"/>
          <w:szCs w:val="26"/>
        </w:rPr>
        <w:t>Traduisez du français vers</w:t>
      </w:r>
      <w:r>
        <w:rPr>
          <w:rFonts w:asciiTheme="majorBidi" w:hAnsiTheme="majorBidi" w:cstheme="majorBidi"/>
          <w:sz w:val="26"/>
          <w:szCs w:val="26"/>
        </w:rPr>
        <w:t xml:space="preserve"> l’arabe</w:t>
      </w:r>
      <w:r w:rsidR="009C7BAF">
        <w:rPr>
          <w:rFonts w:asciiTheme="majorBidi" w:hAnsiTheme="majorBidi" w:cstheme="majorBidi"/>
          <w:sz w:val="26"/>
          <w:szCs w:val="26"/>
        </w:rPr>
        <w:t>, la dernière partie du cour :</w:t>
      </w:r>
    </w:p>
    <w:p w:rsidR="009C7BAF" w:rsidRPr="003F6C58" w:rsidRDefault="009C7BAF" w:rsidP="009C7BAF">
      <w:pPr>
        <w:pStyle w:val="NormalWeb"/>
        <w:spacing w:before="0" w:beforeAutospacing="0" w:after="0" w:afterAutospacing="0" w:line="276" w:lineRule="auto"/>
      </w:pPr>
      <w:r w:rsidRPr="009C7BAF">
        <w:t>« Le Conseil constitutionnel</w:t>
      </w:r>
      <w:r>
        <w:t xml:space="preserve"> est une institution indépendante … et sont renouvelés par moitié tous les quatre (4) ans. »</w:t>
      </w:r>
    </w:p>
    <w:p w:rsidR="00102ECA" w:rsidRPr="00AE219D" w:rsidRDefault="00102ECA" w:rsidP="00AE219D">
      <w:pPr>
        <w:ind w:firstLine="0"/>
        <w:rPr>
          <w:rFonts w:ascii="Times New Roman" w:eastAsia="Times New Roman" w:hAnsi="Times New Roman" w:cs="Times New Roman"/>
          <w:b/>
          <w:bCs/>
          <w:sz w:val="27"/>
          <w:szCs w:val="27"/>
          <w:lang w:eastAsia="fr-FR"/>
        </w:rPr>
      </w:pPr>
    </w:p>
    <w:sectPr w:rsidR="00102ECA" w:rsidRPr="00AE219D" w:rsidSect="003F6C58">
      <w:pgSz w:w="11906" w:h="16838"/>
      <w:pgMar w:top="709" w:right="849"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B39" w:rsidRDefault="00755B39" w:rsidP="00800A7E">
      <w:pPr>
        <w:spacing w:before="0" w:line="240" w:lineRule="auto"/>
      </w:pPr>
      <w:r>
        <w:separator/>
      </w:r>
    </w:p>
  </w:endnote>
  <w:endnote w:type="continuationSeparator" w:id="0">
    <w:p w:rsidR="00755B39" w:rsidRDefault="00755B39" w:rsidP="00800A7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B39" w:rsidRDefault="00755B39" w:rsidP="00800A7E">
      <w:pPr>
        <w:spacing w:before="0" w:line="240" w:lineRule="auto"/>
      </w:pPr>
      <w:r>
        <w:separator/>
      </w:r>
    </w:p>
  </w:footnote>
  <w:footnote w:type="continuationSeparator" w:id="0">
    <w:p w:rsidR="00755B39" w:rsidRDefault="00755B39" w:rsidP="00800A7E">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763"/>
    <w:multiLevelType w:val="multilevel"/>
    <w:tmpl w:val="C2DC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75A20"/>
    <w:multiLevelType w:val="multilevel"/>
    <w:tmpl w:val="719C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8005EA"/>
    <w:multiLevelType w:val="multilevel"/>
    <w:tmpl w:val="128C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7D01"/>
    <w:rsid w:val="000B6A03"/>
    <w:rsid w:val="00102ECA"/>
    <w:rsid w:val="001347E6"/>
    <w:rsid w:val="00136B3B"/>
    <w:rsid w:val="001936DA"/>
    <w:rsid w:val="00200F4E"/>
    <w:rsid w:val="00264711"/>
    <w:rsid w:val="002F02AA"/>
    <w:rsid w:val="00363401"/>
    <w:rsid w:val="003A524E"/>
    <w:rsid w:val="003F6C58"/>
    <w:rsid w:val="004042A3"/>
    <w:rsid w:val="00410BF3"/>
    <w:rsid w:val="0042256F"/>
    <w:rsid w:val="0047368C"/>
    <w:rsid w:val="005412F3"/>
    <w:rsid w:val="00572E14"/>
    <w:rsid w:val="005A3493"/>
    <w:rsid w:val="00687958"/>
    <w:rsid w:val="006B6948"/>
    <w:rsid w:val="00755B39"/>
    <w:rsid w:val="007648C3"/>
    <w:rsid w:val="007676DD"/>
    <w:rsid w:val="007831D2"/>
    <w:rsid w:val="00800A7E"/>
    <w:rsid w:val="008674D3"/>
    <w:rsid w:val="0088276E"/>
    <w:rsid w:val="008A3E4D"/>
    <w:rsid w:val="008A56C0"/>
    <w:rsid w:val="00901934"/>
    <w:rsid w:val="00901BF4"/>
    <w:rsid w:val="0091779F"/>
    <w:rsid w:val="009604DC"/>
    <w:rsid w:val="00995BB9"/>
    <w:rsid w:val="009C7BAF"/>
    <w:rsid w:val="009F5B04"/>
    <w:rsid w:val="00A222D6"/>
    <w:rsid w:val="00A6264D"/>
    <w:rsid w:val="00A90803"/>
    <w:rsid w:val="00AE219D"/>
    <w:rsid w:val="00AE2BAE"/>
    <w:rsid w:val="00AF3AAE"/>
    <w:rsid w:val="00B42B3E"/>
    <w:rsid w:val="00B53BC1"/>
    <w:rsid w:val="00B55DEC"/>
    <w:rsid w:val="00B755C2"/>
    <w:rsid w:val="00BC0673"/>
    <w:rsid w:val="00BF28E7"/>
    <w:rsid w:val="00C62F55"/>
    <w:rsid w:val="00C72042"/>
    <w:rsid w:val="00CE10BE"/>
    <w:rsid w:val="00CF0BC1"/>
    <w:rsid w:val="00CF519E"/>
    <w:rsid w:val="00D664C0"/>
    <w:rsid w:val="00DC79C8"/>
    <w:rsid w:val="00E01A0D"/>
    <w:rsid w:val="00E2703B"/>
    <w:rsid w:val="00E32928"/>
    <w:rsid w:val="00E87D01"/>
    <w:rsid w:val="00EC1C3D"/>
    <w:rsid w:val="00F33888"/>
    <w:rsid w:val="00F639A8"/>
    <w:rsid w:val="00F9658F"/>
    <w:rsid w:val="00FC0B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03"/>
  </w:style>
  <w:style w:type="paragraph" w:styleId="Titre3">
    <w:name w:val="heading 3"/>
    <w:basedOn w:val="Normal"/>
    <w:link w:val="Titre3Car"/>
    <w:uiPriority w:val="9"/>
    <w:qFormat/>
    <w:rsid w:val="00E87D01"/>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تهميشات"/>
    <w:basedOn w:val="Normal"/>
    <w:link w:val="Car"/>
    <w:qFormat/>
    <w:rsid w:val="00D664C0"/>
    <w:pPr>
      <w:bidi/>
      <w:spacing w:before="120" w:line="240" w:lineRule="auto"/>
      <w:ind w:left="142" w:hanging="142"/>
    </w:pPr>
    <w:rPr>
      <w:rFonts w:asciiTheme="majorBidi" w:hAnsiTheme="majorBidi" w:cstheme="majorBidi"/>
      <w:sz w:val="24"/>
      <w:szCs w:val="24"/>
      <w:lang w:bidi="ar-DZ"/>
    </w:rPr>
  </w:style>
  <w:style w:type="character" w:customStyle="1" w:styleId="Car">
    <w:name w:val="تهميشات Car"/>
    <w:basedOn w:val="Policepardfaut"/>
    <w:link w:val="a"/>
    <w:rsid w:val="00D664C0"/>
    <w:rPr>
      <w:rFonts w:asciiTheme="majorBidi" w:hAnsiTheme="majorBidi" w:cstheme="majorBidi"/>
      <w:sz w:val="24"/>
      <w:szCs w:val="24"/>
      <w:lang w:bidi="ar-DZ"/>
    </w:rPr>
  </w:style>
  <w:style w:type="character" w:customStyle="1" w:styleId="Titre3Car">
    <w:name w:val="Titre 3 Car"/>
    <w:basedOn w:val="Policepardfaut"/>
    <w:link w:val="Titre3"/>
    <w:uiPriority w:val="9"/>
    <w:rsid w:val="00E87D01"/>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E87D01"/>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87D01"/>
    <w:rPr>
      <w:b/>
      <w:bCs/>
    </w:rPr>
  </w:style>
  <w:style w:type="paragraph" w:styleId="Paragraphedeliste">
    <w:name w:val="List Paragraph"/>
    <w:basedOn w:val="Normal"/>
    <w:uiPriority w:val="34"/>
    <w:qFormat/>
    <w:rsid w:val="00AE2BAE"/>
    <w:pPr>
      <w:ind w:left="720"/>
      <w:contextualSpacing/>
    </w:pPr>
  </w:style>
  <w:style w:type="paragraph" w:styleId="Notedebasdepage">
    <w:name w:val="footnote text"/>
    <w:basedOn w:val="Normal"/>
    <w:link w:val="NotedebasdepageCar"/>
    <w:uiPriority w:val="99"/>
    <w:semiHidden/>
    <w:unhideWhenUsed/>
    <w:rsid w:val="00800A7E"/>
    <w:pPr>
      <w:spacing w:before="0" w:line="240" w:lineRule="auto"/>
    </w:pPr>
    <w:rPr>
      <w:sz w:val="20"/>
      <w:szCs w:val="20"/>
    </w:rPr>
  </w:style>
  <w:style w:type="character" w:customStyle="1" w:styleId="NotedebasdepageCar">
    <w:name w:val="Note de bas de page Car"/>
    <w:basedOn w:val="Policepardfaut"/>
    <w:link w:val="Notedebasdepage"/>
    <w:uiPriority w:val="99"/>
    <w:semiHidden/>
    <w:rsid w:val="00800A7E"/>
    <w:rPr>
      <w:sz w:val="20"/>
      <w:szCs w:val="20"/>
    </w:rPr>
  </w:style>
  <w:style w:type="character" w:styleId="Appelnotedebasdep">
    <w:name w:val="footnote reference"/>
    <w:basedOn w:val="Policepardfaut"/>
    <w:uiPriority w:val="99"/>
    <w:semiHidden/>
    <w:unhideWhenUsed/>
    <w:rsid w:val="00800A7E"/>
    <w:rPr>
      <w:vertAlign w:val="superscript"/>
    </w:rPr>
  </w:style>
</w:styles>
</file>

<file path=word/webSettings.xml><?xml version="1.0" encoding="utf-8"?>
<w:webSettings xmlns:r="http://schemas.openxmlformats.org/officeDocument/2006/relationships" xmlns:w="http://schemas.openxmlformats.org/wordprocessingml/2006/main">
  <w:divs>
    <w:div w:id="81878794">
      <w:bodyDiv w:val="1"/>
      <w:marLeft w:val="0"/>
      <w:marRight w:val="0"/>
      <w:marTop w:val="0"/>
      <w:marBottom w:val="0"/>
      <w:divBdr>
        <w:top w:val="none" w:sz="0" w:space="0" w:color="auto"/>
        <w:left w:val="none" w:sz="0" w:space="0" w:color="auto"/>
        <w:bottom w:val="none" w:sz="0" w:space="0" w:color="auto"/>
        <w:right w:val="none" w:sz="0" w:space="0" w:color="auto"/>
      </w:divBdr>
      <w:divsChild>
        <w:div w:id="1112626427">
          <w:marLeft w:val="0"/>
          <w:marRight w:val="0"/>
          <w:marTop w:val="0"/>
          <w:marBottom w:val="0"/>
          <w:divBdr>
            <w:top w:val="none" w:sz="0" w:space="0" w:color="auto"/>
            <w:left w:val="none" w:sz="0" w:space="0" w:color="auto"/>
            <w:bottom w:val="none" w:sz="0" w:space="0" w:color="auto"/>
            <w:right w:val="none" w:sz="0" w:space="0" w:color="auto"/>
          </w:divBdr>
        </w:div>
        <w:div w:id="1040983240">
          <w:marLeft w:val="0"/>
          <w:marRight w:val="0"/>
          <w:marTop w:val="0"/>
          <w:marBottom w:val="0"/>
          <w:divBdr>
            <w:top w:val="none" w:sz="0" w:space="0" w:color="auto"/>
            <w:left w:val="none" w:sz="0" w:space="0" w:color="auto"/>
            <w:bottom w:val="none" w:sz="0" w:space="0" w:color="auto"/>
            <w:right w:val="none" w:sz="0" w:space="0" w:color="auto"/>
          </w:divBdr>
        </w:div>
        <w:div w:id="270287185">
          <w:marLeft w:val="0"/>
          <w:marRight w:val="0"/>
          <w:marTop w:val="0"/>
          <w:marBottom w:val="0"/>
          <w:divBdr>
            <w:top w:val="none" w:sz="0" w:space="0" w:color="auto"/>
            <w:left w:val="none" w:sz="0" w:space="0" w:color="auto"/>
            <w:bottom w:val="none" w:sz="0" w:space="0" w:color="auto"/>
            <w:right w:val="none" w:sz="0" w:space="0" w:color="auto"/>
          </w:divBdr>
        </w:div>
        <w:div w:id="1278369676">
          <w:marLeft w:val="0"/>
          <w:marRight w:val="0"/>
          <w:marTop w:val="0"/>
          <w:marBottom w:val="0"/>
          <w:divBdr>
            <w:top w:val="none" w:sz="0" w:space="0" w:color="auto"/>
            <w:left w:val="none" w:sz="0" w:space="0" w:color="auto"/>
            <w:bottom w:val="none" w:sz="0" w:space="0" w:color="auto"/>
            <w:right w:val="none" w:sz="0" w:space="0" w:color="auto"/>
          </w:divBdr>
        </w:div>
        <w:div w:id="692656000">
          <w:marLeft w:val="0"/>
          <w:marRight w:val="0"/>
          <w:marTop w:val="0"/>
          <w:marBottom w:val="0"/>
          <w:divBdr>
            <w:top w:val="none" w:sz="0" w:space="0" w:color="auto"/>
            <w:left w:val="none" w:sz="0" w:space="0" w:color="auto"/>
            <w:bottom w:val="none" w:sz="0" w:space="0" w:color="auto"/>
            <w:right w:val="none" w:sz="0" w:space="0" w:color="auto"/>
          </w:divBdr>
        </w:div>
        <w:div w:id="525681739">
          <w:marLeft w:val="0"/>
          <w:marRight w:val="0"/>
          <w:marTop w:val="0"/>
          <w:marBottom w:val="0"/>
          <w:divBdr>
            <w:top w:val="none" w:sz="0" w:space="0" w:color="auto"/>
            <w:left w:val="none" w:sz="0" w:space="0" w:color="auto"/>
            <w:bottom w:val="none" w:sz="0" w:space="0" w:color="auto"/>
            <w:right w:val="none" w:sz="0" w:space="0" w:color="auto"/>
          </w:divBdr>
        </w:div>
      </w:divsChild>
    </w:div>
    <w:div w:id="126630716">
      <w:bodyDiv w:val="1"/>
      <w:marLeft w:val="0"/>
      <w:marRight w:val="0"/>
      <w:marTop w:val="0"/>
      <w:marBottom w:val="0"/>
      <w:divBdr>
        <w:top w:val="none" w:sz="0" w:space="0" w:color="auto"/>
        <w:left w:val="none" w:sz="0" w:space="0" w:color="auto"/>
        <w:bottom w:val="none" w:sz="0" w:space="0" w:color="auto"/>
        <w:right w:val="none" w:sz="0" w:space="0" w:color="auto"/>
      </w:divBdr>
    </w:div>
    <w:div w:id="509948000">
      <w:bodyDiv w:val="1"/>
      <w:marLeft w:val="0"/>
      <w:marRight w:val="0"/>
      <w:marTop w:val="0"/>
      <w:marBottom w:val="0"/>
      <w:divBdr>
        <w:top w:val="none" w:sz="0" w:space="0" w:color="auto"/>
        <w:left w:val="none" w:sz="0" w:space="0" w:color="auto"/>
        <w:bottom w:val="none" w:sz="0" w:space="0" w:color="auto"/>
        <w:right w:val="none" w:sz="0" w:space="0" w:color="auto"/>
      </w:divBdr>
      <w:divsChild>
        <w:div w:id="1089541412">
          <w:marLeft w:val="0"/>
          <w:marRight w:val="0"/>
          <w:marTop w:val="0"/>
          <w:marBottom w:val="0"/>
          <w:divBdr>
            <w:top w:val="none" w:sz="0" w:space="0" w:color="auto"/>
            <w:left w:val="none" w:sz="0" w:space="0" w:color="auto"/>
            <w:bottom w:val="none" w:sz="0" w:space="0" w:color="auto"/>
            <w:right w:val="none" w:sz="0" w:space="0" w:color="auto"/>
          </w:divBdr>
        </w:div>
        <w:div w:id="270285377">
          <w:marLeft w:val="0"/>
          <w:marRight w:val="0"/>
          <w:marTop w:val="0"/>
          <w:marBottom w:val="0"/>
          <w:divBdr>
            <w:top w:val="none" w:sz="0" w:space="0" w:color="auto"/>
            <w:left w:val="none" w:sz="0" w:space="0" w:color="auto"/>
            <w:bottom w:val="none" w:sz="0" w:space="0" w:color="auto"/>
            <w:right w:val="none" w:sz="0" w:space="0" w:color="auto"/>
          </w:divBdr>
        </w:div>
        <w:div w:id="1527788795">
          <w:marLeft w:val="0"/>
          <w:marRight w:val="0"/>
          <w:marTop w:val="0"/>
          <w:marBottom w:val="0"/>
          <w:divBdr>
            <w:top w:val="none" w:sz="0" w:space="0" w:color="auto"/>
            <w:left w:val="none" w:sz="0" w:space="0" w:color="auto"/>
            <w:bottom w:val="none" w:sz="0" w:space="0" w:color="auto"/>
            <w:right w:val="none" w:sz="0" w:space="0" w:color="auto"/>
          </w:divBdr>
        </w:div>
        <w:div w:id="115410730">
          <w:marLeft w:val="0"/>
          <w:marRight w:val="0"/>
          <w:marTop w:val="0"/>
          <w:marBottom w:val="0"/>
          <w:divBdr>
            <w:top w:val="none" w:sz="0" w:space="0" w:color="auto"/>
            <w:left w:val="none" w:sz="0" w:space="0" w:color="auto"/>
            <w:bottom w:val="none" w:sz="0" w:space="0" w:color="auto"/>
            <w:right w:val="none" w:sz="0" w:space="0" w:color="auto"/>
          </w:divBdr>
        </w:div>
        <w:div w:id="1879974225">
          <w:marLeft w:val="0"/>
          <w:marRight w:val="0"/>
          <w:marTop w:val="0"/>
          <w:marBottom w:val="0"/>
          <w:divBdr>
            <w:top w:val="none" w:sz="0" w:space="0" w:color="auto"/>
            <w:left w:val="none" w:sz="0" w:space="0" w:color="auto"/>
            <w:bottom w:val="none" w:sz="0" w:space="0" w:color="auto"/>
            <w:right w:val="none" w:sz="0" w:space="0" w:color="auto"/>
          </w:divBdr>
        </w:div>
        <w:div w:id="534390938">
          <w:marLeft w:val="0"/>
          <w:marRight w:val="0"/>
          <w:marTop w:val="0"/>
          <w:marBottom w:val="0"/>
          <w:divBdr>
            <w:top w:val="none" w:sz="0" w:space="0" w:color="auto"/>
            <w:left w:val="none" w:sz="0" w:space="0" w:color="auto"/>
            <w:bottom w:val="none" w:sz="0" w:space="0" w:color="auto"/>
            <w:right w:val="none" w:sz="0" w:space="0" w:color="auto"/>
          </w:divBdr>
        </w:div>
        <w:div w:id="562984989">
          <w:marLeft w:val="0"/>
          <w:marRight w:val="0"/>
          <w:marTop w:val="0"/>
          <w:marBottom w:val="0"/>
          <w:divBdr>
            <w:top w:val="none" w:sz="0" w:space="0" w:color="auto"/>
            <w:left w:val="none" w:sz="0" w:space="0" w:color="auto"/>
            <w:bottom w:val="none" w:sz="0" w:space="0" w:color="auto"/>
            <w:right w:val="none" w:sz="0" w:space="0" w:color="auto"/>
          </w:divBdr>
        </w:div>
        <w:div w:id="355231247">
          <w:marLeft w:val="0"/>
          <w:marRight w:val="0"/>
          <w:marTop w:val="0"/>
          <w:marBottom w:val="0"/>
          <w:divBdr>
            <w:top w:val="none" w:sz="0" w:space="0" w:color="auto"/>
            <w:left w:val="none" w:sz="0" w:space="0" w:color="auto"/>
            <w:bottom w:val="none" w:sz="0" w:space="0" w:color="auto"/>
            <w:right w:val="none" w:sz="0" w:space="0" w:color="auto"/>
          </w:divBdr>
        </w:div>
        <w:div w:id="62456839">
          <w:marLeft w:val="0"/>
          <w:marRight w:val="0"/>
          <w:marTop w:val="0"/>
          <w:marBottom w:val="0"/>
          <w:divBdr>
            <w:top w:val="none" w:sz="0" w:space="0" w:color="auto"/>
            <w:left w:val="none" w:sz="0" w:space="0" w:color="auto"/>
            <w:bottom w:val="none" w:sz="0" w:space="0" w:color="auto"/>
            <w:right w:val="none" w:sz="0" w:space="0" w:color="auto"/>
          </w:divBdr>
        </w:div>
        <w:div w:id="245499807">
          <w:marLeft w:val="0"/>
          <w:marRight w:val="0"/>
          <w:marTop w:val="0"/>
          <w:marBottom w:val="0"/>
          <w:divBdr>
            <w:top w:val="none" w:sz="0" w:space="0" w:color="auto"/>
            <w:left w:val="none" w:sz="0" w:space="0" w:color="auto"/>
            <w:bottom w:val="none" w:sz="0" w:space="0" w:color="auto"/>
            <w:right w:val="none" w:sz="0" w:space="0" w:color="auto"/>
          </w:divBdr>
        </w:div>
        <w:div w:id="1485778733">
          <w:marLeft w:val="0"/>
          <w:marRight w:val="0"/>
          <w:marTop w:val="0"/>
          <w:marBottom w:val="0"/>
          <w:divBdr>
            <w:top w:val="none" w:sz="0" w:space="0" w:color="auto"/>
            <w:left w:val="none" w:sz="0" w:space="0" w:color="auto"/>
            <w:bottom w:val="none" w:sz="0" w:space="0" w:color="auto"/>
            <w:right w:val="none" w:sz="0" w:space="0" w:color="auto"/>
          </w:divBdr>
        </w:div>
        <w:div w:id="1856193079">
          <w:marLeft w:val="0"/>
          <w:marRight w:val="0"/>
          <w:marTop w:val="0"/>
          <w:marBottom w:val="0"/>
          <w:divBdr>
            <w:top w:val="none" w:sz="0" w:space="0" w:color="auto"/>
            <w:left w:val="none" w:sz="0" w:space="0" w:color="auto"/>
            <w:bottom w:val="none" w:sz="0" w:space="0" w:color="auto"/>
            <w:right w:val="none" w:sz="0" w:space="0" w:color="auto"/>
          </w:divBdr>
        </w:div>
        <w:div w:id="1673217277">
          <w:marLeft w:val="0"/>
          <w:marRight w:val="0"/>
          <w:marTop w:val="0"/>
          <w:marBottom w:val="0"/>
          <w:divBdr>
            <w:top w:val="none" w:sz="0" w:space="0" w:color="auto"/>
            <w:left w:val="none" w:sz="0" w:space="0" w:color="auto"/>
            <w:bottom w:val="none" w:sz="0" w:space="0" w:color="auto"/>
            <w:right w:val="none" w:sz="0" w:space="0" w:color="auto"/>
          </w:divBdr>
        </w:div>
        <w:div w:id="1250458478">
          <w:marLeft w:val="0"/>
          <w:marRight w:val="0"/>
          <w:marTop w:val="0"/>
          <w:marBottom w:val="0"/>
          <w:divBdr>
            <w:top w:val="none" w:sz="0" w:space="0" w:color="auto"/>
            <w:left w:val="none" w:sz="0" w:space="0" w:color="auto"/>
            <w:bottom w:val="none" w:sz="0" w:space="0" w:color="auto"/>
            <w:right w:val="none" w:sz="0" w:space="0" w:color="auto"/>
          </w:divBdr>
        </w:div>
        <w:div w:id="1195458423">
          <w:marLeft w:val="0"/>
          <w:marRight w:val="0"/>
          <w:marTop w:val="0"/>
          <w:marBottom w:val="0"/>
          <w:divBdr>
            <w:top w:val="none" w:sz="0" w:space="0" w:color="auto"/>
            <w:left w:val="none" w:sz="0" w:space="0" w:color="auto"/>
            <w:bottom w:val="none" w:sz="0" w:space="0" w:color="auto"/>
            <w:right w:val="none" w:sz="0" w:space="0" w:color="auto"/>
          </w:divBdr>
        </w:div>
        <w:div w:id="1072776399">
          <w:marLeft w:val="0"/>
          <w:marRight w:val="0"/>
          <w:marTop w:val="0"/>
          <w:marBottom w:val="0"/>
          <w:divBdr>
            <w:top w:val="none" w:sz="0" w:space="0" w:color="auto"/>
            <w:left w:val="none" w:sz="0" w:space="0" w:color="auto"/>
            <w:bottom w:val="none" w:sz="0" w:space="0" w:color="auto"/>
            <w:right w:val="none" w:sz="0" w:space="0" w:color="auto"/>
          </w:divBdr>
        </w:div>
        <w:div w:id="1597976395">
          <w:marLeft w:val="0"/>
          <w:marRight w:val="0"/>
          <w:marTop w:val="0"/>
          <w:marBottom w:val="0"/>
          <w:divBdr>
            <w:top w:val="none" w:sz="0" w:space="0" w:color="auto"/>
            <w:left w:val="none" w:sz="0" w:space="0" w:color="auto"/>
            <w:bottom w:val="none" w:sz="0" w:space="0" w:color="auto"/>
            <w:right w:val="none" w:sz="0" w:space="0" w:color="auto"/>
          </w:divBdr>
        </w:div>
        <w:div w:id="2028752234">
          <w:marLeft w:val="0"/>
          <w:marRight w:val="0"/>
          <w:marTop w:val="0"/>
          <w:marBottom w:val="0"/>
          <w:divBdr>
            <w:top w:val="none" w:sz="0" w:space="0" w:color="auto"/>
            <w:left w:val="none" w:sz="0" w:space="0" w:color="auto"/>
            <w:bottom w:val="none" w:sz="0" w:space="0" w:color="auto"/>
            <w:right w:val="none" w:sz="0" w:space="0" w:color="auto"/>
          </w:divBdr>
        </w:div>
        <w:div w:id="2142459213">
          <w:marLeft w:val="0"/>
          <w:marRight w:val="0"/>
          <w:marTop w:val="0"/>
          <w:marBottom w:val="0"/>
          <w:divBdr>
            <w:top w:val="none" w:sz="0" w:space="0" w:color="auto"/>
            <w:left w:val="none" w:sz="0" w:space="0" w:color="auto"/>
            <w:bottom w:val="none" w:sz="0" w:space="0" w:color="auto"/>
            <w:right w:val="none" w:sz="0" w:space="0" w:color="auto"/>
          </w:divBdr>
        </w:div>
        <w:div w:id="78210053">
          <w:marLeft w:val="0"/>
          <w:marRight w:val="0"/>
          <w:marTop w:val="0"/>
          <w:marBottom w:val="0"/>
          <w:divBdr>
            <w:top w:val="none" w:sz="0" w:space="0" w:color="auto"/>
            <w:left w:val="none" w:sz="0" w:space="0" w:color="auto"/>
            <w:bottom w:val="none" w:sz="0" w:space="0" w:color="auto"/>
            <w:right w:val="none" w:sz="0" w:space="0" w:color="auto"/>
          </w:divBdr>
        </w:div>
        <w:div w:id="731196732">
          <w:marLeft w:val="0"/>
          <w:marRight w:val="0"/>
          <w:marTop w:val="0"/>
          <w:marBottom w:val="0"/>
          <w:divBdr>
            <w:top w:val="none" w:sz="0" w:space="0" w:color="auto"/>
            <w:left w:val="none" w:sz="0" w:space="0" w:color="auto"/>
            <w:bottom w:val="none" w:sz="0" w:space="0" w:color="auto"/>
            <w:right w:val="none" w:sz="0" w:space="0" w:color="auto"/>
          </w:divBdr>
        </w:div>
        <w:div w:id="1606111160">
          <w:marLeft w:val="0"/>
          <w:marRight w:val="0"/>
          <w:marTop w:val="0"/>
          <w:marBottom w:val="0"/>
          <w:divBdr>
            <w:top w:val="none" w:sz="0" w:space="0" w:color="auto"/>
            <w:left w:val="none" w:sz="0" w:space="0" w:color="auto"/>
            <w:bottom w:val="none" w:sz="0" w:space="0" w:color="auto"/>
            <w:right w:val="none" w:sz="0" w:space="0" w:color="auto"/>
          </w:divBdr>
        </w:div>
        <w:div w:id="1826042844">
          <w:marLeft w:val="0"/>
          <w:marRight w:val="0"/>
          <w:marTop w:val="0"/>
          <w:marBottom w:val="0"/>
          <w:divBdr>
            <w:top w:val="none" w:sz="0" w:space="0" w:color="auto"/>
            <w:left w:val="none" w:sz="0" w:space="0" w:color="auto"/>
            <w:bottom w:val="none" w:sz="0" w:space="0" w:color="auto"/>
            <w:right w:val="none" w:sz="0" w:space="0" w:color="auto"/>
          </w:divBdr>
        </w:div>
        <w:div w:id="511574723">
          <w:marLeft w:val="0"/>
          <w:marRight w:val="0"/>
          <w:marTop w:val="0"/>
          <w:marBottom w:val="0"/>
          <w:divBdr>
            <w:top w:val="none" w:sz="0" w:space="0" w:color="auto"/>
            <w:left w:val="none" w:sz="0" w:space="0" w:color="auto"/>
            <w:bottom w:val="none" w:sz="0" w:space="0" w:color="auto"/>
            <w:right w:val="none" w:sz="0" w:space="0" w:color="auto"/>
          </w:divBdr>
        </w:div>
        <w:div w:id="1865315478">
          <w:marLeft w:val="0"/>
          <w:marRight w:val="0"/>
          <w:marTop w:val="0"/>
          <w:marBottom w:val="0"/>
          <w:divBdr>
            <w:top w:val="none" w:sz="0" w:space="0" w:color="auto"/>
            <w:left w:val="none" w:sz="0" w:space="0" w:color="auto"/>
            <w:bottom w:val="none" w:sz="0" w:space="0" w:color="auto"/>
            <w:right w:val="none" w:sz="0" w:space="0" w:color="auto"/>
          </w:divBdr>
        </w:div>
        <w:div w:id="1361904791">
          <w:marLeft w:val="0"/>
          <w:marRight w:val="0"/>
          <w:marTop w:val="0"/>
          <w:marBottom w:val="0"/>
          <w:divBdr>
            <w:top w:val="none" w:sz="0" w:space="0" w:color="auto"/>
            <w:left w:val="none" w:sz="0" w:space="0" w:color="auto"/>
            <w:bottom w:val="none" w:sz="0" w:space="0" w:color="auto"/>
            <w:right w:val="none" w:sz="0" w:space="0" w:color="auto"/>
          </w:divBdr>
        </w:div>
      </w:divsChild>
    </w:div>
    <w:div w:id="552667316">
      <w:bodyDiv w:val="1"/>
      <w:marLeft w:val="0"/>
      <w:marRight w:val="0"/>
      <w:marTop w:val="0"/>
      <w:marBottom w:val="0"/>
      <w:divBdr>
        <w:top w:val="none" w:sz="0" w:space="0" w:color="auto"/>
        <w:left w:val="none" w:sz="0" w:space="0" w:color="auto"/>
        <w:bottom w:val="none" w:sz="0" w:space="0" w:color="auto"/>
        <w:right w:val="none" w:sz="0" w:space="0" w:color="auto"/>
      </w:divBdr>
    </w:div>
    <w:div w:id="1101487810">
      <w:bodyDiv w:val="1"/>
      <w:marLeft w:val="0"/>
      <w:marRight w:val="0"/>
      <w:marTop w:val="0"/>
      <w:marBottom w:val="0"/>
      <w:divBdr>
        <w:top w:val="none" w:sz="0" w:space="0" w:color="auto"/>
        <w:left w:val="none" w:sz="0" w:space="0" w:color="auto"/>
        <w:bottom w:val="none" w:sz="0" w:space="0" w:color="auto"/>
        <w:right w:val="none" w:sz="0" w:space="0" w:color="auto"/>
      </w:divBdr>
    </w:div>
    <w:div w:id="1138572647">
      <w:bodyDiv w:val="1"/>
      <w:marLeft w:val="0"/>
      <w:marRight w:val="0"/>
      <w:marTop w:val="0"/>
      <w:marBottom w:val="0"/>
      <w:divBdr>
        <w:top w:val="none" w:sz="0" w:space="0" w:color="auto"/>
        <w:left w:val="none" w:sz="0" w:space="0" w:color="auto"/>
        <w:bottom w:val="none" w:sz="0" w:space="0" w:color="auto"/>
        <w:right w:val="none" w:sz="0" w:space="0" w:color="auto"/>
      </w:divBdr>
    </w:div>
    <w:div w:id="1801418252">
      <w:bodyDiv w:val="1"/>
      <w:marLeft w:val="0"/>
      <w:marRight w:val="0"/>
      <w:marTop w:val="0"/>
      <w:marBottom w:val="0"/>
      <w:divBdr>
        <w:top w:val="none" w:sz="0" w:space="0" w:color="auto"/>
        <w:left w:val="none" w:sz="0" w:space="0" w:color="auto"/>
        <w:bottom w:val="none" w:sz="0" w:space="0" w:color="auto"/>
        <w:right w:val="none" w:sz="0" w:space="0" w:color="auto"/>
      </w:divBdr>
    </w:div>
    <w:div w:id="190487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08963-9D6E-419C-9014-A6FCBD63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Pages>
  <Words>702</Words>
  <Characters>3861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12</cp:revision>
  <dcterms:created xsi:type="dcterms:W3CDTF">2017-11-11T20:36:00Z</dcterms:created>
  <dcterms:modified xsi:type="dcterms:W3CDTF">2020-05-19T11:07:00Z</dcterms:modified>
</cp:coreProperties>
</file>