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3A" w:rsidRPr="00FC7B00" w:rsidRDefault="0036093A" w:rsidP="0036093A">
      <w:pPr>
        <w:shd w:val="clear" w:color="auto" w:fill="BFBFBF" w:themeFill="background1" w:themeFillShade="BF"/>
        <w:bidi/>
        <w:spacing w:afterLines="80"/>
        <w:jc w:val="center"/>
        <w:rPr>
          <w:rFonts w:cs="Simplified Arabic"/>
          <w:b/>
          <w:bCs/>
          <w:color w:val="000000" w:themeColor="text1"/>
          <w:sz w:val="32"/>
          <w:szCs w:val="32"/>
          <w:rtl/>
        </w:rPr>
      </w:pPr>
      <w:r w:rsidRPr="00FC7B00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المحاضرة ا لسادسة: اضطرابات النمو 2- اضطرابات الإخراج</w:t>
      </w:r>
    </w:p>
    <w:p w:rsidR="0036093A" w:rsidRPr="00FC7B00" w:rsidRDefault="0036093A" w:rsidP="0036093A">
      <w:pPr>
        <w:bidi/>
        <w:spacing w:afterLines="80"/>
        <w:jc w:val="lowKashida"/>
        <w:rPr>
          <w:rFonts w:cs="Simplified Arabic"/>
          <w:b/>
          <w:bCs/>
          <w:color w:val="000000" w:themeColor="text1"/>
          <w:sz w:val="28"/>
          <w:szCs w:val="28"/>
          <w:rtl/>
        </w:rPr>
      </w:pPr>
      <w:proofErr w:type="gramStart"/>
      <w:r w:rsidRPr="00FC7B00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تمهيد </w:t>
      </w:r>
      <w:r>
        <w:rPr>
          <w:rFonts w:cs="Simplified Arabic" w:hint="cs"/>
          <w:b/>
          <w:bCs/>
          <w:color w:val="000000" w:themeColor="text1"/>
          <w:sz w:val="28"/>
          <w:szCs w:val="28"/>
          <w:rtl/>
        </w:rPr>
        <w:t>:</w:t>
      </w:r>
      <w:proofErr w:type="gramEnd"/>
    </w:p>
    <w:p w:rsidR="0036093A" w:rsidRPr="00CC50CE" w:rsidRDefault="0036093A" w:rsidP="0036093A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>يتبول الأطفال الرضع لا إراديا  أثناء فترات النوم و اليقظة ، و يستمرون في ذلك إلي أن يصلوا مرحلة يمكنهم فيها التحكم بالمثانة، فبعد بلوغ الطفل سن 5سنوات تصبح اضطرابات الإخراج مشكلة تسبب القلق و الحرج و الانزعاج للطفل و أسرته على حد سواء، لما لها من أثار نفسية سلبية على الطفل خاصة كلما تقدم في السن، و هذا ما سنحاول التطرق إليه من خلال هذه المحاضرة.</w:t>
      </w:r>
    </w:p>
    <w:p w:rsidR="0036093A" w:rsidRPr="00CC50CE" w:rsidRDefault="0036093A" w:rsidP="0036093A">
      <w:pPr>
        <w:bidi/>
        <w:spacing w:afterLines="80"/>
        <w:jc w:val="lowKashida"/>
        <w:rPr>
          <w:rFonts w:cs="Simplified Arabic"/>
          <w:color w:val="FF0000"/>
          <w:sz w:val="28"/>
          <w:szCs w:val="28"/>
          <w:rtl/>
        </w:rPr>
      </w:pPr>
      <w:r>
        <w:rPr>
          <w:rFonts w:cs="Simplified Arabic" w:hint="cs"/>
          <w:b/>
          <w:bCs/>
          <w:color w:val="000000" w:themeColor="text1"/>
          <w:sz w:val="28"/>
          <w:szCs w:val="28"/>
          <w:rtl/>
        </w:rPr>
        <w:t>1</w:t>
      </w:r>
      <w:r w:rsidRPr="00FC7B00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- التبول اللاإرادي:</w:t>
      </w:r>
    </w:p>
    <w:p w:rsidR="0036093A" w:rsidRPr="00163696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1-1. </w:t>
      </w:r>
      <w:proofErr w:type="gramStart"/>
      <w:r w:rsidRPr="00163696">
        <w:rPr>
          <w:rFonts w:cs="Simplified Arabic" w:hint="cs"/>
          <w:color w:val="000000" w:themeColor="text1"/>
          <w:sz w:val="28"/>
          <w:szCs w:val="28"/>
          <w:rtl/>
        </w:rPr>
        <w:t>تعريفه</w:t>
      </w:r>
      <w:proofErr w:type="gramEnd"/>
      <w:r w:rsidRPr="00163696">
        <w:rPr>
          <w:rFonts w:cs="Simplified Arabic" w:hint="cs"/>
          <w:color w:val="000000" w:themeColor="text1"/>
          <w:sz w:val="28"/>
          <w:szCs w:val="28"/>
          <w:rtl/>
        </w:rPr>
        <w:t>:</w:t>
      </w:r>
    </w:p>
    <w:p w:rsidR="0036093A" w:rsidRPr="00163696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 xml:space="preserve">" يتميز هذا الاضطراب بإفراغ لا إرادي للبول أثناء النهار و الليل ، و يعتبر غير طبيعي بالقياس إلى العمر العقلي للفرد ، و ليس نتيجة لعدم التحكم في المثانة بسبب أي اضطراب عصبي أو نوبات </w:t>
      </w:r>
      <w:proofErr w:type="spellStart"/>
      <w:r w:rsidRPr="00CC50CE">
        <w:rPr>
          <w:rFonts w:cs="Simplified Arabic" w:hint="cs"/>
          <w:sz w:val="28"/>
          <w:szCs w:val="28"/>
          <w:rtl/>
        </w:rPr>
        <w:t>صرعية</w:t>
      </w:r>
      <w:proofErr w:type="spellEnd"/>
      <w:r w:rsidRPr="00CC50CE">
        <w:rPr>
          <w:rFonts w:cs="Simplified Arabic" w:hint="cs"/>
          <w:sz w:val="28"/>
          <w:szCs w:val="28"/>
          <w:rtl/>
        </w:rPr>
        <w:t xml:space="preserve"> أو أي عيب في مجرى </w:t>
      </w:r>
      <w:proofErr w:type="gramStart"/>
      <w:r w:rsidRPr="00CC50CE">
        <w:rPr>
          <w:rFonts w:cs="Simplified Arabic" w:hint="cs"/>
          <w:sz w:val="28"/>
          <w:szCs w:val="28"/>
          <w:rtl/>
        </w:rPr>
        <w:t>البول ،</w:t>
      </w:r>
      <w:proofErr w:type="gramEnd"/>
      <w:r w:rsidRPr="00CC50CE">
        <w:rPr>
          <w:rFonts w:cs="Simplified Arabic" w:hint="cs"/>
          <w:sz w:val="28"/>
          <w:szCs w:val="28"/>
          <w:rtl/>
        </w:rPr>
        <w:t xml:space="preserve"> و قد يحدث التبول اللاإرادي مند الولادة  أو قد يظهر بعد فترة من التحكم المكتسب في المثانة</w:t>
      </w:r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." </w:t>
      </w:r>
      <w:proofErr w:type="gramStart"/>
      <w:r w:rsidRPr="00163696">
        <w:rPr>
          <w:rFonts w:cs="Simplified Arabic" w:hint="cs"/>
          <w:color w:val="000000" w:themeColor="text1"/>
          <w:sz w:val="28"/>
          <w:szCs w:val="28"/>
          <w:rtl/>
        </w:rPr>
        <w:t>(عكاشة ،</w:t>
      </w:r>
      <w:proofErr w:type="gramEnd"/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 ص 781 )</w:t>
      </w:r>
    </w:p>
    <w:p w:rsidR="0036093A" w:rsidRPr="00163696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proofErr w:type="gramStart"/>
      <w:r w:rsidRPr="00FC7B00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1-2. أنو</w:t>
      </w:r>
      <w:proofErr w:type="gramEnd"/>
      <w:r w:rsidRPr="00FC7B00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اعه :</w:t>
      </w:r>
    </w:p>
    <w:p w:rsidR="0036093A" w:rsidRPr="00163696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163696">
        <w:rPr>
          <w:rFonts w:cs="Simplified Arabic" w:hint="cs"/>
          <w:color w:val="000000" w:themeColor="text1"/>
          <w:sz w:val="28"/>
          <w:szCs w:val="28"/>
          <w:rtl/>
        </w:rPr>
        <w:t>1</w:t>
      </w:r>
      <w:r>
        <w:rPr>
          <w:rFonts w:cs="Simplified Arabic" w:hint="cs"/>
          <w:color w:val="000000" w:themeColor="text1"/>
          <w:sz w:val="28"/>
          <w:szCs w:val="28"/>
          <w:rtl/>
        </w:rPr>
        <w:t>-</w:t>
      </w:r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 التبول </w:t>
      </w:r>
      <w:proofErr w:type="gramStart"/>
      <w:r w:rsidRPr="00163696">
        <w:rPr>
          <w:rFonts w:cs="Simplified Arabic" w:hint="cs"/>
          <w:color w:val="000000" w:themeColor="text1"/>
          <w:sz w:val="28"/>
          <w:szCs w:val="28"/>
          <w:rtl/>
        </w:rPr>
        <w:t>اللاإرادي :</w:t>
      </w:r>
      <w:proofErr w:type="gramEnd"/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 </w:t>
      </w:r>
      <w:r w:rsidRPr="00163696">
        <w:rPr>
          <w:rFonts w:cs="Simplified Arabic"/>
          <w:color w:val="000000" w:themeColor="text1"/>
          <w:sz w:val="28"/>
          <w:szCs w:val="28"/>
        </w:rPr>
        <w:t>( Primaire)</w:t>
      </w:r>
    </w:p>
    <w:p w:rsidR="0036093A" w:rsidRPr="00163696" w:rsidRDefault="0036093A" w:rsidP="0036093A">
      <w:pPr>
        <w:bidi/>
        <w:spacing w:afterLines="80"/>
        <w:jc w:val="lowKashida"/>
        <w:rPr>
          <w:rFonts w:asciiTheme="minorBidi" w:hAnsiTheme="minorBidi" w:cs="Simplified Arabic"/>
          <w:color w:val="000000" w:themeColor="text1"/>
          <w:sz w:val="28"/>
          <w:szCs w:val="28"/>
          <w:rtl/>
        </w:rPr>
      </w:pPr>
      <w:r w:rsidRPr="00163696">
        <w:rPr>
          <w:rFonts w:cs="Simplified Arabic" w:hint="cs"/>
          <w:color w:val="000000" w:themeColor="text1"/>
          <w:sz w:val="28"/>
          <w:szCs w:val="28"/>
          <w:rtl/>
        </w:rPr>
        <w:t>يعني أن الطفل لم يتحكم في البول منذ أن كان صغيرا أو لم يتوقف قط</w:t>
      </w:r>
      <w:proofErr w:type="gramStart"/>
      <w:r w:rsidRPr="00163696">
        <w:rPr>
          <w:rFonts w:cs="Simplified Arabic" w:hint="cs"/>
          <w:color w:val="000000" w:themeColor="text1"/>
          <w:sz w:val="28"/>
          <w:szCs w:val="28"/>
          <w:rtl/>
        </w:rPr>
        <w:t>،</w:t>
      </w:r>
      <w:r>
        <w:rPr>
          <w:rFonts w:cs="Simplified Arabic" w:hint="cs"/>
          <w:color w:val="000000" w:themeColor="text1"/>
          <w:sz w:val="28"/>
          <w:szCs w:val="28"/>
          <w:rtl/>
        </w:rPr>
        <w:t>،</w:t>
      </w:r>
      <w:proofErr w:type="gramEnd"/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 يشكل التبول الأولي تقريبا 80</w:t>
      </w:r>
      <w:r w:rsidRPr="00163696">
        <w:rPr>
          <w:rFonts w:asciiTheme="minorBidi" w:hAnsiTheme="minorBidi" w:cs="Simplified Arabic"/>
          <w:color w:val="000000" w:themeColor="text1"/>
          <w:sz w:val="28"/>
          <w:szCs w:val="28"/>
          <w:rtl/>
        </w:rPr>
        <w:t>%</w:t>
      </w:r>
      <w:r w:rsidRPr="00163696">
        <w:rPr>
          <w:rFonts w:asciiTheme="minorBidi" w:hAnsiTheme="minorBidi" w:cs="Simplified Arabic" w:hint="cs"/>
          <w:color w:val="000000" w:themeColor="text1"/>
          <w:sz w:val="28"/>
          <w:szCs w:val="28"/>
          <w:rtl/>
        </w:rPr>
        <w:t xml:space="preserve"> من المصابين ، و يرجعها </w:t>
      </w:r>
      <w:r w:rsidRPr="00FC7B00">
        <w:rPr>
          <w:rFonts w:asciiTheme="minorBidi" w:hAnsiTheme="minorBidi" w:cs="Simplified Arabic" w:hint="cs"/>
          <w:b/>
          <w:bCs/>
          <w:color w:val="000000" w:themeColor="text1"/>
          <w:sz w:val="28"/>
          <w:szCs w:val="28"/>
          <w:rtl/>
        </w:rPr>
        <w:t xml:space="preserve">( د. </w:t>
      </w:r>
      <w:proofErr w:type="spellStart"/>
      <w:r w:rsidRPr="00FC7B00">
        <w:rPr>
          <w:rFonts w:asciiTheme="minorBidi" w:hAnsiTheme="minorBidi" w:cs="Simplified Arabic" w:hint="cs"/>
          <w:b/>
          <w:bCs/>
          <w:color w:val="000000" w:themeColor="text1"/>
          <w:sz w:val="28"/>
          <w:szCs w:val="28"/>
          <w:rtl/>
        </w:rPr>
        <w:t>دوشي</w:t>
      </w:r>
      <w:proofErr w:type="spellEnd"/>
      <w:r w:rsidRPr="00FC7B00">
        <w:rPr>
          <w:rFonts w:asciiTheme="minorBidi" w:hAnsiTheme="minorBidi" w:cs="Simplified Arabic" w:hint="cs"/>
          <w:b/>
          <w:bCs/>
          <w:color w:val="000000" w:themeColor="text1"/>
          <w:sz w:val="28"/>
          <w:szCs w:val="28"/>
          <w:rtl/>
        </w:rPr>
        <w:t xml:space="preserve"> )</w:t>
      </w:r>
      <w:r w:rsidRPr="00163696">
        <w:rPr>
          <w:rFonts w:asciiTheme="minorBidi" w:hAnsiTheme="minorBidi" w:cs="Simplified Arabic" w:hint="cs"/>
          <w:color w:val="000000" w:themeColor="text1"/>
          <w:sz w:val="28"/>
          <w:szCs w:val="28"/>
          <w:rtl/>
        </w:rPr>
        <w:t xml:space="preserve"> إلى تهاون الأم التي عودت الطفل منذ الميلاد على البلل مما جعله لا ينزعج منه و لا يستيقظ عندما يبلل ثيابه ، كما يظهر أيضا عند الطفل المدلل الذي يبقي </w:t>
      </w:r>
      <w:proofErr w:type="spellStart"/>
      <w:r w:rsidRPr="00163696">
        <w:rPr>
          <w:rFonts w:asciiTheme="minorBidi" w:hAnsiTheme="minorBidi" w:cs="Simplified Arabic" w:hint="cs"/>
          <w:color w:val="000000" w:themeColor="text1"/>
          <w:sz w:val="28"/>
          <w:szCs w:val="28"/>
          <w:rtl/>
        </w:rPr>
        <w:t>طفوليا</w:t>
      </w:r>
      <w:proofErr w:type="spellEnd"/>
      <w:r w:rsidRPr="00163696">
        <w:rPr>
          <w:rFonts w:asciiTheme="minorBidi" w:hAnsiTheme="minorBidi" w:cs="Simplified Arabic" w:hint="cs"/>
          <w:color w:val="000000" w:themeColor="text1"/>
          <w:sz w:val="28"/>
          <w:szCs w:val="28"/>
          <w:rtl/>
        </w:rPr>
        <w:t xml:space="preserve"> ، من جهة أخر</w:t>
      </w:r>
      <w:r>
        <w:rPr>
          <w:rFonts w:asciiTheme="minorBidi" w:hAnsiTheme="minorBidi" w:cs="Simplified Arabic" w:hint="cs"/>
          <w:color w:val="000000" w:themeColor="text1"/>
          <w:sz w:val="28"/>
          <w:szCs w:val="28"/>
          <w:rtl/>
        </w:rPr>
        <w:t>ى</w:t>
      </w:r>
      <w:r w:rsidRPr="00163696">
        <w:rPr>
          <w:rFonts w:asciiTheme="minorBidi" w:hAnsiTheme="minorBidi" w:cs="Simplified Arabic" w:hint="cs"/>
          <w:color w:val="000000" w:themeColor="text1"/>
          <w:sz w:val="28"/>
          <w:szCs w:val="28"/>
          <w:rtl/>
        </w:rPr>
        <w:t xml:space="preserve"> يثير التعلم المبكر و الصلب مع استحواذ الأم تبول </w:t>
      </w:r>
      <w:proofErr w:type="spellStart"/>
      <w:r w:rsidRPr="00163696">
        <w:rPr>
          <w:rFonts w:asciiTheme="minorBidi" w:hAnsiTheme="minorBidi" w:cs="Simplified Arabic" w:hint="cs"/>
          <w:color w:val="000000" w:themeColor="text1"/>
          <w:sz w:val="28"/>
          <w:szCs w:val="28"/>
          <w:rtl/>
        </w:rPr>
        <w:t>مع</w:t>
      </w:r>
      <w:r>
        <w:rPr>
          <w:rFonts w:asciiTheme="minorBidi" w:hAnsiTheme="minorBidi" w:cs="Simplified Arabic" w:hint="cs"/>
          <w:color w:val="000000" w:themeColor="text1"/>
          <w:sz w:val="28"/>
          <w:szCs w:val="28"/>
          <w:rtl/>
        </w:rPr>
        <w:t>ل</w:t>
      </w:r>
      <w:r w:rsidRPr="00163696">
        <w:rPr>
          <w:rFonts w:asciiTheme="minorBidi" w:hAnsiTheme="minorBidi" w:cs="Simplified Arabic" w:hint="cs"/>
          <w:color w:val="000000" w:themeColor="text1"/>
          <w:sz w:val="28"/>
          <w:szCs w:val="28"/>
          <w:rtl/>
        </w:rPr>
        <w:t>رضة</w:t>
      </w:r>
      <w:proofErr w:type="spellEnd"/>
      <w:r w:rsidRPr="00163696">
        <w:rPr>
          <w:rFonts w:asciiTheme="minorBidi" w:hAnsiTheme="minorBidi" w:cs="Simplified Arabic" w:hint="cs"/>
          <w:color w:val="000000" w:themeColor="text1"/>
          <w:sz w:val="28"/>
          <w:szCs w:val="28"/>
          <w:rtl/>
        </w:rPr>
        <w:t xml:space="preserve"> و انتقام ، كما يلاحظ أيضا عند الأطفال الذين لديهم نو</w:t>
      </w:r>
      <w:r>
        <w:rPr>
          <w:rFonts w:asciiTheme="minorBidi" w:hAnsiTheme="minorBidi" w:cs="Simplified Arabic" w:hint="cs"/>
          <w:color w:val="000000" w:themeColor="text1"/>
          <w:sz w:val="28"/>
          <w:szCs w:val="28"/>
          <w:rtl/>
        </w:rPr>
        <w:t>م</w:t>
      </w:r>
      <w:r w:rsidRPr="00163696">
        <w:rPr>
          <w:rFonts w:asciiTheme="minorBidi" w:hAnsiTheme="minorBidi" w:cs="Simplified Arabic" w:hint="cs"/>
          <w:color w:val="000000" w:themeColor="text1"/>
          <w:sz w:val="28"/>
          <w:szCs w:val="28"/>
          <w:rtl/>
        </w:rPr>
        <w:t xml:space="preserve"> عميق جدا، فكثير من الأطفال يقولون أنهم حلموا أنهم ذهبوا إل</w:t>
      </w:r>
      <w:r>
        <w:rPr>
          <w:rFonts w:asciiTheme="minorBidi" w:hAnsiTheme="minorBidi" w:cs="Simplified Arabic" w:hint="cs"/>
          <w:color w:val="000000" w:themeColor="text1"/>
          <w:sz w:val="28"/>
          <w:szCs w:val="28"/>
          <w:rtl/>
        </w:rPr>
        <w:t>ى</w:t>
      </w:r>
      <w:r w:rsidRPr="00163696">
        <w:rPr>
          <w:rFonts w:asciiTheme="minorBidi" w:hAnsiTheme="minorBidi" w:cs="Simplified Arabic" w:hint="cs"/>
          <w:color w:val="000000" w:themeColor="text1"/>
          <w:sz w:val="28"/>
          <w:szCs w:val="28"/>
          <w:rtl/>
        </w:rPr>
        <w:t xml:space="preserve"> المرحاض.</w:t>
      </w:r>
    </w:p>
    <w:p w:rsidR="0036093A" w:rsidRPr="00163696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163696">
        <w:rPr>
          <w:rFonts w:cs="Simplified Arabic" w:hint="cs"/>
          <w:color w:val="000000" w:themeColor="text1"/>
          <w:sz w:val="28"/>
          <w:szCs w:val="28"/>
          <w:rtl/>
        </w:rPr>
        <w:t>2</w:t>
      </w:r>
      <w:r>
        <w:rPr>
          <w:rFonts w:cs="Simplified Arabic" w:hint="cs"/>
          <w:color w:val="000000" w:themeColor="text1"/>
          <w:sz w:val="28"/>
          <w:szCs w:val="28"/>
          <w:rtl/>
        </w:rPr>
        <w:t>-</w:t>
      </w:r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 التبول اللاإرادي </w:t>
      </w:r>
      <w:proofErr w:type="gramStart"/>
      <w:r w:rsidRPr="00163696">
        <w:rPr>
          <w:rFonts w:cs="Simplified Arabic" w:hint="cs"/>
          <w:color w:val="000000" w:themeColor="text1"/>
          <w:sz w:val="28"/>
          <w:szCs w:val="28"/>
          <w:rtl/>
        </w:rPr>
        <w:t>الثانوي :</w:t>
      </w:r>
      <w:proofErr w:type="gramEnd"/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 </w:t>
      </w:r>
      <w:r w:rsidRPr="00163696">
        <w:rPr>
          <w:rFonts w:cs="Simplified Arabic"/>
          <w:color w:val="000000" w:themeColor="text1"/>
          <w:sz w:val="28"/>
          <w:szCs w:val="28"/>
        </w:rPr>
        <w:t>( Secondaire)</w:t>
      </w:r>
    </w:p>
    <w:p w:rsidR="0036093A" w:rsidRPr="00163696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>
        <w:rPr>
          <w:rFonts w:cs="Simplified Arabic" w:hint="cs"/>
          <w:color w:val="000000" w:themeColor="text1"/>
          <w:sz w:val="28"/>
          <w:szCs w:val="28"/>
          <w:rtl/>
        </w:rPr>
        <w:t>-</w:t>
      </w:r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 التبول اللاإرادي </w:t>
      </w:r>
      <w:proofErr w:type="gramStart"/>
      <w:r w:rsidRPr="00163696">
        <w:rPr>
          <w:rFonts w:cs="Simplified Arabic" w:hint="cs"/>
          <w:color w:val="000000" w:themeColor="text1"/>
          <w:sz w:val="28"/>
          <w:szCs w:val="28"/>
          <w:rtl/>
        </w:rPr>
        <w:t>الثانوي :</w:t>
      </w:r>
      <w:proofErr w:type="gramEnd"/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 </w:t>
      </w:r>
      <w:r w:rsidRPr="00163696">
        <w:rPr>
          <w:rFonts w:cs="Simplified Arabic"/>
          <w:color w:val="000000" w:themeColor="text1"/>
          <w:sz w:val="28"/>
          <w:szCs w:val="28"/>
        </w:rPr>
        <w:t>( Secondaire)</w:t>
      </w:r>
    </w:p>
    <w:p w:rsidR="0036093A" w:rsidRPr="00163696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163696">
        <w:rPr>
          <w:rFonts w:cs="Simplified Arabic" w:hint="cs"/>
          <w:color w:val="000000" w:themeColor="text1"/>
          <w:sz w:val="28"/>
          <w:szCs w:val="28"/>
          <w:rtl/>
        </w:rPr>
        <w:lastRenderedPageBreak/>
        <w:t xml:space="preserve">بعد ما اكتسب الطفل النظافة على الأقل لمدة سنة يصبح </w:t>
      </w:r>
      <w:proofErr w:type="gramStart"/>
      <w:r w:rsidRPr="00163696">
        <w:rPr>
          <w:rFonts w:cs="Simplified Arabic" w:hint="cs"/>
          <w:color w:val="000000" w:themeColor="text1"/>
          <w:sz w:val="28"/>
          <w:szCs w:val="28"/>
          <w:rtl/>
        </w:rPr>
        <w:t>يتبول ،</w:t>
      </w:r>
      <w:proofErr w:type="gramEnd"/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 عموما هذا التبول ناتج عن صدمات ( مولود جديد ، الدخول </w:t>
      </w:r>
      <w:r>
        <w:rPr>
          <w:rFonts w:cs="Simplified Arabic" w:hint="cs"/>
          <w:color w:val="000000" w:themeColor="text1"/>
          <w:sz w:val="28"/>
          <w:szCs w:val="28"/>
          <w:rtl/>
        </w:rPr>
        <w:t>إلى</w:t>
      </w:r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 المدرسة ، مرض الأم ، أو مرض عضوي أصابه...)</w:t>
      </w:r>
    </w:p>
    <w:p w:rsidR="0036093A" w:rsidRPr="00163696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- يزول هذا التبول في أغلب الحالات بعد زوال الظروف التي </w:t>
      </w:r>
      <w:proofErr w:type="gramStart"/>
      <w:r w:rsidRPr="00163696">
        <w:rPr>
          <w:rFonts w:cs="Simplified Arabic" w:hint="cs"/>
          <w:color w:val="000000" w:themeColor="text1"/>
          <w:sz w:val="28"/>
          <w:szCs w:val="28"/>
          <w:rtl/>
        </w:rPr>
        <w:t>نتج عن</w:t>
      </w:r>
      <w:proofErr w:type="gramEnd"/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ها ، خاصة إذ كان المحيط </w:t>
      </w:r>
      <w:r>
        <w:rPr>
          <w:rFonts w:cs="Simplified Arabic" w:hint="cs"/>
          <w:color w:val="000000" w:themeColor="text1"/>
          <w:sz w:val="28"/>
          <w:szCs w:val="28"/>
          <w:rtl/>
        </w:rPr>
        <w:t>ملائم</w:t>
      </w:r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 و متفهم و مع النضج الوجداني للطفل، (</w:t>
      </w:r>
      <w:proofErr w:type="spellStart"/>
      <w:r w:rsidRPr="00163696">
        <w:rPr>
          <w:rFonts w:cs="Simplified Arabic" w:hint="cs"/>
          <w:color w:val="000000" w:themeColor="text1"/>
          <w:sz w:val="28"/>
          <w:szCs w:val="28"/>
          <w:rtl/>
        </w:rPr>
        <w:t>ميموني</w:t>
      </w:r>
      <w:proofErr w:type="spellEnd"/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، </w:t>
      </w:r>
      <w:proofErr w:type="spellStart"/>
      <w:r w:rsidRPr="00163696">
        <w:rPr>
          <w:rFonts w:cs="Simplified Arabic" w:hint="cs"/>
          <w:color w:val="000000" w:themeColor="text1"/>
          <w:sz w:val="28"/>
          <w:szCs w:val="28"/>
          <w:rtl/>
        </w:rPr>
        <w:t>،</w:t>
      </w:r>
      <w:proofErr w:type="spellEnd"/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 2003 ، ص </w:t>
      </w:r>
      <w:proofErr w:type="spellStart"/>
      <w:r w:rsidRPr="00163696">
        <w:rPr>
          <w:rFonts w:cs="Simplified Arabic" w:hint="cs"/>
          <w:color w:val="000000" w:themeColor="text1"/>
          <w:sz w:val="28"/>
          <w:szCs w:val="28"/>
          <w:rtl/>
        </w:rPr>
        <w:t>ص</w:t>
      </w:r>
      <w:proofErr w:type="spellEnd"/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 144،145 )</w:t>
      </w:r>
    </w:p>
    <w:p w:rsidR="0036093A" w:rsidRPr="00FC7B00" w:rsidRDefault="0036093A" w:rsidP="0036093A">
      <w:pPr>
        <w:bidi/>
        <w:spacing w:afterLines="80"/>
        <w:jc w:val="lowKashida"/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FC7B00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1-3- </w:t>
      </w:r>
      <w:proofErr w:type="gramStart"/>
      <w:r w:rsidRPr="00FC7B00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أشكاله</w:t>
      </w:r>
      <w:proofErr w:type="gramEnd"/>
      <w:r w:rsidRPr="00FC7B00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:</w:t>
      </w:r>
    </w:p>
    <w:p w:rsidR="0036093A" w:rsidRPr="00163696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163696">
        <w:rPr>
          <w:rFonts w:cs="Simplified Arabic" w:hint="cs"/>
          <w:color w:val="000000" w:themeColor="text1"/>
          <w:sz w:val="28"/>
          <w:szCs w:val="28"/>
          <w:rtl/>
        </w:rPr>
        <w:t>1. التبول أثن</w:t>
      </w:r>
      <w:proofErr w:type="gramStart"/>
      <w:r w:rsidRPr="00163696">
        <w:rPr>
          <w:rFonts w:cs="Simplified Arabic" w:hint="cs"/>
          <w:color w:val="000000" w:themeColor="text1"/>
          <w:sz w:val="28"/>
          <w:szCs w:val="28"/>
          <w:rtl/>
        </w:rPr>
        <w:t>اء اليقظ</w:t>
      </w:r>
      <w:proofErr w:type="gramEnd"/>
      <w:r w:rsidRPr="00163696">
        <w:rPr>
          <w:rFonts w:cs="Simplified Arabic" w:hint="cs"/>
          <w:color w:val="000000" w:themeColor="text1"/>
          <w:sz w:val="28"/>
          <w:szCs w:val="28"/>
          <w:rtl/>
        </w:rPr>
        <w:t>ة : ( النهاري)</w:t>
      </w:r>
    </w:p>
    <w:p w:rsidR="0036093A" w:rsidRDefault="0036093A" w:rsidP="0036093A">
      <w:pPr>
        <w:jc w:val="right"/>
      </w:pPr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و توجد بعض حالات التبول في أثناء اليقظة، و لو أن هذه العادة عرضية و قليلة </w:t>
      </w:r>
      <w:proofErr w:type="gramStart"/>
      <w:r w:rsidRPr="00163696">
        <w:rPr>
          <w:rFonts w:cs="Simplified Arabic" w:hint="cs"/>
          <w:color w:val="000000" w:themeColor="text1"/>
          <w:sz w:val="28"/>
          <w:szCs w:val="28"/>
          <w:rtl/>
        </w:rPr>
        <w:t>الوقوع ،</w:t>
      </w:r>
      <w:proofErr w:type="gramEnd"/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 و تحدث</w:t>
      </w:r>
    </w:p>
    <w:p w:rsidR="0036093A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</w:rPr>
      </w:pPr>
      <w:r w:rsidRPr="00163696">
        <w:rPr>
          <w:rFonts w:cs="Simplified Arabic" w:hint="cs"/>
          <w:color w:val="000000" w:themeColor="text1"/>
          <w:sz w:val="28"/>
          <w:szCs w:val="28"/>
          <w:rtl/>
        </w:rPr>
        <w:t>غالبا في المواقف التي ينشغل فيها الطفل انشغالا كبيرا باللعب أو المشاجرة أو المنافسة أو غير ذلك، و يظل الطفل يؤجل عملية إفراغ مثانته إلى أن تأتي اللحظة التي لا يقوى فيها على ضبط نفسه ، و يكون الوقت أنداك غير كاف للذهاب إلى المكان المناسب لعملية التفري</w:t>
      </w:r>
      <w:r>
        <w:rPr>
          <w:rFonts w:cs="Simplified Arabic" w:hint="cs"/>
          <w:color w:val="000000" w:themeColor="text1"/>
          <w:sz w:val="28"/>
          <w:szCs w:val="28"/>
          <w:rtl/>
        </w:rPr>
        <w:t>غ</w:t>
      </w:r>
      <w:r w:rsidRPr="00163696">
        <w:rPr>
          <w:rFonts w:cs="Simplified Arabic" w:hint="cs"/>
          <w:color w:val="000000" w:themeColor="text1"/>
          <w:sz w:val="28"/>
          <w:szCs w:val="28"/>
          <w:rtl/>
        </w:rPr>
        <w:t>.</w:t>
      </w:r>
    </w:p>
    <w:p w:rsidR="0036093A" w:rsidRPr="00CC50CE" w:rsidRDefault="0036093A" w:rsidP="0036093A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 xml:space="preserve">التي قد يذكر الطفل فيها حلما خلال عملية </w:t>
      </w:r>
      <w:proofErr w:type="gramStart"/>
      <w:r w:rsidRPr="00CC50CE">
        <w:rPr>
          <w:rFonts w:cs="Simplified Arabic" w:hint="cs"/>
          <w:sz w:val="28"/>
          <w:szCs w:val="28"/>
          <w:rtl/>
        </w:rPr>
        <w:t>الإفراغ ،</w:t>
      </w:r>
      <w:proofErr w:type="gramEnd"/>
      <w:r w:rsidRPr="00CC50CE">
        <w:rPr>
          <w:rFonts w:cs="Simplified Arabic" w:hint="cs"/>
          <w:sz w:val="28"/>
          <w:szCs w:val="28"/>
          <w:rtl/>
        </w:rPr>
        <w:t xml:space="preserve"> و تصل نسبة هذه الفئة من الأطفال حوالي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CC50CE">
        <w:rPr>
          <w:rFonts w:cs="Simplified Arabic" w:hint="cs"/>
          <w:sz w:val="28"/>
          <w:szCs w:val="28"/>
          <w:rtl/>
        </w:rPr>
        <w:t>ثلثي حالات التبول اللاإرادي.</w:t>
      </w:r>
    </w:p>
    <w:p w:rsidR="0036093A" w:rsidRPr="00CC50CE" w:rsidRDefault="0036093A" w:rsidP="0036093A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3. التبول اللاإرادي </w:t>
      </w:r>
      <w:proofErr w:type="spellStart"/>
      <w:r w:rsidRPr="00163696">
        <w:rPr>
          <w:rFonts w:cs="Simplified Arabic" w:hint="cs"/>
          <w:color w:val="000000" w:themeColor="text1"/>
          <w:sz w:val="28"/>
          <w:szCs w:val="28"/>
          <w:rtl/>
        </w:rPr>
        <w:t>النكوصي</w:t>
      </w:r>
      <w:proofErr w:type="spellEnd"/>
      <w:r w:rsidRPr="00163696">
        <w:rPr>
          <w:rFonts w:cs="Simplified Arabic" w:hint="cs"/>
          <w:color w:val="000000" w:themeColor="text1"/>
          <w:sz w:val="28"/>
          <w:szCs w:val="28"/>
          <w:rtl/>
        </w:rPr>
        <w:t>:</w:t>
      </w:r>
    </w:p>
    <w:p w:rsidR="0036093A" w:rsidRPr="00CC50CE" w:rsidRDefault="0036093A" w:rsidP="0036093A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>و هو الذي يحدث بعد أن يكون الطفل قد تعلم التحكم في السيطرة على عملية التبول، و ذلك</w:t>
      </w:r>
      <w:proofErr w:type="gramStart"/>
      <w:r w:rsidRPr="00CC50CE">
        <w:rPr>
          <w:rFonts w:cs="Simplified Arabic" w:hint="cs"/>
          <w:sz w:val="28"/>
          <w:szCs w:val="28"/>
          <w:rtl/>
        </w:rPr>
        <w:t xml:space="preserve"> لفتر</w:t>
      </w:r>
      <w:proofErr w:type="gramEnd"/>
      <w:r w:rsidRPr="00CC50CE">
        <w:rPr>
          <w:rFonts w:cs="Simplified Arabic" w:hint="cs"/>
          <w:sz w:val="28"/>
          <w:szCs w:val="28"/>
          <w:rtl/>
        </w:rPr>
        <w:t>ة لا تقل عن ستة أشهر أو سنة ، بعدها نجد الطفل ينتكس مرة أخرى للتبول لاإراديا ، و قد يكون أحد أسبابه الغيرة.</w:t>
      </w:r>
    </w:p>
    <w:p w:rsidR="0036093A" w:rsidRPr="00163696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163696">
        <w:rPr>
          <w:rFonts w:cs="Simplified Arabic" w:hint="cs"/>
          <w:color w:val="000000" w:themeColor="text1"/>
          <w:sz w:val="28"/>
          <w:szCs w:val="28"/>
          <w:rtl/>
        </w:rPr>
        <w:t>4. التبول اللاإرادي الموقفي :</w:t>
      </w:r>
    </w:p>
    <w:p w:rsidR="0036093A" w:rsidRPr="00163696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163696">
        <w:rPr>
          <w:rFonts w:cs="Simplified Arabic" w:hint="cs"/>
          <w:color w:val="000000" w:themeColor="text1"/>
          <w:sz w:val="28"/>
          <w:szCs w:val="28"/>
          <w:rtl/>
        </w:rPr>
        <w:t>و يحدث هذا النوع بعد أن يكون قد تعلم الطفل السيطرة على التبول، و لكن نتيجة لوقو</w:t>
      </w:r>
      <w:proofErr w:type="gramStart"/>
      <w:r w:rsidRPr="00163696">
        <w:rPr>
          <w:rFonts w:cs="Simplified Arabic" w:hint="cs"/>
          <w:color w:val="000000" w:themeColor="text1"/>
          <w:sz w:val="28"/>
          <w:szCs w:val="28"/>
          <w:rtl/>
        </w:rPr>
        <w:t>ع حدث ما ي</w:t>
      </w:r>
      <w:proofErr w:type="gramEnd"/>
      <w:r w:rsidRPr="00163696">
        <w:rPr>
          <w:rFonts w:cs="Simplified Arabic" w:hint="cs"/>
          <w:color w:val="000000" w:themeColor="text1"/>
          <w:sz w:val="28"/>
          <w:szCs w:val="28"/>
          <w:rtl/>
        </w:rPr>
        <w:t>عود مرة أخرى للتبول لاإراديا ، و من هذه الأحداث : وفاة أحد الوالدين ، رسوبه في الامتحان تعرضه لحادث مؤلم.</w:t>
      </w:r>
    </w:p>
    <w:p w:rsidR="0036093A" w:rsidRPr="00163696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</w:p>
    <w:p w:rsidR="0036093A" w:rsidRPr="00163696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و </w:t>
      </w:r>
      <w:proofErr w:type="gramStart"/>
      <w:r w:rsidRPr="00163696">
        <w:rPr>
          <w:rFonts w:cs="Simplified Arabic" w:hint="cs"/>
          <w:color w:val="000000" w:themeColor="text1"/>
          <w:sz w:val="28"/>
          <w:szCs w:val="28"/>
          <w:rtl/>
        </w:rPr>
        <w:t>نجد</w:t>
      </w:r>
      <w:proofErr w:type="gramEnd"/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 هذا يحدث مع تلاميذ المدارس عند أول ذهابهم إليها، كما قد يرجع إلى الغيرة أو الخوف أو الشعور بعدم الأمان.</w:t>
      </w:r>
    </w:p>
    <w:p w:rsidR="0036093A" w:rsidRPr="00163696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163696">
        <w:rPr>
          <w:rFonts w:cs="Simplified Arabic" w:hint="cs"/>
          <w:color w:val="000000" w:themeColor="text1"/>
          <w:sz w:val="28"/>
          <w:szCs w:val="28"/>
          <w:rtl/>
        </w:rPr>
        <w:t>2.</w:t>
      </w:r>
      <w:proofErr w:type="gramStart"/>
      <w:r w:rsidRPr="00163696">
        <w:rPr>
          <w:rFonts w:cs="Simplified Arabic" w:hint="cs"/>
          <w:color w:val="000000" w:themeColor="text1"/>
          <w:sz w:val="28"/>
          <w:szCs w:val="28"/>
          <w:rtl/>
        </w:rPr>
        <w:t>التبول</w:t>
      </w:r>
      <w:proofErr w:type="gramEnd"/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 اللاإرادي الليلي:</w:t>
      </w:r>
    </w:p>
    <w:p w:rsidR="007460B2" w:rsidRDefault="0036093A" w:rsidP="0036093A">
      <w:pPr>
        <w:jc w:val="right"/>
        <w:rPr>
          <w:rFonts w:cs="Simplified Arabic"/>
          <w:sz w:val="28"/>
          <w:szCs w:val="28"/>
        </w:rPr>
      </w:pPr>
      <w:r w:rsidRPr="00CC50CE">
        <w:rPr>
          <w:rFonts w:cs="Simplified Arabic" w:hint="cs"/>
          <w:sz w:val="28"/>
          <w:szCs w:val="28"/>
          <w:rtl/>
        </w:rPr>
        <w:t xml:space="preserve">هو النوع </w:t>
      </w:r>
      <w:proofErr w:type="gramStart"/>
      <w:r w:rsidRPr="00CC50CE">
        <w:rPr>
          <w:rFonts w:cs="Simplified Arabic" w:hint="cs"/>
          <w:sz w:val="28"/>
          <w:szCs w:val="28"/>
          <w:rtl/>
        </w:rPr>
        <w:t xml:space="preserve">السائد </w:t>
      </w:r>
      <w:r>
        <w:rPr>
          <w:rFonts w:cs="Simplified Arabic" w:hint="cs"/>
          <w:sz w:val="28"/>
          <w:szCs w:val="28"/>
          <w:rtl/>
        </w:rPr>
        <w:t>،</w:t>
      </w:r>
      <w:proofErr w:type="gramEnd"/>
      <w:r w:rsidRPr="00CC50CE">
        <w:rPr>
          <w:rFonts w:cs="Simplified Arabic" w:hint="cs"/>
          <w:sz w:val="28"/>
          <w:szCs w:val="28"/>
          <w:rtl/>
        </w:rPr>
        <w:t>و يحدث خلاله إخراج البول ليلا أثناء النوم فقط، و عادة ما يحدث ال</w:t>
      </w:r>
      <w:r>
        <w:rPr>
          <w:rFonts w:cs="Simplified Arabic" w:hint="cs"/>
          <w:sz w:val="28"/>
          <w:szCs w:val="28"/>
          <w:rtl/>
        </w:rPr>
        <w:t>ت</w:t>
      </w:r>
      <w:r w:rsidRPr="00CC50CE">
        <w:rPr>
          <w:rFonts w:cs="Simplified Arabic" w:hint="cs"/>
          <w:sz w:val="28"/>
          <w:szCs w:val="28"/>
          <w:rtl/>
        </w:rPr>
        <w:t>بول خلال الثلث الأول من النوم ، و في حالات قليلة يحدث خلال فترة النوم المصحوب بحركة العين السريعة ، و هي</w:t>
      </w:r>
    </w:p>
    <w:p w:rsidR="0036093A" w:rsidRPr="00163696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163696">
        <w:rPr>
          <w:rFonts w:cs="Simplified Arabic" w:hint="cs"/>
          <w:color w:val="000000" w:themeColor="text1"/>
          <w:sz w:val="28"/>
          <w:szCs w:val="28"/>
          <w:rtl/>
        </w:rPr>
        <w:t>. التبول اللاإرادي غير الم</w:t>
      </w:r>
      <w:proofErr w:type="gramStart"/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نتظم </w:t>
      </w:r>
      <w:proofErr w:type="gramEnd"/>
      <w:r w:rsidRPr="00163696">
        <w:rPr>
          <w:rFonts w:cs="Simplified Arabic" w:hint="cs"/>
          <w:color w:val="000000" w:themeColor="text1"/>
          <w:sz w:val="28"/>
          <w:szCs w:val="28"/>
          <w:rtl/>
        </w:rPr>
        <w:t>:</w:t>
      </w:r>
    </w:p>
    <w:p w:rsidR="0036093A" w:rsidRPr="00163696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وفيه يتبول الطفل على نفسه مرة ، ثم يختفي لمدة طويلة ثم يعود للتبول اللاإرادي مرة ثانية  ثم يختفي ، و هكذا، و يرتبط هذا النوع بأحداث اليوم أو الليلة التي يحدث فيها التبول اللاإرادي. </w:t>
      </w:r>
      <w:proofErr w:type="gramStart"/>
      <w:r w:rsidRPr="00163696">
        <w:rPr>
          <w:rFonts w:cs="Simplified Arabic" w:hint="cs"/>
          <w:color w:val="000000" w:themeColor="text1"/>
          <w:sz w:val="28"/>
          <w:szCs w:val="28"/>
          <w:rtl/>
        </w:rPr>
        <w:t>(سليمان ،</w:t>
      </w:r>
      <w:proofErr w:type="gramEnd"/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 2005، ص 32 ، 34 )</w:t>
      </w:r>
    </w:p>
    <w:p w:rsidR="0036093A" w:rsidRPr="003E34EC" w:rsidRDefault="0036093A" w:rsidP="0036093A">
      <w:pPr>
        <w:bidi/>
        <w:spacing w:afterLines="80"/>
        <w:jc w:val="lowKashida"/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3E34EC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1-4.</w:t>
      </w:r>
      <w:proofErr w:type="gramStart"/>
      <w:r w:rsidRPr="003E34EC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أسبابه</w:t>
      </w:r>
      <w:proofErr w:type="gramEnd"/>
      <w:r w:rsidRPr="003E34EC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:</w:t>
      </w:r>
    </w:p>
    <w:p w:rsidR="0036093A" w:rsidRPr="00163696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التبول اللاإرادي عند الأطفال غالبيته يعود لأسباب نفسية ، غير أنه توجد بعض الحالات أسبابها </w:t>
      </w:r>
      <w:proofErr w:type="spellStart"/>
      <w:r w:rsidRPr="00163696">
        <w:rPr>
          <w:rFonts w:cs="Simplified Arabic" w:hint="cs"/>
          <w:color w:val="000000" w:themeColor="text1"/>
          <w:sz w:val="28"/>
          <w:szCs w:val="28"/>
          <w:rtl/>
        </w:rPr>
        <w:t>فيزيولوجية</w:t>
      </w:r>
      <w:proofErr w:type="spellEnd"/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 .</w:t>
      </w:r>
    </w:p>
    <w:p w:rsidR="0036093A" w:rsidRPr="00163696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1. </w:t>
      </w:r>
      <w:proofErr w:type="gramStart"/>
      <w:r w:rsidRPr="00163696">
        <w:rPr>
          <w:rFonts w:cs="Simplified Arabic" w:hint="cs"/>
          <w:color w:val="000000" w:themeColor="text1"/>
          <w:sz w:val="28"/>
          <w:szCs w:val="28"/>
          <w:rtl/>
        </w:rPr>
        <w:t>أسباب</w:t>
      </w:r>
      <w:proofErr w:type="gramEnd"/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 عضوية:</w:t>
      </w:r>
    </w:p>
    <w:p w:rsidR="0036093A" w:rsidRPr="00163696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أ/ </w:t>
      </w:r>
      <w:proofErr w:type="gramStart"/>
      <w:r w:rsidRPr="00163696">
        <w:rPr>
          <w:rFonts w:cs="Simplified Arabic" w:hint="cs"/>
          <w:color w:val="000000" w:themeColor="text1"/>
          <w:sz w:val="28"/>
          <w:szCs w:val="28"/>
          <w:rtl/>
        </w:rPr>
        <w:t>أسباب</w:t>
      </w:r>
      <w:proofErr w:type="gramEnd"/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 وراثية:</w:t>
      </w:r>
    </w:p>
    <w:p w:rsidR="0036093A" w:rsidRPr="00163696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163696">
        <w:rPr>
          <w:rFonts w:cs="Simplified Arabic" w:hint="cs"/>
          <w:color w:val="000000" w:themeColor="text1"/>
          <w:sz w:val="28"/>
          <w:szCs w:val="28"/>
          <w:rtl/>
        </w:rPr>
        <w:t>تشير بعض الدراسات إلى أن انتشار التبول اللاإرادي في بعض العائلات هو نتيجة لأسباب وراثية ، فقد وجد أن الآباء الذين يعانون أيضا من التبول أثناء طفولتهم ، نجد أبناءهم يعانون من نفس المشكلة</w:t>
      </w:r>
      <w:r>
        <w:rPr>
          <w:rFonts w:cs="Simplified Arabic" w:hint="cs"/>
          <w:color w:val="000000" w:themeColor="text1"/>
          <w:sz w:val="28"/>
          <w:szCs w:val="28"/>
          <w:rtl/>
        </w:rPr>
        <w:t>،</w:t>
      </w:r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 كما وجد أن معدل تطابق حدوث التبول اللاإرادي بين التوائم المتماثلة أكثر منه بين التوائم غير المتماثلة.</w:t>
      </w:r>
    </w:p>
    <w:p w:rsidR="0036093A" w:rsidRPr="00163696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163696">
        <w:rPr>
          <w:rFonts w:cs="Simplified Arabic" w:hint="cs"/>
          <w:color w:val="000000" w:themeColor="text1"/>
          <w:sz w:val="28"/>
          <w:szCs w:val="28"/>
          <w:rtl/>
        </w:rPr>
        <w:t>ب- بعض المشكلات الصحية :</w:t>
      </w:r>
    </w:p>
    <w:p w:rsidR="0036093A" w:rsidRPr="00CC50CE" w:rsidRDefault="0036093A" w:rsidP="0036093A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>و نذكر من بينها:</w:t>
      </w:r>
    </w:p>
    <w:p w:rsidR="0036093A" w:rsidRPr="00CC50CE" w:rsidRDefault="0036093A" w:rsidP="0036093A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 xml:space="preserve">- </w:t>
      </w:r>
      <w:proofErr w:type="gramStart"/>
      <w:r w:rsidRPr="00CC50CE">
        <w:rPr>
          <w:rFonts w:cs="Simplified Arabic" w:hint="cs"/>
          <w:sz w:val="28"/>
          <w:szCs w:val="28"/>
          <w:rtl/>
        </w:rPr>
        <w:t>التهاب</w:t>
      </w:r>
      <w:proofErr w:type="gramEnd"/>
      <w:r w:rsidRPr="00CC50CE">
        <w:rPr>
          <w:rFonts w:cs="Simplified Arabic" w:hint="cs"/>
          <w:sz w:val="28"/>
          <w:szCs w:val="28"/>
          <w:rtl/>
        </w:rPr>
        <w:t xml:space="preserve"> بحوض الكل</w:t>
      </w:r>
      <w:r>
        <w:rPr>
          <w:rFonts w:cs="Simplified Arabic" w:hint="cs"/>
          <w:sz w:val="28"/>
          <w:szCs w:val="28"/>
          <w:rtl/>
        </w:rPr>
        <w:t>ى</w:t>
      </w:r>
      <w:r w:rsidRPr="00CC50CE">
        <w:rPr>
          <w:rFonts w:cs="Simplified Arabic" w:hint="cs"/>
          <w:sz w:val="28"/>
          <w:szCs w:val="28"/>
          <w:rtl/>
        </w:rPr>
        <w:t xml:space="preserve"> أو المثانة أو وجود حصى </w:t>
      </w:r>
      <w:proofErr w:type="spellStart"/>
      <w:r w:rsidRPr="00CC50CE">
        <w:rPr>
          <w:rFonts w:cs="Simplified Arabic" w:hint="cs"/>
          <w:sz w:val="28"/>
          <w:szCs w:val="28"/>
          <w:rtl/>
        </w:rPr>
        <w:t>بها</w:t>
      </w:r>
      <w:proofErr w:type="spellEnd"/>
      <w:r w:rsidRPr="00CC50CE">
        <w:rPr>
          <w:rFonts w:cs="Simplified Arabic" w:hint="cs"/>
          <w:sz w:val="28"/>
          <w:szCs w:val="28"/>
          <w:rtl/>
        </w:rPr>
        <w:t>.</w:t>
      </w:r>
    </w:p>
    <w:p w:rsidR="0036093A" w:rsidRPr="00CC50CE" w:rsidRDefault="0036093A" w:rsidP="0036093A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 xml:space="preserve">- </w:t>
      </w:r>
      <w:proofErr w:type="gramStart"/>
      <w:r w:rsidRPr="00CC50CE">
        <w:rPr>
          <w:rFonts w:cs="Simplified Arabic" w:hint="cs"/>
          <w:sz w:val="28"/>
          <w:szCs w:val="28"/>
          <w:rtl/>
        </w:rPr>
        <w:t>التهابات</w:t>
      </w:r>
      <w:proofErr w:type="gramEnd"/>
      <w:r w:rsidRPr="00CC50CE">
        <w:rPr>
          <w:rFonts w:cs="Simplified Arabic" w:hint="cs"/>
          <w:sz w:val="28"/>
          <w:szCs w:val="28"/>
          <w:rtl/>
        </w:rPr>
        <w:t xml:space="preserve"> المستقيم.</w:t>
      </w:r>
    </w:p>
    <w:p w:rsidR="0036093A" w:rsidRPr="00CC50CE" w:rsidRDefault="0036093A" w:rsidP="0036093A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 xml:space="preserve">- اختلال التوازن الهرموني ، فخلال مرحلة الطفولة بعض الأطفال لا ينتجون ما يكفي من هرمون </w:t>
      </w:r>
      <w:r w:rsidRPr="00CC50CE">
        <w:rPr>
          <w:rFonts w:cs="Simplified Arabic"/>
          <w:sz w:val="28"/>
          <w:szCs w:val="28"/>
        </w:rPr>
        <w:t>ADH</w:t>
      </w:r>
      <w:r w:rsidRPr="00CC50CE">
        <w:rPr>
          <w:rFonts w:cs="Simplified Arabic" w:hint="cs"/>
          <w:sz w:val="28"/>
          <w:szCs w:val="28"/>
          <w:rtl/>
        </w:rPr>
        <w:t xml:space="preserve"> ، الذي يعمل علي إبطاء إنتاج البول ليلا.</w:t>
      </w:r>
    </w:p>
    <w:p w:rsidR="0036093A" w:rsidRPr="00CC50CE" w:rsidRDefault="0036093A" w:rsidP="0036093A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>- مرض السكري.</w:t>
      </w:r>
    </w:p>
    <w:p w:rsidR="0036093A" w:rsidRPr="00CC50CE" w:rsidRDefault="0036093A" w:rsidP="0036093A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>- الديدان التي تهيج منطقة التبول.</w:t>
      </w:r>
    </w:p>
    <w:p w:rsidR="0036093A" w:rsidRPr="00CC50CE" w:rsidRDefault="0036093A" w:rsidP="0036093A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>- تضخم اللوزتين و الزوائد الأنفية.</w:t>
      </w:r>
    </w:p>
    <w:p w:rsidR="0036093A" w:rsidRPr="00163696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 xml:space="preserve">- </w:t>
      </w:r>
      <w:proofErr w:type="gramStart"/>
      <w:r w:rsidRPr="00CC50CE">
        <w:rPr>
          <w:rFonts w:cs="Simplified Arabic" w:hint="cs"/>
          <w:sz w:val="28"/>
          <w:szCs w:val="28"/>
          <w:rtl/>
        </w:rPr>
        <w:t>الإمساك</w:t>
      </w:r>
      <w:proofErr w:type="gramEnd"/>
      <w:r w:rsidRPr="00CC50CE">
        <w:rPr>
          <w:rFonts w:cs="Simplified Arabic" w:hint="cs"/>
          <w:sz w:val="28"/>
          <w:szCs w:val="28"/>
          <w:rtl/>
        </w:rPr>
        <w:t xml:space="preserve"> المزمن</w:t>
      </w:r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. </w:t>
      </w:r>
      <w:proofErr w:type="gramStart"/>
      <w:r w:rsidRPr="00163696">
        <w:rPr>
          <w:rFonts w:cs="Simplified Arabic" w:hint="cs"/>
          <w:color w:val="000000" w:themeColor="text1"/>
          <w:sz w:val="28"/>
          <w:szCs w:val="28"/>
          <w:rtl/>
        </w:rPr>
        <w:t>(عكاشة ،</w:t>
      </w:r>
      <w:proofErr w:type="gramEnd"/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 ص 781 )</w:t>
      </w:r>
    </w:p>
    <w:p w:rsidR="0036093A" w:rsidRPr="00163696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 2. أسب</w:t>
      </w:r>
      <w:proofErr w:type="gramStart"/>
      <w:r w:rsidRPr="00163696">
        <w:rPr>
          <w:rFonts w:cs="Simplified Arabic" w:hint="cs"/>
          <w:color w:val="000000" w:themeColor="text1"/>
          <w:sz w:val="28"/>
          <w:szCs w:val="28"/>
          <w:rtl/>
        </w:rPr>
        <w:t>اب نفسي</w:t>
      </w:r>
      <w:proofErr w:type="gramEnd"/>
      <w:r w:rsidRPr="00163696">
        <w:rPr>
          <w:rFonts w:cs="Simplified Arabic" w:hint="cs"/>
          <w:color w:val="000000" w:themeColor="text1"/>
          <w:sz w:val="28"/>
          <w:szCs w:val="28"/>
          <w:rtl/>
        </w:rPr>
        <w:t>ة :</w:t>
      </w:r>
    </w:p>
    <w:p w:rsidR="0036093A" w:rsidRPr="00163696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- محاولة الطفل جدب اهتمام الوالدين إليه، و خاصة في حالة ميلاد طفل </w:t>
      </w:r>
      <w:proofErr w:type="gramStart"/>
      <w:r w:rsidRPr="00163696">
        <w:rPr>
          <w:rFonts w:cs="Simplified Arabic" w:hint="cs"/>
          <w:color w:val="000000" w:themeColor="text1"/>
          <w:sz w:val="28"/>
          <w:szCs w:val="28"/>
          <w:rtl/>
        </w:rPr>
        <w:t>جديد ،</w:t>
      </w:r>
      <w:proofErr w:type="gramEnd"/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 فنجده ينكص لمرحلة سبق أن تخطاها بسبب الغيرة.</w:t>
      </w:r>
    </w:p>
    <w:p w:rsidR="0036093A" w:rsidRPr="00163696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163696">
        <w:rPr>
          <w:rFonts w:cs="Simplified Arabic" w:hint="cs"/>
          <w:color w:val="000000" w:themeColor="text1"/>
          <w:sz w:val="28"/>
          <w:szCs w:val="28"/>
          <w:rtl/>
        </w:rPr>
        <w:t>- محاولة الطفل جدب اهتمام أمه و أبيه اللذين يميلان للسيطرة و التحكم في تصرفاته ، فيجد لذة لاشعورية عندما يقوم بممارسة هذه اللعبة المسلية التي يتضايق منها هذا النوع من الوالدين.</w:t>
      </w:r>
    </w:p>
    <w:p w:rsidR="0036093A" w:rsidRPr="00163696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163696">
        <w:rPr>
          <w:rFonts w:cs="Simplified Arabic" w:hint="cs"/>
          <w:color w:val="000000" w:themeColor="text1"/>
          <w:sz w:val="28"/>
          <w:szCs w:val="28"/>
          <w:rtl/>
        </w:rPr>
        <w:t>- قد يحدث عند البعض من الأطفال نتيجة تخلي أبائهم و أمهاتهم عن الاستمرار في معاملته كطفل مدلل.</w:t>
      </w:r>
    </w:p>
    <w:p w:rsidR="0036093A" w:rsidRPr="00163696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163696">
        <w:rPr>
          <w:rFonts w:cs="Simplified Arabic" w:hint="cs"/>
          <w:color w:val="000000" w:themeColor="text1"/>
          <w:sz w:val="28"/>
          <w:szCs w:val="28"/>
          <w:rtl/>
        </w:rPr>
        <w:t>-</w:t>
      </w:r>
      <w:proofErr w:type="gramStart"/>
      <w:r w:rsidRPr="00163696">
        <w:rPr>
          <w:rFonts w:cs="Simplified Arabic" w:hint="cs"/>
          <w:color w:val="000000" w:themeColor="text1"/>
          <w:sz w:val="28"/>
          <w:szCs w:val="28"/>
          <w:rtl/>
        </w:rPr>
        <w:t>القلق</w:t>
      </w:r>
      <w:proofErr w:type="gramEnd"/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 النفسي.</w:t>
      </w:r>
    </w:p>
    <w:p w:rsidR="0036093A" w:rsidRPr="00163696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- </w:t>
      </w:r>
      <w:proofErr w:type="gramStart"/>
      <w:r w:rsidRPr="00163696">
        <w:rPr>
          <w:rFonts w:cs="Simplified Arabic" w:hint="cs"/>
          <w:color w:val="000000" w:themeColor="text1"/>
          <w:sz w:val="28"/>
          <w:szCs w:val="28"/>
          <w:rtl/>
        </w:rPr>
        <w:t>معاملة</w:t>
      </w:r>
      <w:proofErr w:type="gramEnd"/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 الطفل بنوع من الاحتقار و التوبيخ مثل وصفة بالغبي و البليد من قبل أهله و زملائه. (فهيم، 1993 ، ص </w:t>
      </w:r>
      <w:proofErr w:type="spellStart"/>
      <w:r w:rsidRPr="00163696">
        <w:rPr>
          <w:rFonts w:cs="Simplified Arabic" w:hint="cs"/>
          <w:color w:val="000000" w:themeColor="text1"/>
          <w:sz w:val="28"/>
          <w:szCs w:val="28"/>
          <w:rtl/>
        </w:rPr>
        <w:t>ص</w:t>
      </w:r>
      <w:proofErr w:type="spellEnd"/>
      <w:r w:rsidRPr="00163696">
        <w:rPr>
          <w:rFonts w:cs="Simplified Arabic" w:hint="cs"/>
          <w:color w:val="000000" w:themeColor="text1"/>
          <w:sz w:val="28"/>
          <w:szCs w:val="28"/>
          <w:rtl/>
        </w:rPr>
        <w:t xml:space="preserve"> 348 ،349 )</w:t>
      </w:r>
    </w:p>
    <w:p w:rsidR="0036093A" w:rsidRPr="00CC50CE" w:rsidRDefault="0036093A" w:rsidP="0036093A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>و توجد أسباب نفسية أخرى منها :</w:t>
      </w:r>
    </w:p>
    <w:p w:rsidR="0036093A" w:rsidRPr="00CC50CE" w:rsidRDefault="0036093A" w:rsidP="0036093A">
      <w:pPr>
        <w:bidi/>
        <w:spacing w:afterLines="80"/>
        <w:rPr>
          <w:rFonts w:cs="Simplified Arabic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>- كونه يعاني من ألم نفسي.</w:t>
      </w:r>
    </w:p>
    <w:p w:rsidR="0036093A" w:rsidRPr="00CC50CE" w:rsidRDefault="0036093A" w:rsidP="0036093A">
      <w:pPr>
        <w:bidi/>
        <w:spacing w:afterLines="80"/>
        <w:rPr>
          <w:rFonts w:cs="Simplified Arabic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 xml:space="preserve">- </w:t>
      </w:r>
      <w:proofErr w:type="gramStart"/>
      <w:r w:rsidRPr="00CC50CE">
        <w:rPr>
          <w:rFonts w:cs="Simplified Arabic" w:hint="cs"/>
          <w:sz w:val="28"/>
          <w:szCs w:val="28"/>
          <w:rtl/>
        </w:rPr>
        <w:t>كونه</w:t>
      </w:r>
      <w:proofErr w:type="gramEnd"/>
      <w:r w:rsidRPr="00CC50CE">
        <w:rPr>
          <w:rFonts w:cs="Simplified Arabic" w:hint="cs"/>
          <w:sz w:val="28"/>
          <w:szCs w:val="28"/>
          <w:rtl/>
        </w:rPr>
        <w:t xml:space="preserve"> مصاب بعيب خلقي في جسمه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CC50CE">
        <w:rPr>
          <w:rFonts w:cs="Simplified Arabic" w:hint="cs"/>
          <w:sz w:val="28"/>
          <w:szCs w:val="28"/>
          <w:rtl/>
        </w:rPr>
        <w:t>أو في مظهره يجعله يشعر بالدو</w:t>
      </w:r>
      <w:r>
        <w:rPr>
          <w:rFonts w:cs="Simplified Arabic" w:hint="cs"/>
          <w:sz w:val="28"/>
          <w:szCs w:val="28"/>
          <w:rtl/>
        </w:rPr>
        <w:t>ني</w:t>
      </w:r>
      <w:r w:rsidRPr="00CC50CE">
        <w:rPr>
          <w:rFonts w:cs="Simplified Arabic" w:hint="cs"/>
          <w:sz w:val="28"/>
          <w:szCs w:val="28"/>
          <w:rtl/>
        </w:rPr>
        <w:t>ة لوجود إعاقة و انخفاض مستواه الاجتماعي أو أنه أقل تحصيل من زملائه.</w:t>
      </w:r>
    </w:p>
    <w:p w:rsidR="0036093A" w:rsidRPr="00CC50CE" w:rsidRDefault="0036093A" w:rsidP="0036093A">
      <w:pPr>
        <w:bidi/>
        <w:spacing w:afterLines="80"/>
        <w:rPr>
          <w:rFonts w:cs="Simplified Arabic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>- كونه يواجه مشاكل مدرسية و تعليمية.</w:t>
      </w:r>
    </w:p>
    <w:p w:rsidR="0036093A" w:rsidRPr="00CC50CE" w:rsidRDefault="0036093A" w:rsidP="0036093A">
      <w:pPr>
        <w:bidi/>
        <w:spacing w:afterLines="80"/>
        <w:rPr>
          <w:rFonts w:cs="Simplified Arabic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 xml:space="preserve">- شعور الطفل بالقهر و الظلم أو الذنب </w:t>
      </w:r>
      <w:proofErr w:type="gramStart"/>
      <w:r w:rsidRPr="00CC50CE">
        <w:rPr>
          <w:rFonts w:cs="Simplified Arabic" w:hint="cs"/>
          <w:sz w:val="28"/>
          <w:szCs w:val="28"/>
          <w:rtl/>
        </w:rPr>
        <w:t>معا ،</w:t>
      </w:r>
      <w:proofErr w:type="gramEnd"/>
      <w:r w:rsidRPr="00CC50CE">
        <w:rPr>
          <w:rFonts w:cs="Simplified Arabic" w:hint="cs"/>
          <w:sz w:val="28"/>
          <w:szCs w:val="28"/>
          <w:rtl/>
        </w:rPr>
        <w:t xml:space="preserve"> أو الشعور بالخوف الذي يدخل في تكوين انفعالات مركبة لدى الطفل.</w:t>
      </w:r>
    </w:p>
    <w:p w:rsidR="0036093A" w:rsidRPr="00CC50CE" w:rsidRDefault="0036093A" w:rsidP="0036093A">
      <w:pPr>
        <w:bidi/>
        <w:spacing w:afterLines="80"/>
        <w:rPr>
          <w:rFonts w:cs="Simplified Arabic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 xml:space="preserve">- الخوف : قد يؤدي تهديد أمن الطفل إلى التبول </w:t>
      </w:r>
      <w:proofErr w:type="spellStart"/>
      <w:r w:rsidRPr="00CC50CE">
        <w:rPr>
          <w:rFonts w:cs="Simplified Arabic" w:hint="cs"/>
          <w:sz w:val="28"/>
          <w:szCs w:val="28"/>
          <w:rtl/>
        </w:rPr>
        <w:t>لاإ</w:t>
      </w:r>
      <w:proofErr w:type="spellEnd"/>
      <w:r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CC50CE">
        <w:rPr>
          <w:rFonts w:cs="Simplified Arabic" w:hint="cs"/>
          <w:sz w:val="28"/>
          <w:szCs w:val="28"/>
          <w:rtl/>
        </w:rPr>
        <w:t>راديا</w:t>
      </w:r>
      <w:proofErr w:type="spellEnd"/>
      <w:r w:rsidRPr="00CC50CE">
        <w:rPr>
          <w:rFonts w:cs="Simplified Arabic" w:hint="cs"/>
          <w:sz w:val="28"/>
          <w:szCs w:val="28"/>
          <w:rtl/>
        </w:rPr>
        <w:t xml:space="preserve"> ، فقد يخاف الطفل من الظلام أو الخوف م</w:t>
      </w:r>
      <w:r>
        <w:rPr>
          <w:rFonts w:cs="Simplified Arabic" w:hint="cs"/>
          <w:sz w:val="28"/>
          <w:szCs w:val="28"/>
          <w:rtl/>
        </w:rPr>
        <w:t>ن القصص المزعجة أو الصور المر</w:t>
      </w:r>
      <w:r w:rsidRPr="00CC50CE">
        <w:rPr>
          <w:rFonts w:cs="Simplified Arabic" w:hint="cs"/>
          <w:sz w:val="28"/>
          <w:szCs w:val="28"/>
          <w:rtl/>
        </w:rPr>
        <w:t>عبة في الأفلام المعروضة بالتلفاز أو الخوف من بعض الحيوانات.</w:t>
      </w:r>
    </w:p>
    <w:p w:rsidR="0036093A" w:rsidRPr="00CC50CE" w:rsidRDefault="0036093A" w:rsidP="0036093A">
      <w:pPr>
        <w:bidi/>
        <w:spacing w:afterLines="80"/>
        <w:rPr>
          <w:rFonts w:cs="Simplified Arabic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>- الاكتئاب: كشفت الدراسات أن بعض الأطفال المصابين بالاكتئاب يحدث لديهم تبول لاإرادي، و لكن استخدام مضادات  الاكتئاب يؤدي إلى اختفاء التبول اللاإرادي في هذه الحالات.</w:t>
      </w:r>
    </w:p>
    <w:p w:rsidR="0036093A" w:rsidRPr="00C366A9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>- الصراعات التي تحدث بين الوالدين مثل الشجارات التي قد تحدث أمام الطفل ، و ترك أحد الوالدين المنزل أو نتيجة لزواج الأب أو زواج الأم</w:t>
      </w:r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.( </w:t>
      </w:r>
      <w:proofErr w:type="spellStart"/>
      <w:r w:rsidRPr="00C366A9">
        <w:rPr>
          <w:rFonts w:cs="Simplified Arabic" w:hint="cs"/>
          <w:color w:val="000000" w:themeColor="text1"/>
          <w:sz w:val="28"/>
          <w:szCs w:val="28"/>
          <w:rtl/>
        </w:rPr>
        <w:t>الخالدي</w:t>
      </w:r>
      <w:proofErr w:type="spellEnd"/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 و آخرون ، 1998، ص 167 )</w:t>
      </w:r>
    </w:p>
    <w:p w:rsidR="0036093A" w:rsidRPr="00CC50CE" w:rsidRDefault="0036093A" w:rsidP="0036093A">
      <w:pPr>
        <w:bidi/>
        <w:spacing w:afterLines="80"/>
        <w:jc w:val="lowKashida"/>
        <w:rPr>
          <w:rFonts w:cs="Simplified Arabic"/>
          <w:color w:val="FF0000"/>
          <w:sz w:val="28"/>
          <w:szCs w:val="28"/>
          <w:rtl/>
        </w:rPr>
      </w:pPr>
      <w:proofErr w:type="gramStart"/>
      <w:r w:rsidRPr="00676E20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1-5. أعر</w:t>
      </w:r>
      <w:proofErr w:type="gramEnd"/>
      <w:r w:rsidRPr="00676E20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اضه :</w:t>
      </w:r>
    </w:p>
    <w:p w:rsidR="0036093A" w:rsidRDefault="0036093A" w:rsidP="0036093A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>وفقا للدليل الإحصائي</w:t>
      </w:r>
      <w:r>
        <w:rPr>
          <w:rFonts w:cs="Simplified Arabic" w:hint="cs"/>
          <w:sz w:val="28"/>
          <w:szCs w:val="28"/>
          <w:rtl/>
        </w:rPr>
        <w:t xml:space="preserve"> الخامس </w:t>
      </w:r>
      <w:r w:rsidRPr="00CC50CE">
        <w:rPr>
          <w:rFonts w:cs="Simplified Arabic" w:hint="cs"/>
          <w:sz w:val="28"/>
          <w:szCs w:val="28"/>
          <w:rtl/>
        </w:rPr>
        <w:t xml:space="preserve"> لتشخيص الاضطرابات النفسية و العقلية</w:t>
      </w:r>
      <w:r w:rsidRPr="00F51BB3">
        <w:rPr>
          <w:rFonts w:cs="Simplified Arabic"/>
          <w:b/>
          <w:bCs/>
          <w:sz w:val="28"/>
          <w:szCs w:val="28"/>
        </w:rPr>
        <w:t>DSM 5</w:t>
      </w:r>
      <w:r w:rsidRPr="00CC50CE"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CC50CE">
        <w:rPr>
          <w:rFonts w:cs="Simplified Arabic" w:hint="cs"/>
          <w:sz w:val="28"/>
          <w:szCs w:val="28"/>
          <w:rtl/>
        </w:rPr>
        <w:t>تتجل</w:t>
      </w:r>
      <w:r>
        <w:rPr>
          <w:rFonts w:cs="Simplified Arabic" w:hint="cs"/>
          <w:sz w:val="28"/>
          <w:szCs w:val="28"/>
          <w:rtl/>
        </w:rPr>
        <w:t>ى أعراض سلس</w:t>
      </w:r>
      <w:r w:rsidRPr="00CC50CE">
        <w:rPr>
          <w:rFonts w:cs="Simplified Arabic" w:hint="cs"/>
          <w:sz w:val="28"/>
          <w:szCs w:val="28"/>
          <w:rtl/>
        </w:rPr>
        <w:t xml:space="preserve"> البول في :</w:t>
      </w:r>
    </w:p>
    <w:p w:rsidR="0036093A" w:rsidRDefault="0036093A" w:rsidP="0036093A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F51BB3">
        <w:rPr>
          <w:rFonts w:cs="Simplified Arabic"/>
          <w:b/>
          <w:bCs/>
          <w:sz w:val="28"/>
          <w:szCs w:val="28"/>
        </w:rPr>
        <w:t>A</w:t>
      </w:r>
      <w:r>
        <w:rPr>
          <w:rFonts w:cs="Simplified Arabic" w:hint="cs"/>
          <w:sz w:val="28"/>
          <w:szCs w:val="28"/>
          <w:rtl/>
        </w:rPr>
        <w:t>/إفراغ متكرر للبول في الفراش أو في الملابس (سواء كان غيرا رادي أو عمدا).</w:t>
      </w:r>
    </w:p>
    <w:p w:rsidR="0036093A" w:rsidRDefault="0036093A" w:rsidP="0036093A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F51BB3">
        <w:rPr>
          <w:rFonts w:cs="Simplified Arabic"/>
          <w:b/>
          <w:bCs/>
          <w:sz w:val="28"/>
          <w:szCs w:val="28"/>
        </w:rPr>
        <w:t>B</w:t>
      </w:r>
      <w:r>
        <w:rPr>
          <w:rFonts w:cs="Simplified Arabic" w:hint="cs"/>
          <w:sz w:val="28"/>
          <w:szCs w:val="28"/>
          <w:rtl/>
        </w:rPr>
        <w:t xml:space="preserve">/السلوك هام </w:t>
      </w:r>
      <w:proofErr w:type="spellStart"/>
      <w:r>
        <w:rPr>
          <w:rFonts w:cs="Simplified Arabic" w:hint="cs"/>
          <w:sz w:val="28"/>
          <w:szCs w:val="28"/>
          <w:rtl/>
        </w:rPr>
        <w:t>سريريا</w:t>
      </w:r>
      <w:proofErr w:type="spellEnd"/>
      <w:r>
        <w:rPr>
          <w:rFonts w:cs="Simplified Arabic" w:hint="cs"/>
          <w:sz w:val="28"/>
          <w:szCs w:val="28"/>
          <w:rtl/>
        </w:rPr>
        <w:t xml:space="preserve"> كما يتجلى إما بتكراره مرتين في الأسبوع لمدة ثلاثة أشهر متتالية على الأقل ،أو بوجود إحباط هام </w:t>
      </w:r>
      <w:proofErr w:type="spellStart"/>
      <w:r>
        <w:rPr>
          <w:rFonts w:cs="Simplified Arabic" w:hint="cs"/>
          <w:sz w:val="28"/>
          <w:szCs w:val="28"/>
          <w:rtl/>
        </w:rPr>
        <w:t>سريريا</w:t>
      </w:r>
      <w:proofErr w:type="spellEnd"/>
      <w:r>
        <w:rPr>
          <w:rFonts w:cs="Simplified Arabic" w:hint="cs"/>
          <w:sz w:val="28"/>
          <w:szCs w:val="28"/>
          <w:rtl/>
        </w:rPr>
        <w:t xml:space="preserve"> أو انخفاض في الأداء الأكاديمي (المهني) ،أو في مجالات أخرى هامة من الأداء.</w:t>
      </w:r>
    </w:p>
    <w:p w:rsidR="0036093A" w:rsidRDefault="0036093A" w:rsidP="0036093A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F51BB3">
        <w:rPr>
          <w:rFonts w:cs="Simplified Arabic"/>
          <w:b/>
          <w:bCs/>
          <w:sz w:val="28"/>
          <w:szCs w:val="28"/>
        </w:rPr>
        <w:t>C</w:t>
      </w:r>
      <w:r>
        <w:rPr>
          <w:rFonts w:cs="Simplified Arabic" w:hint="cs"/>
          <w:sz w:val="28"/>
          <w:szCs w:val="28"/>
          <w:rtl/>
        </w:rPr>
        <w:t>/العمر 5 سنوات على الأقل (أو ما يعادله في مستوى التطور العقلي).</w:t>
      </w:r>
    </w:p>
    <w:p w:rsidR="0036093A" w:rsidRPr="00CC50CE" w:rsidRDefault="0036093A" w:rsidP="0036093A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F51BB3">
        <w:rPr>
          <w:rFonts w:cs="Simplified Arabic"/>
          <w:b/>
          <w:bCs/>
          <w:sz w:val="28"/>
          <w:szCs w:val="28"/>
        </w:rPr>
        <w:t>D</w:t>
      </w:r>
      <w:r>
        <w:rPr>
          <w:rFonts w:cs="Simplified Arabic" w:hint="cs"/>
          <w:sz w:val="28"/>
          <w:szCs w:val="28"/>
          <w:rtl/>
        </w:rPr>
        <w:t xml:space="preserve">/ يعزى هذا السلوك للتأثيرات </w:t>
      </w:r>
      <w:proofErr w:type="spellStart"/>
      <w:r>
        <w:rPr>
          <w:rFonts w:cs="Simplified Arabic" w:hint="cs"/>
          <w:sz w:val="28"/>
          <w:szCs w:val="28"/>
          <w:rtl/>
        </w:rPr>
        <w:t>الفيزيولوجية</w:t>
      </w:r>
      <w:proofErr w:type="spellEnd"/>
      <w:r>
        <w:rPr>
          <w:rFonts w:cs="Simplified Arabic" w:hint="cs"/>
          <w:sz w:val="28"/>
          <w:szCs w:val="28"/>
          <w:rtl/>
        </w:rPr>
        <w:t xml:space="preserve"> لمادة (مثل المدرات أو الأدوية المضادة للذهان</w:t>
      </w:r>
      <w:proofErr w:type="gramStart"/>
      <w:r>
        <w:rPr>
          <w:rFonts w:cs="Simplified Arabic" w:hint="cs"/>
          <w:sz w:val="28"/>
          <w:szCs w:val="28"/>
          <w:rtl/>
        </w:rPr>
        <w:t>)،</w:t>
      </w:r>
      <w:proofErr w:type="gramEnd"/>
      <w:r>
        <w:rPr>
          <w:rFonts w:cs="Simplified Arabic" w:hint="cs"/>
          <w:sz w:val="28"/>
          <w:szCs w:val="28"/>
          <w:rtl/>
        </w:rPr>
        <w:t>أو عن حالة طبية أخرى (مثل السكري ،اضطراب صرعي).(</w:t>
      </w:r>
      <w:proofErr w:type="spellStart"/>
      <w:r>
        <w:rPr>
          <w:rFonts w:cs="Simplified Arabic" w:hint="cs"/>
          <w:sz w:val="28"/>
          <w:szCs w:val="28"/>
          <w:rtl/>
        </w:rPr>
        <w:t>الحمادي</w:t>
      </w:r>
      <w:proofErr w:type="spellEnd"/>
      <w:r>
        <w:rPr>
          <w:rFonts w:cs="Simplified Arabic" w:hint="cs"/>
          <w:sz w:val="28"/>
          <w:szCs w:val="28"/>
          <w:rtl/>
        </w:rPr>
        <w:t xml:space="preserve"> ،ص135).</w:t>
      </w:r>
    </w:p>
    <w:p w:rsidR="0036093A" w:rsidRPr="00C366A9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proofErr w:type="gramStart"/>
      <w:r w:rsidRPr="00F51BB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1-6. تفس</w:t>
      </w:r>
      <w:proofErr w:type="gramEnd"/>
      <w:r w:rsidRPr="00F51BB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يره :</w:t>
      </w:r>
    </w:p>
    <w:p w:rsidR="0036093A" w:rsidRPr="00C366A9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1. </w:t>
      </w:r>
      <w:proofErr w:type="gramStart"/>
      <w:r w:rsidRPr="00C366A9">
        <w:rPr>
          <w:rFonts w:cs="Simplified Arabic" w:hint="cs"/>
          <w:color w:val="000000" w:themeColor="text1"/>
          <w:sz w:val="28"/>
          <w:szCs w:val="28"/>
          <w:rtl/>
        </w:rPr>
        <w:t>تفسير</w:t>
      </w:r>
      <w:proofErr w:type="gramEnd"/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 نظرية التحليل النفسي:</w:t>
      </w:r>
    </w:p>
    <w:p w:rsidR="0036093A" w:rsidRPr="00C366A9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تفسر مدرسة التحليل النفسي ظاهرة التبول اللاإرادي بإرجاعها إلى نكوص الطفل إلى مراحل نمو سابقة ، عندما يشعر الطفل بعدم الأمان أو عدم الاهتمام </w:t>
      </w:r>
      <w:proofErr w:type="spellStart"/>
      <w:r w:rsidRPr="00C366A9">
        <w:rPr>
          <w:rFonts w:cs="Simplified Arabic" w:hint="cs"/>
          <w:color w:val="000000" w:themeColor="text1"/>
          <w:sz w:val="28"/>
          <w:szCs w:val="28"/>
          <w:rtl/>
        </w:rPr>
        <w:t>به</w:t>
      </w:r>
      <w:proofErr w:type="spellEnd"/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 من طرف الأم خاصة إذا كان هناك مولود جديد ، و قد يرجع إلى رغبة الطفل اللاشعورية بأن يظل طفلا ، أو كرغبة لا شعورية  في  العدوان على الوالدين أو كنوع من الرفض لتعليمات الآباء و إنزال العقاب بأمه.</w:t>
      </w:r>
    </w:p>
    <w:p w:rsidR="0036093A" w:rsidRPr="00C366A9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-و قد ربط </w:t>
      </w:r>
      <w:proofErr w:type="gramStart"/>
      <w:r>
        <w:rPr>
          <w:rFonts w:cs="Simplified Arabic" w:hint="cs"/>
          <w:color w:val="000000" w:themeColor="text1"/>
          <w:sz w:val="28"/>
          <w:szCs w:val="28"/>
          <w:rtl/>
        </w:rPr>
        <w:t>"</w:t>
      </w:r>
      <w:proofErr w:type="spellStart"/>
      <w:r w:rsidRPr="00F51BB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فرويد</w:t>
      </w:r>
      <w:proofErr w:type="spellEnd"/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 </w:t>
      </w:r>
      <w:r>
        <w:rPr>
          <w:rFonts w:cs="Simplified Arabic" w:hint="cs"/>
          <w:color w:val="000000" w:themeColor="text1"/>
          <w:sz w:val="28"/>
          <w:szCs w:val="28"/>
          <w:rtl/>
        </w:rPr>
        <w:t>"</w:t>
      </w:r>
      <w:r w:rsidRPr="00C366A9">
        <w:rPr>
          <w:rFonts w:cs="Simplified Arabic" w:hint="cs"/>
          <w:color w:val="000000" w:themeColor="text1"/>
          <w:sz w:val="28"/>
          <w:szCs w:val="28"/>
          <w:rtl/>
        </w:rPr>
        <w:t>عاد</w:t>
      </w:r>
      <w:proofErr w:type="gramEnd"/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ة التبول اللاإرادي بالأمور الجنسية ، حيث قال إن </w:t>
      </w:r>
      <w:proofErr w:type="spellStart"/>
      <w:r w:rsidRPr="00C366A9">
        <w:rPr>
          <w:rFonts w:cs="Simplified Arabic" w:hint="cs"/>
          <w:color w:val="000000" w:themeColor="text1"/>
          <w:sz w:val="28"/>
          <w:szCs w:val="28"/>
          <w:rtl/>
        </w:rPr>
        <w:t>البوال</w:t>
      </w:r>
      <w:proofErr w:type="spellEnd"/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 إذا لم يكن مرتبطا بنوبة من نوبات مرض الصرع فإنه يرجع إلى حالة " القذف " و يقول </w:t>
      </w:r>
      <w:r w:rsidRPr="00F51BB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" </w:t>
      </w:r>
      <w:proofErr w:type="spellStart"/>
      <w:r w:rsidRPr="00F51BB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كولمان</w:t>
      </w:r>
      <w:proofErr w:type="spellEnd"/>
      <w:r w:rsidRPr="00F51BB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"</w:t>
      </w:r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 أن </w:t>
      </w:r>
      <w:proofErr w:type="spellStart"/>
      <w:r w:rsidRPr="00C366A9">
        <w:rPr>
          <w:rFonts w:cs="Simplified Arabic" w:hint="cs"/>
          <w:color w:val="000000" w:themeColor="text1"/>
          <w:sz w:val="28"/>
          <w:szCs w:val="28"/>
          <w:rtl/>
        </w:rPr>
        <w:t>البوال</w:t>
      </w:r>
      <w:proofErr w:type="spellEnd"/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 كثيرا ما يحدث مقترنا بالأحلام الليلية، و في هذه الأحلام يتصور الطفل أنه يذهب إلى المرحاض و يقضي حاجته، و قد تكون هذه الأحلام ذات طابع ج</w:t>
      </w:r>
      <w:r w:rsidRPr="00CC50CE">
        <w:rPr>
          <w:rFonts w:cs="Simplified Arabic" w:hint="cs"/>
          <w:sz w:val="28"/>
          <w:szCs w:val="28"/>
          <w:rtl/>
        </w:rPr>
        <w:t xml:space="preserve">نسي و مرتبطة بالإشباع الجنسي. </w:t>
      </w:r>
      <w:r w:rsidRPr="00C366A9">
        <w:rPr>
          <w:rFonts w:cs="Simplified Arabic" w:hint="cs"/>
          <w:color w:val="000000" w:themeColor="text1"/>
          <w:sz w:val="28"/>
          <w:szCs w:val="28"/>
          <w:rtl/>
        </w:rPr>
        <w:t>(العيسوي، 2004 ، ص 258 )</w:t>
      </w:r>
    </w:p>
    <w:p w:rsidR="0036093A" w:rsidRPr="00C366A9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C366A9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2</w:t>
      </w:r>
      <w:r w:rsidRPr="00C366A9">
        <w:rPr>
          <w:rFonts w:cs="Simplified Arabic" w:hint="cs"/>
          <w:color w:val="000000" w:themeColor="text1"/>
          <w:sz w:val="28"/>
          <w:szCs w:val="28"/>
          <w:rtl/>
        </w:rPr>
        <w:t>-</w:t>
      </w:r>
      <w:r w:rsidRPr="00C366A9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التبرز اللاإرادي :</w:t>
      </w:r>
    </w:p>
    <w:p w:rsidR="0036093A" w:rsidRPr="00C366A9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F51BB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2-1-</w:t>
      </w:r>
      <w:proofErr w:type="gramStart"/>
      <w:r w:rsidRPr="00F51BB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تعريفه</w:t>
      </w:r>
      <w:proofErr w:type="gramEnd"/>
      <w:r w:rsidRPr="00F51BB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:</w:t>
      </w:r>
    </w:p>
    <w:p w:rsidR="0036093A" w:rsidRPr="00CC50CE" w:rsidRDefault="0036093A" w:rsidP="0036093A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يعرف التبرز اللاإرادي وفقا لـ </w:t>
      </w:r>
      <w:r w:rsidRPr="00F51BB3">
        <w:rPr>
          <w:rFonts w:cs="Simplified Arabic"/>
          <w:b/>
          <w:bCs/>
          <w:color w:val="000000" w:themeColor="text1"/>
          <w:sz w:val="28"/>
          <w:szCs w:val="28"/>
        </w:rPr>
        <w:t xml:space="preserve"> DSM </w:t>
      </w:r>
      <w:r w:rsidRPr="00F51BB3">
        <w:rPr>
          <w:rFonts w:cs="Simplified Arabic"/>
          <w:b/>
          <w:bCs/>
          <w:color w:val="000000" w:themeColor="text1"/>
          <w:sz w:val="28"/>
          <w:szCs w:val="28"/>
          <w:vertAlign w:val="subscript"/>
        </w:rPr>
        <w:t>V</w:t>
      </w:r>
      <w:r w:rsidRPr="00C366A9">
        <w:rPr>
          <w:rFonts w:cs="Simplified Arabic"/>
          <w:color w:val="000000" w:themeColor="text1"/>
          <w:sz w:val="28"/>
          <w:szCs w:val="28"/>
          <w:vertAlign w:val="subscript"/>
        </w:rPr>
        <w:t>I</w:t>
      </w:r>
      <w:r w:rsidRPr="00C366A9">
        <w:rPr>
          <w:rFonts w:cs="Simplified Arabic" w:hint="cs"/>
          <w:color w:val="000000" w:themeColor="text1"/>
          <w:sz w:val="28"/>
          <w:szCs w:val="28"/>
          <w:rtl/>
        </w:rPr>
        <w:t>على أنه : " طريقة التخلص من الفضلات في أم</w:t>
      </w:r>
      <w:r w:rsidRPr="00CC50CE">
        <w:rPr>
          <w:rFonts w:cs="Simplified Arabic" w:hint="cs"/>
          <w:sz w:val="28"/>
          <w:szCs w:val="28"/>
          <w:rtl/>
        </w:rPr>
        <w:t xml:space="preserve">اكن غير ملائمة سواء بطريقة مقصودة أو لاإرادية ، و يستمر هذا النمط على الأقل لمدة 3 أشهر ، و يكون عمر الطفل الزمني أو </w:t>
      </w:r>
      <w:proofErr w:type="spellStart"/>
      <w:r w:rsidRPr="00CC50CE">
        <w:rPr>
          <w:rFonts w:cs="Simplified Arabic" w:hint="cs"/>
          <w:sz w:val="28"/>
          <w:szCs w:val="28"/>
          <w:rtl/>
        </w:rPr>
        <w:t>النمائي</w:t>
      </w:r>
      <w:proofErr w:type="spellEnd"/>
      <w:r w:rsidRPr="00CC50CE">
        <w:rPr>
          <w:rFonts w:cs="Simplified Arabic" w:hint="cs"/>
          <w:sz w:val="28"/>
          <w:szCs w:val="28"/>
          <w:rtl/>
        </w:rPr>
        <w:t xml:space="preserve"> على الأقل 4 سنوات.</w:t>
      </w:r>
    </w:p>
    <w:p w:rsidR="0036093A" w:rsidRPr="00CC50CE" w:rsidRDefault="0036093A" w:rsidP="0036093A">
      <w:pPr>
        <w:bidi/>
        <w:spacing w:afterLines="80"/>
        <w:jc w:val="lowKashida"/>
        <w:rPr>
          <w:rFonts w:cs="Simplified Arabic"/>
          <w:sz w:val="28"/>
          <w:szCs w:val="28"/>
          <w:rtl/>
        </w:rPr>
      </w:pPr>
      <w:r w:rsidRPr="00CC50CE">
        <w:rPr>
          <w:rFonts w:cs="Simplified Arabic" w:hint="cs"/>
          <w:sz w:val="28"/>
          <w:szCs w:val="28"/>
          <w:rtl/>
        </w:rPr>
        <w:t xml:space="preserve">و له شكلان : * </w:t>
      </w:r>
      <w:proofErr w:type="spellStart"/>
      <w:r w:rsidRPr="00CC50CE">
        <w:rPr>
          <w:rFonts w:cs="Simplified Arabic" w:hint="cs"/>
          <w:sz w:val="28"/>
          <w:szCs w:val="28"/>
          <w:rtl/>
        </w:rPr>
        <w:t>التغوط</w:t>
      </w:r>
      <w:proofErr w:type="spellEnd"/>
      <w:r w:rsidRPr="00CC50CE">
        <w:rPr>
          <w:rFonts w:cs="Simplified Arabic" w:hint="cs"/>
          <w:sz w:val="28"/>
          <w:szCs w:val="28"/>
          <w:rtl/>
        </w:rPr>
        <w:t xml:space="preserve"> الأولي أو التبرز الأولي : و يظهر لدى الأطفال الذين لم يسبق لهم نهائيا التحكم أو ضبط الغائط لمدة عام على الأقل .</w:t>
      </w:r>
    </w:p>
    <w:p w:rsidR="0036093A" w:rsidRPr="00C366A9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* </w:t>
      </w:r>
      <w:proofErr w:type="spellStart"/>
      <w:r w:rsidRPr="00C366A9">
        <w:rPr>
          <w:rFonts w:cs="Simplified Arabic" w:hint="cs"/>
          <w:color w:val="000000" w:themeColor="text1"/>
          <w:sz w:val="28"/>
          <w:szCs w:val="28"/>
          <w:rtl/>
        </w:rPr>
        <w:t>التغوط</w:t>
      </w:r>
      <w:proofErr w:type="spellEnd"/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 الثانوي أو التبرز الثانوي : و يظهر لدى الأطفال الذين سبق لهم ضبط الغائط مدة لا تقل عن عام .( </w:t>
      </w:r>
      <w:proofErr w:type="spellStart"/>
      <w:r w:rsidRPr="00C366A9">
        <w:rPr>
          <w:rFonts w:cs="Simplified Arabic" w:hint="cs"/>
          <w:color w:val="000000" w:themeColor="text1"/>
          <w:sz w:val="28"/>
          <w:szCs w:val="28"/>
          <w:rtl/>
        </w:rPr>
        <w:t>الشرييني</w:t>
      </w:r>
      <w:proofErr w:type="spellEnd"/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 ، 2002 ، ص 66 )</w:t>
      </w:r>
    </w:p>
    <w:p w:rsidR="0036093A" w:rsidRPr="00C366A9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F51BB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2-2-نسبة </w:t>
      </w:r>
      <w:proofErr w:type="gramStart"/>
      <w:r w:rsidRPr="00F51BB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انتشاره :</w:t>
      </w:r>
      <w:proofErr w:type="gramEnd"/>
    </w:p>
    <w:p w:rsidR="0036093A" w:rsidRPr="00C366A9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وجد </w:t>
      </w:r>
      <w:proofErr w:type="gramStart"/>
      <w:r w:rsidRPr="00C366A9">
        <w:rPr>
          <w:rFonts w:cs="Simplified Arabic" w:hint="cs"/>
          <w:color w:val="000000" w:themeColor="text1"/>
          <w:sz w:val="28"/>
          <w:szCs w:val="28"/>
          <w:rtl/>
        </w:rPr>
        <w:t>أن</w:t>
      </w:r>
      <w:proofErr w:type="gramEnd"/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 2.3</w:t>
      </w:r>
      <w:r w:rsidRPr="00C366A9">
        <w:rPr>
          <w:rFonts w:asciiTheme="minorBidi" w:hAnsiTheme="minorBidi" w:cs="Simplified Arabic"/>
          <w:color w:val="000000" w:themeColor="text1"/>
          <w:sz w:val="28"/>
          <w:szCs w:val="28"/>
          <w:rtl/>
        </w:rPr>
        <w:t>%</w:t>
      </w:r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 من الذكور الذين </w:t>
      </w:r>
      <w:r>
        <w:rPr>
          <w:rFonts w:cs="Simplified Arabic" w:hint="cs"/>
          <w:color w:val="000000" w:themeColor="text1"/>
          <w:sz w:val="28"/>
          <w:szCs w:val="28"/>
          <w:rtl/>
        </w:rPr>
        <w:t>ت</w:t>
      </w:r>
      <w:r w:rsidRPr="00C366A9">
        <w:rPr>
          <w:rFonts w:cs="Simplified Arabic" w:hint="cs"/>
          <w:color w:val="000000" w:themeColor="text1"/>
          <w:sz w:val="28"/>
          <w:szCs w:val="28"/>
          <w:rtl/>
        </w:rPr>
        <w:t>جاوزوا الثماني سنوات و 0.7</w:t>
      </w:r>
      <w:r w:rsidRPr="00C366A9">
        <w:rPr>
          <w:rFonts w:asciiTheme="minorBidi" w:hAnsiTheme="minorBidi" w:cs="Simplified Arabic"/>
          <w:color w:val="000000" w:themeColor="text1"/>
          <w:sz w:val="28"/>
          <w:szCs w:val="28"/>
          <w:rtl/>
        </w:rPr>
        <w:t>%</w:t>
      </w:r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 من أمثالهم من ا</w:t>
      </w:r>
      <w:proofErr w:type="gramStart"/>
      <w:r w:rsidRPr="00C366A9">
        <w:rPr>
          <w:rFonts w:cs="Simplified Arabic" w:hint="cs"/>
          <w:color w:val="000000" w:themeColor="text1"/>
          <w:sz w:val="28"/>
          <w:szCs w:val="28"/>
          <w:rtl/>
        </w:rPr>
        <w:t>لإناث</w:t>
      </w:r>
      <w:proofErr w:type="gramEnd"/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 مصابون </w:t>
      </w:r>
      <w:proofErr w:type="spellStart"/>
      <w:r w:rsidRPr="00C366A9">
        <w:rPr>
          <w:rFonts w:cs="Simplified Arabic" w:hint="cs"/>
          <w:color w:val="000000" w:themeColor="text1"/>
          <w:sz w:val="28"/>
          <w:szCs w:val="28"/>
          <w:rtl/>
        </w:rPr>
        <w:t>به</w:t>
      </w:r>
      <w:proofErr w:type="spellEnd"/>
      <w:r w:rsidRPr="00C366A9">
        <w:rPr>
          <w:rFonts w:cs="Simplified Arabic" w:hint="cs"/>
          <w:color w:val="000000" w:themeColor="text1"/>
          <w:sz w:val="28"/>
          <w:szCs w:val="28"/>
          <w:rtl/>
        </w:rPr>
        <w:t>، لكن</w:t>
      </w:r>
      <w:r>
        <w:rPr>
          <w:rFonts w:cs="Simplified Arabic" w:hint="cs"/>
          <w:color w:val="000000" w:themeColor="text1"/>
          <w:sz w:val="28"/>
          <w:szCs w:val="28"/>
          <w:rtl/>
        </w:rPr>
        <w:t>هم</w:t>
      </w:r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 يتناقصون بنسبة 28</w:t>
      </w:r>
      <w:r w:rsidRPr="00C366A9">
        <w:rPr>
          <w:rFonts w:asciiTheme="minorBidi" w:hAnsiTheme="minorBidi" w:cs="Simplified Arabic"/>
          <w:color w:val="000000" w:themeColor="text1"/>
          <w:sz w:val="28"/>
          <w:szCs w:val="28"/>
          <w:rtl/>
        </w:rPr>
        <w:t>%</w:t>
      </w:r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 كل سنة ، و حتى تختفي العادة نهائيا عند سن السادسة عشرة، أما باستعمال العلاج فقد ينقطع التبرز خلال الشهرين أو ثلاثة أشهر، و هو نادر عند الكبار و المراهقين إلا في حالات الم</w:t>
      </w:r>
      <w:r>
        <w:rPr>
          <w:rFonts w:cs="Simplified Arabic" w:hint="cs"/>
          <w:color w:val="000000" w:themeColor="text1"/>
          <w:sz w:val="28"/>
          <w:szCs w:val="28"/>
          <w:rtl/>
        </w:rPr>
        <w:t>تخلف</w:t>
      </w:r>
      <w:r w:rsidRPr="00C366A9">
        <w:rPr>
          <w:rFonts w:cs="Simplified Arabic" w:hint="cs"/>
          <w:color w:val="000000" w:themeColor="text1"/>
          <w:sz w:val="28"/>
          <w:szCs w:val="28"/>
          <w:rtl/>
        </w:rPr>
        <w:t>ين عقليا</w:t>
      </w:r>
      <w:r>
        <w:rPr>
          <w:rFonts w:cs="Simplified Arabic" w:hint="cs"/>
          <w:color w:val="000000" w:themeColor="text1"/>
          <w:sz w:val="28"/>
          <w:szCs w:val="28"/>
          <w:rtl/>
        </w:rPr>
        <w:t>.</w:t>
      </w:r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 ( سعيد حسني ، 2002، ص 151 )</w:t>
      </w:r>
    </w:p>
    <w:p w:rsidR="0036093A" w:rsidRPr="00CE1E5A" w:rsidRDefault="0036093A" w:rsidP="0036093A">
      <w:pPr>
        <w:bidi/>
        <w:spacing w:afterLines="80"/>
        <w:jc w:val="lowKashida"/>
        <w:rPr>
          <w:rFonts w:cs="Simplified Arabic"/>
          <w:b/>
          <w:bCs/>
          <w:color w:val="000000" w:themeColor="text1"/>
          <w:sz w:val="28"/>
          <w:szCs w:val="28"/>
          <w:rtl/>
        </w:rPr>
      </w:pPr>
      <w:proofErr w:type="gramStart"/>
      <w:r w:rsidRPr="00CE1E5A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2-3-أسبابه :</w:t>
      </w:r>
      <w:proofErr w:type="gramEnd"/>
    </w:p>
    <w:p w:rsidR="0036093A" w:rsidRPr="00C366A9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proofErr w:type="gramStart"/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قد يرجع </w:t>
      </w:r>
      <w:proofErr w:type="gramEnd"/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التبرز اللاإرادي إلى عوامل عضوية ، مثل بعض الأمراض التي تصيب الأمعاء </w:t>
      </w:r>
      <w:proofErr w:type="spellStart"/>
      <w:r w:rsidRPr="00C366A9">
        <w:rPr>
          <w:rFonts w:cs="Simplified Arabic" w:hint="cs"/>
          <w:color w:val="000000" w:themeColor="text1"/>
          <w:sz w:val="28"/>
          <w:szCs w:val="28"/>
          <w:rtl/>
        </w:rPr>
        <w:t>الغليطة</w:t>
      </w:r>
      <w:proofErr w:type="spellEnd"/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 و كذا الإمساك الذي يسبب خروج الغائط لاإراديا ، و عوامل عقلية مثل ضعف أو نقص الذكاء ، أو عوامل نفسية مثل : الشعور بالغيرة المصاحب لولادة أخ أخر ، أو إلى أساليب التدريب القاسية. ( </w:t>
      </w:r>
      <w:proofErr w:type="spellStart"/>
      <w:r w:rsidRPr="00C366A9">
        <w:rPr>
          <w:rFonts w:cs="Simplified Arabic" w:hint="cs"/>
          <w:color w:val="000000" w:themeColor="text1"/>
          <w:sz w:val="28"/>
          <w:szCs w:val="28"/>
          <w:rtl/>
        </w:rPr>
        <w:t>الشريبني</w:t>
      </w:r>
      <w:proofErr w:type="spellEnd"/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 ، ص 67)</w:t>
      </w:r>
    </w:p>
    <w:p w:rsidR="0036093A" w:rsidRPr="00C366A9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و قد يعزى التبرز اللاإرادي إلى ميول عدوانية لدى الطفل و تثبيت في المرحلة الشرجية ، حيث يعبر التبرز عن العدوان و النزاعات </w:t>
      </w:r>
      <w:proofErr w:type="spellStart"/>
      <w:r w:rsidRPr="00C366A9">
        <w:rPr>
          <w:rFonts w:cs="Simplified Arabic" w:hint="cs"/>
          <w:color w:val="000000" w:themeColor="text1"/>
          <w:sz w:val="28"/>
          <w:szCs w:val="28"/>
          <w:rtl/>
        </w:rPr>
        <w:t>التدميرية</w:t>
      </w:r>
      <w:proofErr w:type="spellEnd"/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 لدى الطفل في حالة وجود سلطة قاهرة. (مصطفى ، 2003 ، ص 91)</w:t>
      </w:r>
    </w:p>
    <w:p w:rsidR="0036093A" w:rsidRPr="00C366A9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CE1E5A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2-4--معايير </w:t>
      </w:r>
      <w:proofErr w:type="gramStart"/>
      <w:r w:rsidRPr="00CE1E5A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التشخيص :</w:t>
      </w:r>
      <w:proofErr w:type="gramEnd"/>
    </w:p>
    <w:p w:rsidR="0036093A" w:rsidRPr="00C366A9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حددها الدليل التشخيصي الإحصائي الخامس للاضطرابات النفسية </w:t>
      </w:r>
      <w:r>
        <w:rPr>
          <w:rFonts w:cs="Simplified Arabic"/>
          <w:color w:val="000000" w:themeColor="text1"/>
          <w:sz w:val="28"/>
          <w:szCs w:val="28"/>
        </w:rPr>
        <w:t xml:space="preserve">DSM5 </w:t>
      </w:r>
      <w:r>
        <w:rPr>
          <w:rFonts w:cs="Simplified Arabic" w:hint="cs"/>
          <w:color w:val="000000" w:themeColor="text1"/>
          <w:sz w:val="28"/>
          <w:szCs w:val="28"/>
          <w:rtl/>
        </w:rPr>
        <w:t xml:space="preserve"> </w:t>
      </w:r>
      <w:r w:rsidRPr="00C366A9">
        <w:rPr>
          <w:rFonts w:cs="Simplified Arabic" w:hint="cs"/>
          <w:color w:val="000000" w:themeColor="text1"/>
          <w:sz w:val="28"/>
          <w:szCs w:val="28"/>
          <w:rtl/>
        </w:rPr>
        <w:t>في الأعراض التالية :</w:t>
      </w:r>
    </w:p>
    <w:p w:rsidR="0036093A" w:rsidRPr="00C366A9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CE1E5A">
        <w:rPr>
          <w:rFonts w:cs="Simplified Arabic"/>
          <w:b/>
          <w:bCs/>
          <w:color w:val="000000" w:themeColor="text1"/>
          <w:sz w:val="28"/>
          <w:szCs w:val="28"/>
        </w:rPr>
        <w:t>A</w:t>
      </w:r>
      <w:r w:rsidRPr="00C366A9">
        <w:rPr>
          <w:rFonts w:cs="Simplified Arabic" w:hint="cs"/>
          <w:color w:val="000000" w:themeColor="text1"/>
          <w:sz w:val="28"/>
          <w:szCs w:val="28"/>
          <w:rtl/>
        </w:rPr>
        <w:t>/إفراغ متكرر للبراز في مواضع غير مناسبة (مثل اللباس أو الأرضية</w:t>
      </w:r>
      <w:proofErr w:type="gramStart"/>
      <w:r w:rsidRPr="00C366A9">
        <w:rPr>
          <w:rFonts w:cs="Simplified Arabic" w:hint="cs"/>
          <w:color w:val="000000" w:themeColor="text1"/>
          <w:sz w:val="28"/>
          <w:szCs w:val="28"/>
          <w:rtl/>
        </w:rPr>
        <w:t>)،</w:t>
      </w:r>
      <w:proofErr w:type="gramEnd"/>
      <w:r w:rsidRPr="00C366A9">
        <w:rPr>
          <w:rFonts w:cs="Simplified Arabic" w:hint="cs"/>
          <w:color w:val="000000" w:themeColor="text1"/>
          <w:sz w:val="28"/>
          <w:szCs w:val="28"/>
          <w:rtl/>
        </w:rPr>
        <w:t>إراديا أو بشكل غير إرادي.</w:t>
      </w:r>
    </w:p>
    <w:p w:rsidR="0036093A" w:rsidRPr="00C366A9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CE1E5A">
        <w:rPr>
          <w:rFonts w:cs="Simplified Arabic"/>
          <w:b/>
          <w:bCs/>
          <w:color w:val="000000" w:themeColor="text1"/>
          <w:sz w:val="28"/>
          <w:szCs w:val="28"/>
        </w:rPr>
        <w:t>B</w:t>
      </w:r>
      <w:r w:rsidRPr="00C366A9">
        <w:rPr>
          <w:rFonts w:cs="Simplified Arabic" w:hint="cs"/>
          <w:color w:val="000000" w:themeColor="text1"/>
          <w:sz w:val="28"/>
          <w:szCs w:val="28"/>
          <w:rtl/>
        </w:rPr>
        <w:t>/هناك على الأقل حادثة كهذه في الشهر لمدة ثلاثة أشهر على الأقل.</w:t>
      </w:r>
    </w:p>
    <w:p w:rsidR="0036093A" w:rsidRPr="00C366A9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CE1E5A">
        <w:rPr>
          <w:rFonts w:cs="Simplified Arabic"/>
          <w:b/>
          <w:bCs/>
          <w:color w:val="000000" w:themeColor="text1"/>
          <w:sz w:val="28"/>
          <w:szCs w:val="28"/>
        </w:rPr>
        <w:t>C</w:t>
      </w:r>
      <w:r w:rsidRPr="00C366A9">
        <w:rPr>
          <w:rFonts w:cs="Simplified Arabic" w:hint="cs"/>
          <w:color w:val="000000" w:themeColor="text1"/>
          <w:sz w:val="28"/>
          <w:szCs w:val="28"/>
          <w:rtl/>
        </w:rPr>
        <w:t>/العمر على الأقل 4 سنوات (أو ما يعادله في مستوى التطور العقلي).</w:t>
      </w:r>
    </w:p>
    <w:p w:rsidR="0036093A" w:rsidRPr="00C366A9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  <w:r w:rsidRPr="00CE1E5A">
        <w:rPr>
          <w:rFonts w:cs="Simplified Arabic"/>
          <w:b/>
          <w:bCs/>
          <w:color w:val="000000" w:themeColor="text1"/>
          <w:sz w:val="28"/>
          <w:szCs w:val="28"/>
        </w:rPr>
        <w:t>D</w:t>
      </w:r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/لا يعزى هذا السلوك للتأثيرات </w:t>
      </w:r>
      <w:proofErr w:type="spellStart"/>
      <w:r w:rsidRPr="00C366A9">
        <w:rPr>
          <w:rFonts w:cs="Simplified Arabic" w:hint="cs"/>
          <w:color w:val="000000" w:themeColor="text1"/>
          <w:sz w:val="28"/>
          <w:szCs w:val="28"/>
          <w:rtl/>
        </w:rPr>
        <w:t>الفيزيولوجية</w:t>
      </w:r>
      <w:proofErr w:type="spellEnd"/>
      <w:r w:rsidRPr="00C366A9">
        <w:rPr>
          <w:rFonts w:cs="Simplified Arabic" w:hint="cs"/>
          <w:color w:val="000000" w:themeColor="text1"/>
          <w:sz w:val="28"/>
          <w:szCs w:val="28"/>
          <w:rtl/>
        </w:rPr>
        <w:t xml:space="preserve"> لمادة مثل (الملينات</w:t>
      </w:r>
      <w:proofErr w:type="gramStart"/>
      <w:r w:rsidRPr="00C366A9">
        <w:rPr>
          <w:rFonts w:cs="Simplified Arabic" w:hint="cs"/>
          <w:color w:val="000000" w:themeColor="text1"/>
          <w:sz w:val="28"/>
          <w:szCs w:val="28"/>
          <w:rtl/>
        </w:rPr>
        <w:t>)،</w:t>
      </w:r>
      <w:proofErr w:type="gramEnd"/>
      <w:r w:rsidRPr="00C366A9">
        <w:rPr>
          <w:rFonts w:cs="Simplified Arabic" w:hint="cs"/>
          <w:color w:val="000000" w:themeColor="text1"/>
          <w:sz w:val="28"/>
          <w:szCs w:val="28"/>
          <w:rtl/>
        </w:rPr>
        <w:t>أو عن حالة طبية أخرى باستثناء آليات تتضمن الإمساك.(</w:t>
      </w:r>
      <w:proofErr w:type="spellStart"/>
      <w:r>
        <w:rPr>
          <w:rFonts w:cs="Simplified Arabic" w:hint="cs"/>
          <w:color w:val="000000" w:themeColor="text1"/>
          <w:sz w:val="28"/>
          <w:szCs w:val="28"/>
          <w:rtl/>
        </w:rPr>
        <w:t>الحمادي</w:t>
      </w:r>
      <w:proofErr w:type="spellEnd"/>
      <w:r>
        <w:rPr>
          <w:rFonts w:cs="Simplified Arabic" w:hint="cs"/>
          <w:color w:val="000000" w:themeColor="text1"/>
          <w:sz w:val="28"/>
          <w:szCs w:val="28"/>
          <w:rtl/>
        </w:rPr>
        <w:t xml:space="preserve"> ،</w:t>
      </w:r>
      <w:r w:rsidRPr="00C366A9">
        <w:rPr>
          <w:rFonts w:cs="Simplified Arabic" w:hint="cs"/>
          <w:color w:val="000000" w:themeColor="text1"/>
          <w:sz w:val="28"/>
          <w:szCs w:val="28"/>
          <w:rtl/>
        </w:rPr>
        <w:t>ص135).</w:t>
      </w:r>
    </w:p>
    <w:p w:rsidR="0036093A" w:rsidRPr="00C366A9" w:rsidRDefault="0036093A" w:rsidP="0036093A">
      <w:pPr>
        <w:bidi/>
        <w:spacing w:afterLines="80"/>
        <w:jc w:val="lowKashida"/>
        <w:rPr>
          <w:rFonts w:cs="Simplified Arabic"/>
          <w:color w:val="000000" w:themeColor="text1"/>
          <w:sz w:val="28"/>
          <w:szCs w:val="28"/>
          <w:rtl/>
        </w:rPr>
      </w:pPr>
    </w:p>
    <w:p w:rsidR="0036093A" w:rsidRPr="0036093A" w:rsidRDefault="0036093A" w:rsidP="0036093A">
      <w:pPr>
        <w:jc w:val="right"/>
      </w:pPr>
    </w:p>
    <w:sectPr w:rsidR="0036093A" w:rsidRPr="0036093A" w:rsidSect="001D6F90">
      <w:pgSz w:w="11907" w:h="16840" w:code="9"/>
      <w:pgMar w:top="1418" w:right="1418" w:bottom="1418" w:left="1418" w:header="709" w:footer="709" w:gutter="0"/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6093A"/>
    <w:rsid w:val="001D6F90"/>
    <w:rsid w:val="0036093A"/>
    <w:rsid w:val="007460B2"/>
    <w:rsid w:val="00A3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93A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1314</Words>
  <Characters>7228</Characters>
  <Application>Microsoft Office Word</Application>
  <DocSecurity>0</DocSecurity>
  <Lines>60</Lines>
  <Paragraphs>17</Paragraphs>
  <ScaleCrop>false</ScaleCrop>
  <Company/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HAKKO</dc:creator>
  <cp:lastModifiedBy>HAKKO</cp:lastModifiedBy>
  <cp:revision>1</cp:revision>
  <dcterms:created xsi:type="dcterms:W3CDTF">2020-12-27T11:46:00Z</dcterms:created>
  <dcterms:modified xsi:type="dcterms:W3CDTF">2020-12-27T11:56:00Z</dcterms:modified>
</cp:coreProperties>
</file>